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16F0" w14:textId="77777777" w:rsidR="005E6250" w:rsidRPr="00415ABD" w:rsidRDefault="005E6250" w:rsidP="00900FE7">
      <w:pPr>
        <w:widowControl w:val="0"/>
        <w:tabs>
          <w:tab w:val="left" w:pos="5040"/>
        </w:tabs>
        <w:spacing w:after="0" w:line="276" w:lineRule="auto"/>
        <w:ind w:left="0" w:firstLine="0"/>
        <w:rPr>
          <w:rFonts w:ascii="Times New Roman" w:eastAsia="Courier New" w:hAnsi="Times New Roman" w:cs="Times New Roman"/>
          <w:bCs/>
          <w:iCs/>
          <w:color w:val="000000"/>
          <w:lang w:eastAsia="lv-LV"/>
        </w:rPr>
      </w:pPr>
    </w:p>
    <w:p w14:paraId="56FCB5D9" w14:textId="77777777" w:rsidR="005E6250" w:rsidRPr="00415ABD" w:rsidRDefault="005E6250" w:rsidP="0068299C">
      <w:pPr>
        <w:widowControl w:val="0"/>
        <w:tabs>
          <w:tab w:val="left" w:pos="5040"/>
        </w:tabs>
        <w:spacing w:after="0"/>
        <w:ind w:firstLine="5220"/>
        <w:jc w:val="right"/>
        <w:rPr>
          <w:rFonts w:ascii="Times New Roman" w:eastAsia="Courier New" w:hAnsi="Times New Roman" w:cs="Times New Roman"/>
          <w:lang w:eastAsia="lv-LV"/>
        </w:rPr>
      </w:pPr>
      <w:r w:rsidRPr="00415ABD">
        <w:rPr>
          <w:rFonts w:ascii="Times New Roman" w:eastAsia="Courier New" w:hAnsi="Times New Roman" w:cs="Times New Roman"/>
          <w:lang w:eastAsia="lv-LV"/>
        </w:rPr>
        <w:t>Apstiprināts:</w:t>
      </w:r>
    </w:p>
    <w:p w14:paraId="37D93CAB" w14:textId="77777777" w:rsidR="005E6250" w:rsidRPr="00415ABD" w:rsidRDefault="005E6250" w:rsidP="0068299C">
      <w:pPr>
        <w:widowControl w:val="0"/>
        <w:tabs>
          <w:tab w:val="left" w:pos="5040"/>
        </w:tabs>
        <w:spacing w:after="0"/>
        <w:ind w:firstLine="5220"/>
        <w:jc w:val="right"/>
        <w:rPr>
          <w:rFonts w:ascii="Times New Roman" w:eastAsia="Courier New" w:hAnsi="Times New Roman" w:cs="Times New Roman"/>
          <w:lang w:eastAsia="lv-LV"/>
        </w:rPr>
      </w:pPr>
      <w:r w:rsidRPr="00415ABD">
        <w:rPr>
          <w:rFonts w:ascii="Times New Roman" w:eastAsia="Courier New" w:hAnsi="Times New Roman" w:cs="Times New Roman"/>
          <w:lang w:eastAsia="lv-LV"/>
        </w:rPr>
        <w:t>ar iepirkuma komisijas</w:t>
      </w:r>
    </w:p>
    <w:p w14:paraId="23F9491C" w14:textId="0A8D2ADE" w:rsidR="005E6250" w:rsidRPr="00415ABD" w:rsidRDefault="005E6250" w:rsidP="0068299C">
      <w:pPr>
        <w:widowControl w:val="0"/>
        <w:tabs>
          <w:tab w:val="left" w:pos="5040"/>
          <w:tab w:val="left" w:pos="5245"/>
        </w:tabs>
        <w:spacing w:after="0"/>
        <w:ind w:left="5220"/>
        <w:jc w:val="right"/>
        <w:rPr>
          <w:rFonts w:ascii="Times New Roman" w:eastAsia="Courier New" w:hAnsi="Times New Roman" w:cs="Times New Roman"/>
          <w:lang w:eastAsia="lv-LV"/>
        </w:rPr>
      </w:pPr>
      <w:r w:rsidRPr="00415ABD">
        <w:rPr>
          <w:rFonts w:ascii="Times New Roman" w:eastAsia="Courier New" w:hAnsi="Times New Roman" w:cs="Times New Roman"/>
          <w:lang w:eastAsia="lv-LV"/>
        </w:rPr>
        <w:t>202</w:t>
      </w:r>
      <w:r>
        <w:rPr>
          <w:rFonts w:ascii="Times New Roman" w:eastAsia="Courier New" w:hAnsi="Times New Roman" w:cs="Times New Roman"/>
          <w:lang w:eastAsia="lv-LV"/>
        </w:rPr>
        <w:t>5</w:t>
      </w:r>
      <w:r w:rsidRPr="00415ABD">
        <w:rPr>
          <w:rFonts w:ascii="Times New Roman" w:eastAsia="Courier New" w:hAnsi="Times New Roman" w:cs="Times New Roman"/>
          <w:lang w:eastAsia="lv-LV"/>
        </w:rPr>
        <w:t xml:space="preserve">. gada </w:t>
      </w:r>
      <w:r w:rsidR="0069486F">
        <w:rPr>
          <w:rFonts w:ascii="Times New Roman" w:eastAsia="Courier New" w:hAnsi="Times New Roman" w:cs="Times New Roman"/>
          <w:lang w:eastAsia="lv-LV"/>
        </w:rPr>
        <w:t>10</w:t>
      </w:r>
      <w:r w:rsidRPr="00415ABD">
        <w:rPr>
          <w:rFonts w:ascii="Times New Roman" w:eastAsia="Courier New" w:hAnsi="Times New Roman" w:cs="Times New Roman"/>
          <w:lang w:eastAsia="lv-LV"/>
        </w:rPr>
        <w:t>.</w:t>
      </w:r>
      <w:r w:rsidR="0069486F">
        <w:rPr>
          <w:rFonts w:ascii="Times New Roman" w:eastAsia="Courier New" w:hAnsi="Times New Roman" w:cs="Times New Roman"/>
          <w:lang w:eastAsia="lv-LV"/>
        </w:rPr>
        <w:t>jūlija</w:t>
      </w:r>
      <w:r w:rsidRPr="00415ABD">
        <w:rPr>
          <w:rFonts w:ascii="Times New Roman" w:eastAsia="Courier New" w:hAnsi="Times New Roman" w:cs="Times New Roman"/>
          <w:lang w:eastAsia="lv-LV"/>
        </w:rPr>
        <w:t xml:space="preserve"> sēdes lēmumu (protokols Nr.1)</w:t>
      </w:r>
    </w:p>
    <w:p w14:paraId="2D767A9C" w14:textId="77777777" w:rsidR="005E6250" w:rsidRPr="00415ABD" w:rsidRDefault="005E6250" w:rsidP="0068299C">
      <w:pPr>
        <w:tabs>
          <w:tab w:val="left" w:pos="5040"/>
        </w:tabs>
        <w:spacing w:after="0"/>
        <w:ind w:left="5220"/>
        <w:jc w:val="right"/>
        <w:rPr>
          <w:rFonts w:ascii="Times New Roman" w:eastAsia="Times New Roman" w:hAnsi="Times New Roman" w:cs="Times New Roman"/>
          <w:iCs/>
        </w:rPr>
      </w:pPr>
      <w:r w:rsidRPr="00415ABD">
        <w:rPr>
          <w:rFonts w:ascii="Times New Roman" w:eastAsia="Times New Roman" w:hAnsi="Times New Roman" w:cs="Times New Roman"/>
          <w:iCs/>
        </w:rPr>
        <w:t>nolikuma oriģināls</w:t>
      </w:r>
    </w:p>
    <w:p w14:paraId="2C983DBD" w14:textId="77777777" w:rsidR="00D16611" w:rsidRPr="008504D6" w:rsidRDefault="00D16611" w:rsidP="005618AF">
      <w:pPr>
        <w:jc w:val="right"/>
      </w:pPr>
    </w:p>
    <w:p w14:paraId="5FB449C8" w14:textId="77777777" w:rsidR="008504D6" w:rsidRPr="000F4301" w:rsidRDefault="008504D6" w:rsidP="005618AF">
      <w:pPr>
        <w:jc w:val="center"/>
        <w:outlineLvl w:val="0"/>
        <w:rPr>
          <w:rFonts w:ascii="Times New Roman" w:hAnsi="Times New Roman" w:cs="Times New Roman"/>
          <w:b/>
          <w:bCs/>
          <w:sz w:val="24"/>
          <w:szCs w:val="24"/>
        </w:rPr>
      </w:pPr>
      <w:r w:rsidRPr="000F4301">
        <w:rPr>
          <w:rFonts w:ascii="Times New Roman" w:hAnsi="Times New Roman" w:cs="Times New Roman"/>
          <w:b/>
          <w:bCs/>
          <w:sz w:val="24"/>
          <w:szCs w:val="24"/>
        </w:rPr>
        <w:t xml:space="preserve">PAR TIESĪBĀM SLĒGT DELEĢĒŠANAS LĪGUMU </w:t>
      </w:r>
      <w:bookmarkStart w:id="0" w:name="_Hlk73457307"/>
      <w:bookmarkStart w:id="1" w:name="OLE_LINK3"/>
      <w:r w:rsidRPr="000F4301">
        <w:rPr>
          <w:rFonts w:ascii="Times New Roman" w:hAnsi="Times New Roman" w:cs="Times New Roman"/>
          <w:b/>
          <w:bCs/>
          <w:sz w:val="24"/>
          <w:szCs w:val="24"/>
        </w:rPr>
        <w:t xml:space="preserve">PAR INFORMATĪVA ATBALSTA NODROŠINĀŠANU NOZIEDZĪGOS NODARĪJUMOS CIETUŠAJIEM </w:t>
      </w:r>
    </w:p>
    <w:bookmarkEnd w:id="0"/>
    <w:bookmarkEnd w:id="1"/>
    <w:p w14:paraId="7E128547" w14:textId="77777777" w:rsidR="008504D6" w:rsidRPr="008504D6" w:rsidRDefault="008504D6" w:rsidP="005618AF">
      <w:pPr>
        <w:rPr>
          <w:rFonts w:ascii="Times New Roman" w:hAnsi="Times New Roman" w:cs="Times New Roman"/>
          <w:sz w:val="24"/>
          <w:szCs w:val="24"/>
        </w:rPr>
      </w:pPr>
    </w:p>
    <w:p w14:paraId="278FE437" w14:textId="77777777" w:rsidR="008504D6" w:rsidRPr="008504D6" w:rsidRDefault="008504D6" w:rsidP="005618AF">
      <w:pPr>
        <w:rPr>
          <w:rFonts w:ascii="Times New Roman" w:hAnsi="Times New Roman" w:cs="Times New Roman"/>
          <w:sz w:val="24"/>
          <w:szCs w:val="24"/>
        </w:rPr>
      </w:pPr>
      <w:r w:rsidRPr="008504D6">
        <w:rPr>
          <w:rFonts w:ascii="Times New Roman" w:hAnsi="Times New Roman" w:cs="Times New Roman"/>
          <w:sz w:val="24"/>
          <w:szCs w:val="24"/>
        </w:rPr>
        <w:t xml:space="preserve"> </w:t>
      </w:r>
      <w:r w:rsidRPr="008504D6">
        <w:rPr>
          <w:rFonts w:ascii="Times New Roman" w:hAnsi="Times New Roman" w:cs="Times New Roman"/>
          <w:b/>
          <w:bCs/>
          <w:sz w:val="24"/>
          <w:szCs w:val="24"/>
        </w:rPr>
        <w:t xml:space="preserve">I. Vispārīgie jautājumi </w:t>
      </w:r>
    </w:p>
    <w:p w14:paraId="5632C95A" w14:textId="4FCFCED6" w:rsidR="008504D6" w:rsidRDefault="008504D6" w:rsidP="004D4F5E">
      <w:pPr>
        <w:ind w:left="284" w:right="-908" w:hanging="284"/>
        <w:outlineLvl w:val="0"/>
        <w:rPr>
          <w:rFonts w:ascii="Times New Roman" w:hAnsi="Times New Roman" w:cs="Times New Roman"/>
          <w:sz w:val="24"/>
          <w:szCs w:val="24"/>
        </w:rPr>
      </w:pPr>
      <w:r w:rsidRPr="008504D6">
        <w:rPr>
          <w:rFonts w:ascii="Times New Roman" w:hAnsi="Times New Roman" w:cs="Times New Roman"/>
          <w:sz w:val="24"/>
          <w:szCs w:val="24"/>
        </w:rPr>
        <w:t xml:space="preserve">1. Nolikums nosaka kārtību, kādā tiek izvēlēts </w:t>
      </w:r>
      <w:r w:rsidR="00314672">
        <w:rPr>
          <w:rFonts w:ascii="Times New Roman" w:hAnsi="Times New Roman" w:cs="Times New Roman"/>
          <w:sz w:val="24"/>
          <w:szCs w:val="24"/>
        </w:rPr>
        <w:t>P</w:t>
      </w:r>
      <w:r w:rsidRPr="008504D6">
        <w:rPr>
          <w:rFonts w:ascii="Times New Roman" w:hAnsi="Times New Roman" w:cs="Times New Roman"/>
          <w:sz w:val="24"/>
          <w:szCs w:val="24"/>
        </w:rPr>
        <w:t xml:space="preserve">retendents, kurš iegūst tiesības pildīt valsts pārvaldes uzdevumu </w:t>
      </w:r>
      <w:r w:rsidRPr="000F4301">
        <w:rPr>
          <w:rFonts w:ascii="Times New Roman" w:hAnsi="Times New Roman" w:cs="Times New Roman"/>
          <w:sz w:val="24"/>
          <w:szCs w:val="24"/>
        </w:rPr>
        <w:t xml:space="preserve">- </w:t>
      </w:r>
      <w:r w:rsidRPr="000F4301">
        <w:rPr>
          <w:rFonts w:ascii="Times New Roman" w:eastAsia="Arial Unicode MS" w:hAnsi="Times New Roman" w:cs="Times New Roman"/>
          <w:sz w:val="24"/>
          <w:szCs w:val="24"/>
        </w:rPr>
        <w:t xml:space="preserve">sniegt informatīvu atbalstu noziedzīgos nodarījumos cietušajiem, </w:t>
      </w:r>
      <w:bookmarkStart w:id="2" w:name="_Hlk73517256"/>
      <w:r w:rsidRPr="000F4301">
        <w:rPr>
          <w:rFonts w:ascii="Times New Roman" w:eastAsia="Arial Unicode MS" w:hAnsi="Times New Roman" w:cs="Times New Roman"/>
          <w:sz w:val="24"/>
          <w:szCs w:val="24"/>
        </w:rPr>
        <w:t xml:space="preserve">nodrošinot tālruņa numura 116006 „Palīdzības dienests noziegumu </w:t>
      </w:r>
      <w:r w:rsidRPr="000F4301">
        <w:rPr>
          <w:rFonts w:ascii="Times New Roman" w:hAnsi="Times New Roman" w:cs="Times New Roman"/>
          <w:sz w:val="24"/>
          <w:szCs w:val="24"/>
        </w:rPr>
        <w:t>upuriem” darbību, informācijas apkopošanu un uzturēšanu interneta tīmekļvietnē</w:t>
      </w:r>
      <w:bookmarkEnd w:id="2"/>
      <w:r w:rsidR="00BB2FD9">
        <w:rPr>
          <w:rFonts w:ascii="Times New Roman" w:hAnsi="Times New Roman" w:cs="Times New Roman"/>
          <w:sz w:val="24"/>
          <w:szCs w:val="24"/>
        </w:rPr>
        <w:t xml:space="preserve"> </w:t>
      </w:r>
      <w:r w:rsidR="00BB2FD9" w:rsidRPr="0045079E">
        <w:rPr>
          <w:rFonts w:ascii="Times New Roman" w:hAnsi="Times New Roman" w:cs="Times New Roman"/>
          <w:sz w:val="24"/>
          <w:szCs w:val="24"/>
        </w:rPr>
        <w:t xml:space="preserve">(turpmāk </w:t>
      </w:r>
      <w:r w:rsidR="008D0F66" w:rsidRPr="0045079E">
        <w:rPr>
          <w:rFonts w:ascii="Times New Roman" w:hAnsi="Times New Roman" w:cs="Times New Roman"/>
          <w:sz w:val="24"/>
          <w:szCs w:val="24"/>
        </w:rPr>
        <w:t>–</w:t>
      </w:r>
      <w:r w:rsidR="00BB2FD9" w:rsidRPr="0045079E">
        <w:rPr>
          <w:rFonts w:ascii="Times New Roman" w:hAnsi="Times New Roman" w:cs="Times New Roman"/>
          <w:sz w:val="24"/>
          <w:szCs w:val="24"/>
        </w:rPr>
        <w:t xml:space="preserve"> </w:t>
      </w:r>
      <w:r w:rsidR="008D0F66" w:rsidRPr="0045079E">
        <w:rPr>
          <w:rFonts w:ascii="Times New Roman" w:hAnsi="Times New Roman" w:cs="Times New Roman"/>
          <w:sz w:val="24"/>
          <w:szCs w:val="24"/>
        </w:rPr>
        <w:t>valsts pārvaldes uzdevums)</w:t>
      </w:r>
      <w:r w:rsidRPr="0045079E">
        <w:rPr>
          <w:rFonts w:ascii="Times New Roman" w:hAnsi="Times New Roman" w:cs="Times New Roman"/>
          <w:sz w:val="24"/>
          <w:szCs w:val="24"/>
        </w:rPr>
        <w:t xml:space="preserve">, </w:t>
      </w:r>
      <w:r w:rsidRPr="000F4301">
        <w:rPr>
          <w:rFonts w:ascii="Times New Roman" w:hAnsi="Times New Roman" w:cs="Times New Roman"/>
          <w:sz w:val="24"/>
          <w:szCs w:val="24"/>
        </w:rPr>
        <w:t>saskaņā ar Ministru kabineta 2014.gada 17.jūnija noteikumiem Nr. 317 „Kārtība, kādā tiešās pārvaldes iestādes slēdz un publisko līdzdarbības līgumus, kā arī piešķir valsts budžeta finansējumu privātpersonām valsts pārvaldes uzdevumu veikšanai un uzrauga piešķirtā finansējuma izlietošanu”</w:t>
      </w:r>
      <w:r w:rsidR="007B4707" w:rsidRPr="000F4301">
        <w:rPr>
          <w:rFonts w:ascii="Times New Roman" w:hAnsi="Times New Roman" w:cs="Times New Roman"/>
          <w:sz w:val="24"/>
          <w:szCs w:val="24"/>
        </w:rPr>
        <w:t xml:space="preserve"> </w:t>
      </w:r>
      <w:r w:rsidR="000F4301" w:rsidRPr="000F4301">
        <w:rPr>
          <w:rFonts w:ascii="Times New Roman" w:hAnsi="Times New Roman" w:cs="Times New Roman"/>
          <w:sz w:val="24"/>
          <w:szCs w:val="24"/>
        </w:rPr>
        <w:t xml:space="preserve">(turpmāk – MK noteikumi Nr.317) </w:t>
      </w:r>
      <w:r w:rsidR="007B4707" w:rsidRPr="000F4301">
        <w:rPr>
          <w:rFonts w:ascii="Times New Roman" w:hAnsi="Times New Roman" w:cs="Times New Roman"/>
          <w:sz w:val="24"/>
          <w:szCs w:val="24"/>
        </w:rPr>
        <w:t xml:space="preserve">un </w:t>
      </w:r>
      <w:r w:rsidRPr="008504D6">
        <w:rPr>
          <w:rFonts w:ascii="Times New Roman" w:hAnsi="Times New Roman" w:cs="Times New Roman"/>
          <w:sz w:val="24"/>
          <w:szCs w:val="24"/>
        </w:rPr>
        <w:t xml:space="preserve">Valsts pārvaldes iekārtas likuma V </w:t>
      </w:r>
      <w:r w:rsidR="003B3F6C" w:rsidRPr="008504D6">
        <w:rPr>
          <w:rFonts w:ascii="Times New Roman" w:hAnsi="Times New Roman" w:cs="Times New Roman"/>
          <w:sz w:val="24"/>
          <w:szCs w:val="24"/>
        </w:rPr>
        <w:t>nodaļ</w:t>
      </w:r>
      <w:r w:rsidR="003B3F6C">
        <w:rPr>
          <w:rFonts w:ascii="Times New Roman" w:hAnsi="Times New Roman" w:cs="Times New Roman"/>
          <w:sz w:val="24"/>
          <w:szCs w:val="24"/>
        </w:rPr>
        <w:t>u</w:t>
      </w:r>
      <w:r w:rsidRPr="008504D6">
        <w:rPr>
          <w:rFonts w:ascii="Times New Roman" w:hAnsi="Times New Roman" w:cs="Times New Roman"/>
          <w:sz w:val="24"/>
          <w:szCs w:val="24"/>
        </w:rPr>
        <w:t xml:space="preserve">. </w:t>
      </w:r>
    </w:p>
    <w:p w14:paraId="78BED820" w14:textId="5E332DB9" w:rsidR="00D16611" w:rsidRPr="00C0048F" w:rsidRDefault="00C0048F" w:rsidP="005618AF">
      <w:pPr>
        <w:outlineLvl w:val="0"/>
        <w:rPr>
          <w:rFonts w:ascii="Times New Roman" w:hAnsi="Times New Roman" w:cs="Times New Roman"/>
          <w:sz w:val="24"/>
          <w:szCs w:val="24"/>
        </w:rPr>
      </w:pPr>
      <w:r>
        <w:rPr>
          <w:rFonts w:ascii="Times New Roman" w:hAnsi="Times New Roman" w:cs="Times New Roman"/>
          <w:sz w:val="24"/>
          <w:szCs w:val="24"/>
        </w:rPr>
        <w:t xml:space="preserve">2. </w:t>
      </w:r>
      <w:bookmarkStart w:id="3" w:name="_Toc59334719"/>
      <w:bookmarkStart w:id="4" w:name="_Toc61422122"/>
      <w:bookmarkStart w:id="5" w:name="_Toc131835191"/>
      <w:bookmarkStart w:id="6" w:name="_Toc161210277"/>
      <w:r w:rsidR="00D16611" w:rsidRPr="00D16611">
        <w:rPr>
          <w:rFonts w:ascii="Times New Roman" w:hAnsi="Times New Roman" w:cs="Times New Roman"/>
          <w:iCs/>
          <w:sz w:val="24"/>
          <w:szCs w:val="24"/>
        </w:rPr>
        <w:t>Pasūtītāj</w:t>
      </w:r>
      <w:bookmarkEnd w:id="3"/>
      <w:bookmarkEnd w:id="4"/>
      <w:r w:rsidR="00D16611" w:rsidRPr="00D16611">
        <w:rPr>
          <w:rFonts w:ascii="Times New Roman" w:hAnsi="Times New Roman" w:cs="Times New Roman"/>
          <w:iCs/>
          <w:sz w:val="24"/>
          <w:szCs w:val="24"/>
        </w:rPr>
        <w:t xml:space="preserve">a nosaukums, adrese un rekvizīti. </w:t>
      </w:r>
      <w:bookmarkEnd w:id="5"/>
      <w:bookmarkEnd w:id="6"/>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4681"/>
      </w:tblGrid>
      <w:tr w:rsidR="00D16611" w:rsidRPr="00D16611" w14:paraId="50EE60D0" w14:textId="77777777" w:rsidTr="00501315">
        <w:trPr>
          <w:trHeight w:val="250"/>
        </w:trPr>
        <w:tc>
          <w:tcPr>
            <w:tcW w:w="4572" w:type="dxa"/>
          </w:tcPr>
          <w:p w14:paraId="4C762ED9" w14:textId="77777777" w:rsidR="00D16611" w:rsidRPr="00D16611" w:rsidRDefault="00D16611" w:rsidP="005618AF">
            <w:pPr>
              <w:pStyle w:val="Kjene"/>
              <w:tabs>
                <w:tab w:val="clear" w:pos="4153"/>
                <w:tab w:val="clear" w:pos="8306"/>
                <w:tab w:val="num" w:pos="900"/>
              </w:tabs>
              <w:spacing w:after="100"/>
              <w:rPr>
                <w:lang w:val="lv-LV"/>
              </w:rPr>
            </w:pPr>
            <w:r w:rsidRPr="00D16611">
              <w:rPr>
                <w:lang w:val="lv-LV"/>
              </w:rPr>
              <w:t>Pasūtītāja nosaukums</w:t>
            </w:r>
          </w:p>
        </w:tc>
        <w:tc>
          <w:tcPr>
            <w:tcW w:w="4681" w:type="dxa"/>
          </w:tcPr>
          <w:p w14:paraId="6CF011F9" w14:textId="77777777" w:rsidR="00D16611" w:rsidRPr="00D16611" w:rsidRDefault="00D16611" w:rsidP="005618AF">
            <w:pPr>
              <w:pStyle w:val="Vresteksts"/>
              <w:tabs>
                <w:tab w:val="num" w:pos="900"/>
              </w:tabs>
              <w:spacing w:after="100"/>
              <w:rPr>
                <w:sz w:val="24"/>
                <w:szCs w:val="24"/>
              </w:rPr>
            </w:pPr>
            <w:r w:rsidRPr="00D16611">
              <w:rPr>
                <w:sz w:val="24"/>
                <w:szCs w:val="24"/>
              </w:rPr>
              <w:t>Tiesu administrācija</w:t>
            </w:r>
          </w:p>
        </w:tc>
      </w:tr>
      <w:tr w:rsidR="00D16611" w:rsidRPr="00D16611" w14:paraId="2214ED9F" w14:textId="77777777" w:rsidTr="00501315">
        <w:trPr>
          <w:trHeight w:val="250"/>
        </w:trPr>
        <w:tc>
          <w:tcPr>
            <w:tcW w:w="4572" w:type="dxa"/>
          </w:tcPr>
          <w:p w14:paraId="6404E001" w14:textId="77777777" w:rsidR="00D16611" w:rsidRPr="00D16611" w:rsidRDefault="00D16611" w:rsidP="005618AF">
            <w:pPr>
              <w:pStyle w:val="Kjene"/>
              <w:tabs>
                <w:tab w:val="clear" w:pos="4153"/>
                <w:tab w:val="clear" w:pos="8306"/>
                <w:tab w:val="num" w:pos="900"/>
              </w:tabs>
              <w:spacing w:after="100"/>
              <w:rPr>
                <w:lang w:val="lv-LV"/>
              </w:rPr>
            </w:pPr>
            <w:r w:rsidRPr="00D16611">
              <w:rPr>
                <w:lang w:val="lv-LV"/>
              </w:rPr>
              <w:t>Adrese</w:t>
            </w:r>
          </w:p>
        </w:tc>
        <w:tc>
          <w:tcPr>
            <w:tcW w:w="4681" w:type="dxa"/>
          </w:tcPr>
          <w:p w14:paraId="2A127B67" w14:textId="77777777" w:rsidR="00D16611" w:rsidRPr="00D16611" w:rsidRDefault="00D16611" w:rsidP="005618AF">
            <w:pPr>
              <w:pStyle w:val="Vresteksts"/>
              <w:tabs>
                <w:tab w:val="num" w:pos="900"/>
              </w:tabs>
              <w:spacing w:after="100"/>
              <w:rPr>
                <w:sz w:val="24"/>
                <w:szCs w:val="24"/>
              </w:rPr>
            </w:pPr>
            <w:r w:rsidRPr="00D16611">
              <w:rPr>
                <w:sz w:val="24"/>
                <w:szCs w:val="24"/>
              </w:rPr>
              <w:t>Antonijas iela 6, Rīga, LV-1010</w:t>
            </w:r>
          </w:p>
        </w:tc>
      </w:tr>
      <w:tr w:rsidR="00D16611" w:rsidRPr="00D16611" w14:paraId="32E9248A" w14:textId="77777777" w:rsidTr="00501315">
        <w:trPr>
          <w:trHeight w:val="250"/>
        </w:trPr>
        <w:tc>
          <w:tcPr>
            <w:tcW w:w="4572" w:type="dxa"/>
            <w:vAlign w:val="bottom"/>
          </w:tcPr>
          <w:p w14:paraId="0F5E1456" w14:textId="77777777" w:rsidR="00D16611" w:rsidRPr="00D16611" w:rsidRDefault="00D16611" w:rsidP="005618AF">
            <w:pPr>
              <w:pStyle w:val="Kjene"/>
              <w:tabs>
                <w:tab w:val="clear" w:pos="4153"/>
                <w:tab w:val="clear" w:pos="8306"/>
                <w:tab w:val="num" w:pos="900"/>
              </w:tabs>
              <w:spacing w:after="100"/>
              <w:rPr>
                <w:lang w:val="lv-LV"/>
              </w:rPr>
            </w:pPr>
            <w:r w:rsidRPr="00D16611">
              <w:rPr>
                <w:rFonts w:eastAsia="Courier New"/>
              </w:rPr>
              <w:t>Pasūtītāja profila adrese:</w:t>
            </w:r>
          </w:p>
        </w:tc>
        <w:tc>
          <w:tcPr>
            <w:tcW w:w="4681" w:type="dxa"/>
            <w:vAlign w:val="bottom"/>
          </w:tcPr>
          <w:p w14:paraId="273EE523" w14:textId="77777777" w:rsidR="00D16611" w:rsidRPr="00D16611" w:rsidRDefault="00D16611" w:rsidP="005618AF">
            <w:pPr>
              <w:pStyle w:val="Vresteksts"/>
              <w:tabs>
                <w:tab w:val="num" w:pos="900"/>
              </w:tabs>
              <w:spacing w:after="100"/>
              <w:rPr>
                <w:sz w:val="24"/>
                <w:szCs w:val="24"/>
              </w:rPr>
            </w:pPr>
            <w:hyperlink r:id="rId8" w:history="1">
              <w:r w:rsidRPr="004901AF">
                <w:rPr>
                  <w:rStyle w:val="Hipersaite"/>
                  <w:rFonts w:eastAsiaTheme="majorEastAsia"/>
                  <w:color w:val="auto"/>
                  <w:sz w:val="24"/>
                  <w:szCs w:val="24"/>
                </w:rPr>
                <w:t>http://www.ta.gov.lv</w:t>
              </w:r>
            </w:hyperlink>
          </w:p>
        </w:tc>
      </w:tr>
      <w:tr w:rsidR="00D16611" w:rsidRPr="00D16611" w14:paraId="00F9D736" w14:textId="77777777" w:rsidTr="00501315">
        <w:trPr>
          <w:trHeight w:val="250"/>
        </w:trPr>
        <w:tc>
          <w:tcPr>
            <w:tcW w:w="4572" w:type="dxa"/>
          </w:tcPr>
          <w:p w14:paraId="352B9E25" w14:textId="77777777" w:rsidR="00D16611" w:rsidRPr="00D16611" w:rsidRDefault="00D16611" w:rsidP="005618AF">
            <w:pPr>
              <w:pStyle w:val="Kjene"/>
              <w:tabs>
                <w:tab w:val="clear" w:pos="4153"/>
                <w:tab w:val="clear" w:pos="8306"/>
                <w:tab w:val="num" w:pos="900"/>
              </w:tabs>
              <w:spacing w:after="100"/>
              <w:rPr>
                <w:lang w:val="lv-LV"/>
              </w:rPr>
            </w:pPr>
            <w:r w:rsidRPr="00D16611">
              <w:rPr>
                <w:lang w:val="lv-LV"/>
              </w:rPr>
              <w:t>Reģistrācijas numurs</w:t>
            </w:r>
          </w:p>
        </w:tc>
        <w:tc>
          <w:tcPr>
            <w:tcW w:w="4681" w:type="dxa"/>
          </w:tcPr>
          <w:p w14:paraId="655ECD60" w14:textId="77777777" w:rsidR="00D16611" w:rsidRPr="00D16611" w:rsidRDefault="00D16611" w:rsidP="005618AF">
            <w:pPr>
              <w:pStyle w:val="Vresteksts"/>
              <w:tabs>
                <w:tab w:val="num" w:pos="900"/>
              </w:tabs>
              <w:spacing w:after="100"/>
              <w:rPr>
                <w:sz w:val="24"/>
                <w:szCs w:val="24"/>
              </w:rPr>
            </w:pPr>
            <w:r w:rsidRPr="00D16611">
              <w:rPr>
                <w:sz w:val="24"/>
                <w:szCs w:val="24"/>
              </w:rPr>
              <w:t>90001672316</w:t>
            </w:r>
          </w:p>
        </w:tc>
      </w:tr>
      <w:tr w:rsidR="00D16611" w:rsidRPr="00D16611" w14:paraId="0D19D651" w14:textId="77777777" w:rsidTr="00501315">
        <w:trPr>
          <w:trHeight w:val="250"/>
        </w:trPr>
        <w:tc>
          <w:tcPr>
            <w:tcW w:w="4572" w:type="dxa"/>
          </w:tcPr>
          <w:p w14:paraId="0BC1E559" w14:textId="77777777" w:rsidR="00D16611" w:rsidRPr="00D16611" w:rsidRDefault="00D16611" w:rsidP="005618AF">
            <w:pPr>
              <w:pStyle w:val="Kjene"/>
              <w:tabs>
                <w:tab w:val="clear" w:pos="4153"/>
                <w:tab w:val="clear" w:pos="8306"/>
                <w:tab w:val="num" w:pos="900"/>
              </w:tabs>
              <w:spacing w:after="100"/>
              <w:rPr>
                <w:lang w:val="lv-LV"/>
              </w:rPr>
            </w:pPr>
            <w:r w:rsidRPr="00D16611">
              <w:rPr>
                <w:lang w:val="lv-LV"/>
              </w:rPr>
              <w:t>Kontaktpersona</w:t>
            </w:r>
          </w:p>
        </w:tc>
        <w:tc>
          <w:tcPr>
            <w:tcW w:w="4681" w:type="dxa"/>
          </w:tcPr>
          <w:p w14:paraId="288839B0" w14:textId="77777777" w:rsidR="00D16611" w:rsidRPr="00D16611" w:rsidRDefault="00D16611" w:rsidP="005618AF">
            <w:pPr>
              <w:rPr>
                <w:rFonts w:ascii="Times New Roman" w:hAnsi="Times New Roman" w:cs="Times New Roman"/>
                <w:sz w:val="24"/>
                <w:szCs w:val="24"/>
              </w:rPr>
            </w:pPr>
            <w:r w:rsidRPr="00D16611">
              <w:rPr>
                <w:rFonts w:ascii="Times New Roman" w:hAnsi="Times New Roman" w:cs="Times New Roman"/>
                <w:sz w:val="24"/>
                <w:szCs w:val="24"/>
              </w:rPr>
              <w:t>Inga Ozola</w:t>
            </w:r>
          </w:p>
        </w:tc>
      </w:tr>
      <w:tr w:rsidR="00D16611" w:rsidRPr="00D16611" w14:paraId="076B134A" w14:textId="77777777" w:rsidTr="00501315">
        <w:trPr>
          <w:trHeight w:val="174"/>
        </w:trPr>
        <w:tc>
          <w:tcPr>
            <w:tcW w:w="4572" w:type="dxa"/>
          </w:tcPr>
          <w:p w14:paraId="333F9431" w14:textId="77777777" w:rsidR="00D16611" w:rsidRPr="00D16611" w:rsidRDefault="00D16611" w:rsidP="005618AF">
            <w:pPr>
              <w:pStyle w:val="Kjene"/>
              <w:tabs>
                <w:tab w:val="clear" w:pos="4153"/>
                <w:tab w:val="clear" w:pos="8306"/>
                <w:tab w:val="num" w:pos="900"/>
              </w:tabs>
              <w:spacing w:after="100"/>
              <w:rPr>
                <w:lang w:val="lv-LV"/>
              </w:rPr>
            </w:pPr>
            <w:r w:rsidRPr="00D16611">
              <w:rPr>
                <w:lang w:val="lv-LV"/>
              </w:rPr>
              <w:t>Tālruņa nr.</w:t>
            </w:r>
          </w:p>
        </w:tc>
        <w:tc>
          <w:tcPr>
            <w:tcW w:w="4681" w:type="dxa"/>
          </w:tcPr>
          <w:p w14:paraId="2924E4D2" w14:textId="77777777" w:rsidR="00D16611" w:rsidRPr="00D16611" w:rsidRDefault="00D16611" w:rsidP="005618AF">
            <w:pPr>
              <w:rPr>
                <w:rFonts w:ascii="Times New Roman" w:hAnsi="Times New Roman" w:cs="Times New Roman"/>
                <w:sz w:val="24"/>
                <w:szCs w:val="24"/>
              </w:rPr>
            </w:pPr>
            <w:r w:rsidRPr="00D16611">
              <w:rPr>
                <w:rFonts w:ascii="Times New Roman" w:eastAsia="Times New Roman" w:hAnsi="Times New Roman" w:cs="Times New Roman"/>
                <w:sz w:val="24"/>
                <w:szCs w:val="24"/>
              </w:rPr>
              <w:t>67514214</w:t>
            </w:r>
          </w:p>
        </w:tc>
      </w:tr>
      <w:tr w:rsidR="00D16611" w:rsidRPr="00D16611" w14:paraId="2CC8F740" w14:textId="77777777" w:rsidTr="00501315">
        <w:trPr>
          <w:trHeight w:val="250"/>
        </w:trPr>
        <w:tc>
          <w:tcPr>
            <w:tcW w:w="4572" w:type="dxa"/>
          </w:tcPr>
          <w:p w14:paraId="31CFA230" w14:textId="77777777" w:rsidR="00D16611" w:rsidRPr="00D16611" w:rsidRDefault="00D16611" w:rsidP="005618AF">
            <w:pPr>
              <w:pStyle w:val="Kjene"/>
              <w:tabs>
                <w:tab w:val="clear" w:pos="4153"/>
                <w:tab w:val="clear" w:pos="8306"/>
                <w:tab w:val="num" w:pos="900"/>
              </w:tabs>
              <w:spacing w:after="100"/>
              <w:rPr>
                <w:lang w:val="lv-LV"/>
              </w:rPr>
            </w:pPr>
            <w:r w:rsidRPr="00D16611">
              <w:rPr>
                <w:lang w:val="lv-LV"/>
              </w:rPr>
              <w:t>e-pasta adrese</w:t>
            </w:r>
          </w:p>
        </w:tc>
        <w:tc>
          <w:tcPr>
            <w:tcW w:w="4681" w:type="dxa"/>
          </w:tcPr>
          <w:p w14:paraId="058DD249" w14:textId="77777777" w:rsidR="00D16611" w:rsidRPr="00D16611" w:rsidRDefault="00D16611" w:rsidP="005618AF">
            <w:pPr>
              <w:rPr>
                <w:rFonts w:ascii="Times New Roman" w:hAnsi="Times New Roman" w:cs="Times New Roman"/>
                <w:sz w:val="24"/>
                <w:szCs w:val="24"/>
              </w:rPr>
            </w:pPr>
            <w:hyperlink r:id="rId9" w:history="1">
              <w:r w:rsidRPr="00D16611">
                <w:rPr>
                  <w:rStyle w:val="Hipersaite"/>
                  <w:rFonts w:ascii="Times New Roman" w:hAnsi="Times New Roman" w:cs="Times New Roman"/>
                  <w:color w:val="auto"/>
                  <w:sz w:val="24"/>
                  <w:szCs w:val="24"/>
                  <w:u w:val="none"/>
                </w:rPr>
                <w:t>Inga.Ozola@ta.gov.lv</w:t>
              </w:r>
            </w:hyperlink>
            <w:r w:rsidRPr="00D16611">
              <w:rPr>
                <w:rFonts w:ascii="Times New Roman" w:hAnsi="Times New Roman" w:cs="Times New Roman"/>
                <w:sz w:val="24"/>
                <w:szCs w:val="24"/>
              </w:rPr>
              <w:t xml:space="preserve">  </w:t>
            </w:r>
          </w:p>
        </w:tc>
      </w:tr>
      <w:tr w:rsidR="00D16611" w:rsidRPr="00D16611" w14:paraId="62181AF3" w14:textId="77777777" w:rsidTr="00501315">
        <w:trPr>
          <w:trHeight w:val="534"/>
        </w:trPr>
        <w:tc>
          <w:tcPr>
            <w:tcW w:w="4572" w:type="dxa"/>
          </w:tcPr>
          <w:p w14:paraId="34C22156" w14:textId="77777777" w:rsidR="00D16611" w:rsidRPr="00D16611" w:rsidRDefault="00D16611" w:rsidP="005618AF">
            <w:pPr>
              <w:pStyle w:val="Kjene"/>
              <w:tabs>
                <w:tab w:val="clear" w:pos="4153"/>
                <w:tab w:val="clear" w:pos="8306"/>
                <w:tab w:val="num" w:pos="900"/>
              </w:tabs>
              <w:spacing w:after="100"/>
              <w:rPr>
                <w:lang w:val="lv-LV"/>
              </w:rPr>
            </w:pPr>
            <w:r w:rsidRPr="00D16611">
              <w:rPr>
                <w:lang w:val="lv-LV"/>
              </w:rPr>
              <w:t>Darba laiks</w:t>
            </w:r>
          </w:p>
        </w:tc>
        <w:tc>
          <w:tcPr>
            <w:tcW w:w="4681" w:type="dxa"/>
          </w:tcPr>
          <w:p w14:paraId="197D59DA" w14:textId="77777777" w:rsidR="00501315" w:rsidRDefault="00D16611" w:rsidP="0074168A">
            <w:pPr>
              <w:spacing w:before="0" w:beforeAutospacing="0" w:after="0" w:afterAutospacing="0"/>
              <w:rPr>
                <w:rFonts w:ascii="Times New Roman" w:hAnsi="Times New Roman" w:cs="Times New Roman"/>
                <w:sz w:val="24"/>
                <w:szCs w:val="24"/>
              </w:rPr>
            </w:pPr>
            <w:r w:rsidRPr="00D16611">
              <w:rPr>
                <w:rFonts w:ascii="Times New Roman" w:hAnsi="Times New Roman" w:cs="Times New Roman"/>
                <w:sz w:val="24"/>
                <w:szCs w:val="24"/>
              </w:rPr>
              <w:t>Pirmdiena - ceturtdiena 08:30-17:15</w:t>
            </w:r>
          </w:p>
          <w:p w14:paraId="2486CAA0" w14:textId="409B1B91" w:rsidR="00D16611" w:rsidRPr="00D16611" w:rsidRDefault="00D16611" w:rsidP="0074168A">
            <w:pPr>
              <w:spacing w:before="0" w:beforeAutospacing="0" w:after="0" w:afterAutospacing="0"/>
              <w:rPr>
                <w:rFonts w:ascii="Times New Roman" w:hAnsi="Times New Roman" w:cs="Times New Roman"/>
                <w:sz w:val="24"/>
                <w:szCs w:val="24"/>
              </w:rPr>
            </w:pPr>
            <w:r w:rsidRPr="00D16611">
              <w:rPr>
                <w:rFonts w:ascii="Times New Roman" w:hAnsi="Times New Roman" w:cs="Times New Roman"/>
                <w:sz w:val="24"/>
                <w:szCs w:val="24"/>
              </w:rPr>
              <w:t>Piektdiena 08:30-16:00</w:t>
            </w:r>
          </w:p>
        </w:tc>
      </w:tr>
    </w:tbl>
    <w:p w14:paraId="75636473" w14:textId="3768DD11" w:rsidR="008504D6" w:rsidRPr="008504D6" w:rsidRDefault="004D4F5E" w:rsidP="004D4F5E">
      <w:pPr>
        <w:ind w:left="284" w:right="-908" w:hanging="284"/>
        <w:outlineLvl w:val="0"/>
        <w:rPr>
          <w:rFonts w:ascii="Times New Roman" w:hAnsi="Times New Roman" w:cs="Times New Roman"/>
          <w:sz w:val="24"/>
          <w:szCs w:val="24"/>
        </w:rPr>
      </w:pPr>
      <w:r>
        <w:rPr>
          <w:rFonts w:ascii="Times New Roman" w:hAnsi="Times New Roman" w:cs="Times New Roman"/>
          <w:sz w:val="24"/>
          <w:szCs w:val="24"/>
        </w:rPr>
        <w:t>3</w:t>
      </w:r>
      <w:r w:rsidR="008504D6" w:rsidRPr="008504D6">
        <w:rPr>
          <w:rFonts w:ascii="Times New Roman" w:hAnsi="Times New Roman" w:cs="Times New Roman"/>
          <w:sz w:val="24"/>
          <w:szCs w:val="24"/>
        </w:rPr>
        <w:t xml:space="preserve">. </w:t>
      </w:r>
      <w:r w:rsidR="007B4707" w:rsidRPr="000F4301">
        <w:rPr>
          <w:rFonts w:ascii="Times New Roman" w:hAnsi="Times New Roman" w:cs="Times New Roman"/>
          <w:sz w:val="24"/>
          <w:szCs w:val="24"/>
        </w:rPr>
        <w:t>Tiesu administrācija</w:t>
      </w:r>
      <w:r w:rsidR="008504D6" w:rsidRPr="008504D6">
        <w:rPr>
          <w:rFonts w:ascii="Times New Roman" w:hAnsi="Times New Roman" w:cs="Times New Roman"/>
          <w:sz w:val="24"/>
          <w:szCs w:val="24"/>
        </w:rPr>
        <w:t xml:space="preserve"> </w:t>
      </w:r>
      <w:r w:rsidR="00475329">
        <w:rPr>
          <w:rFonts w:ascii="Times New Roman" w:hAnsi="Times New Roman" w:cs="Times New Roman"/>
          <w:sz w:val="24"/>
          <w:szCs w:val="24"/>
        </w:rPr>
        <w:t>(turpm</w:t>
      </w:r>
      <w:r w:rsidR="00742849">
        <w:rPr>
          <w:rFonts w:ascii="Times New Roman" w:hAnsi="Times New Roman" w:cs="Times New Roman"/>
          <w:sz w:val="24"/>
          <w:szCs w:val="24"/>
        </w:rPr>
        <w:t xml:space="preserve">āk – </w:t>
      </w:r>
      <w:r w:rsidR="0069663E">
        <w:rPr>
          <w:rFonts w:ascii="Times New Roman" w:hAnsi="Times New Roman" w:cs="Times New Roman"/>
          <w:sz w:val="24"/>
          <w:szCs w:val="24"/>
        </w:rPr>
        <w:t>A</w:t>
      </w:r>
      <w:r w:rsidR="00742849">
        <w:rPr>
          <w:rFonts w:ascii="Times New Roman" w:hAnsi="Times New Roman" w:cs="Times New Roman"/>
          <w:sz w:val="24"/>
          <w:szCs w:val="24"/>
        </w:rPr>
        <w:t xml:space="preserve">dministracija) </w:t>
      </w:r>
      <w:r w:rsidR="008504D6" w:rsidRPr="008504D6">
        <w:rPr>
          <w:rFonts w:ascii="Times New Roman" w:hAnsi="Times New Roman" w:cs="Times New Roman"/>
          <w:sz w:val="24"/>
          <w:szCs w:val="24"/>
        </w:rPr>
        <w:t xml:space="preserve">organizē konkursu par tiesībām slēgt deleģēšanas līgumu par </w:t>
      </w:r>
      <w:r w:rsidR="000D0C1B">
        <w:rPr>
          <w:rFonts w:ascii="Times New Roman" w:hAnsi="Times New Roman" w:cs="Times New Roman"/>
          <w:sz w:val="24"/>
          <w:szCs w:val="24"/>
        </w:rPr>
        <w:t xml:space="preserve">valsts </w:t>
      </w:r>
      <w:r w:rsidR="008504D6" w:rsidRPr="008504D6">
        <w:rPr>
          <w:rFonts w:ascii="Times New Roman" w:hAnsi="Times New Roman" w:cs="Times New Roman"/>
          <w:sz w:val="24"/>
          <w:szCs w:val="24"/>
        </w:rPr>
        <w:t xml:space="preserve">pārvaldes uzdevuma izpildi </w:t>
      </w:r>
      <w:r w:rsidR="000F4301" w:rsidRPr="000F4301">
        <w:rPr>
          <w:rFonts w:ascii="Times New Roman" w:hAnsi="Times New Roman" w:cs="Times New Roman"/>
          <w:sz w:val="24"/>
          <w:szCs w:val="24"/>
        </w:rPr>
        <w:t xml:space="preserve"> </w:t>
      </w:r>
      <w:r w:rsidR="008504D6" w:rsidRPr="008504D6">
        <w:rPr>
          <w:rFonts w:ascii="Times New Roman" w:hAnsi="Times New Roman" w:cs="Times New Roman"/>
          <w:sz w:val="24"/>
          <w:szCs w:val="24"/>
        </w:rPr>
        <w:t xml:space="preserve">(turpmāk – konkurss). </w:t>
      </w:r>
    </w:p>
    <w:p w14:paraId="0111790E" w14:textId="78941A4E" w:rsidR="008504D6" w:rsidRPr="008504D6" w:rsidRDefault="004D4F5E" w:rsidP="005618AF">
      <w:pPr>
        <w:ind w:right="-908"/>
        <w:rPr>
          <w:rFonts w:ascii="Times New Roman" w:hAnsi="Times New Roman" w:cs="Times New Roman"/>
          <w:sz w:val="24"/>
          <w:szCs w:val="24"/>
        </w:rPr>
      </w:pPr>
      <w:r>
        <w:rPr>
          <w:rFonts w:ascii="Times New Roman" w:hAnsi="Times New Roman" w:cs="Times New Roman"/>
          <w:sz w:val="24"/>
          <w:szCs w:val="24"/>
        </w:rPr>
        <w:t>4</w:t>
      </w:r>
      <w:r w:rsidR="008504D6" w:rsidRPr="008504D6">
        <w:rPr>
          <w:rFonts w:ascii="Times New Roman" w:hAnsi="Times New Roman" w:cs="Times New Roman"/>
          <w:sz w:val="24"/>
          <w:szCs w:val="24"/>
        </w:rPr>
        <w:t xml:space="preserve">. Paziņojums par konkursu tiek publicēts </w:t>
      </w:r>
      <w:r w:rsidR="0069663E">
        <w:rPr>
          <w:rFonts w:ascii="Times New Roman" w:hAnsi="Times New Roman" w:cs="Times New Roman"/>
          <w:sz w:val="24"/>
          <w:szCs w:val="24"/>
        </w:rPr>
        <w:t>A</w:t>
      </w:r>
      <w:r w:rsidR="007B4707" w:rsidRPr="000F4301">
        <w:rPr>
          <w:rFonts w:ascii="Times New Roman" w:hAnsi="Times New Roman" w:cs="Times New Roman"/>
          <w:sz w:val="24"/>
          <w:szCs w:val="24"/>
        </w:rPr>
        <w:t>dministrācijas</w:t>
      </w:r>
      <w:r w:rsidR="008504D6" w:rsidRPr="008504D6">
        <w:rPr>
          <w:rFonts w:ascii="Times New Roman" w:hAnsi="Times New Roman" w:cs="Times New Roman"/>
          <w:sz w:val="24"/>
          <w:szCs w:val="24"/>
        </w:rPr>
        <w:t xml:space="preserve"> tīmekļvietnē www.</w:t>
      </w:r>
      <w:r w:rsidR="007B4707" w:rsidRPr="000F4301">
        <w:rPr>
          <w:rFonts w:ascii="Times New Roman" w:hAnsi="Times New Roman" w:cs="Times New Roman"/>
          <w:sz w:val="24"/>
          <w:szCs w:val="24"/>
        </w:rPr>
        <w:t>ta</w:t>
      </w:r>
      <w:r w:rsidR="008504D6" w:rsidRPr="008504D6">
        <w:rPr>
          <w:rFonts w:ascii="Times New Roman" w:hAnsi="Times New Roman" w:cs="Times New Roman"/>
          <w:sz w:val="24"/>
          <w:szCs w:val="24"/>
        </w:rPr>
        <w:t>.gov.lv</w:t>
      </w:r>
      <w:r w:rsidR="008504D6" w:rsidRPr="008504D6">
        <w:rPr>
          <w:rFonts w:ascii="Times New Roman" w:hAnsi="Times New Roman" w:cs="Times New Roman"/>
          <w:i/>
          <w:iCs/>
          <w:sz w:val="24"/>
          <w:szCs w:val="24"/>
        </w:rPr>
        <w:t xml:space="preserve">. </w:t>
      </w:r>
    </w:p>
    <w:p w14:paraId="165DC982" w14:textId="18A8F71D" w:rsidR="008504D6" w:rsidRPr="008504D6" w:rsidRDefault="004D4F5E" w:rsidP="005618AF">
      <w:pPr>
        <w:rPr>
          <w:rFonts w:ascii="Times New Roman" w:hAnsi="Times New Roman" w:cs="Times New Roman"/>
          <w:sz w:val="24"/>
          <w:szCs w:val="24"/>
        </w:rPr>
      </w:pPr>
      <w:r>
        <w:rPr>
          <w:rFonts w:ascii="Times New Roman" w:hAnsi="Times New Roman" w:cs="Times New Roman"/>
          <w:sz w:val="24"/>
          <w:szCs w:val="24"/>
        </w:rPr>
        <w:t>5</w:t>
      </w:r>
      <w:r w:rsidR="008504D6" w:rsidRPr="008504D6">
        <w:rPr>
          <w:rFonts w:ascii="Times New Roman" w:hAnsi="Times New Roman" w:cs="Times New Roman"/>
          <w:sz w:val="24"/>
          <w:szCs w:val="24"/>
        </w:rPr>
        <w:t xml:space="preserve">. Deleģēšanas līgumu par </w:t>
      </w:r>
      <w:r w:rsidR="003E07CC">
        <w:rPr>
          <w:rFonts w:ascii="Times New Roman" w:hAnsi="Times New Roman" w:cs="Times New Roman"/>
          <w:sz w:val="24"/>
          <w:szCs w:val="24"/>
        </w:rPr>
        <w:t>v</w:t>
      </w:r>
      <w:r w:rsidR="008504D6" w:rsidRPr="008504D6">
        <w:rPr>
          <w:rFonts w:ascii="Times New Roman" w:hAnsi="Times New Roman" w:cs="Times New Roman"/>
          <w:sz w:val="24"/>
          <w:szCs w:val="24"/>
        </w:rPr>
        <w:t xml:space="preserve">alsts pārvaldes uzdevuma īstenošanu slēdz uz </w:t>
      </w:r>
      <w:r w:rsidR="007B4707" w:rsidRPr="000F4301">
        <w:rPr>
          <w:rFonts w:ascii="Times New Roman" w:hAnsi="Times New Roman" w:cs="Times New Roman"/>
          <w:sz w:val="24"/>
          <w:szCs w:val="24"/>
        </w:rPr>
        <w:t xml:space="preserve">trīs </w:t>
      </w:r>
      <w:r w:rsidR="008504D6" w:rsidRPr="008504D6">
        <w:rPr>
          <w:rFonts w:ascii="Times New Roman" w:hAnsi="Times New Roman" w:cs="Times New Roman"/>
          <w:sz w:val="24"/>
          <w:szCs w:val="24"/>
        </w:rPr>
        <w:t xml:space="preserve">gadiem. </w:t>
      </w:r>
    </w:p>
    <w:p w14:paraId="26BF8C99" w14:textId="14C2AF63" w:rsidR="008504D6" w:rsidRPr="008504D6" w:rsidRDefault="008504D6" w:rsidP="005618AF">
      <w:pPr>
        <w:rPr>
          <w:rFonts w:ascii="Times New Roman" w:hAnsi="Times New Roman" w:cs="Times New Roman"/>
          <w:sz w:val="24"/>
          <w:szCs w:val="24"/>
        </w:rPr>
      </w:pPr>
      <w:r w:rsidRPr="008504D6">
        <w:rPr>
          <w:rFonts w:ascii="Times New Roman" w:hAnsi="Times New Roman" w:cs="Times New Roman"/>
          <w:b/>
          <w:bCs/>
          <w:sz w:val="24"/>
          <w:szCs w:val="24"/>
        </w:rPr>
        <w:lastRenderedPageBreak/>
        <w:t>II. Valsts pārvaldes uzdevuma mērķi</w:t>
      </w:r>
      <w:r w:rsidR="001E233E">
        <w:rPr>
          <w:rFonts w:ascii="Times New Roman" w:hAnsi="Times New Roman" w:cs="Times New Roman"/>
          <w:b/>
          <w:bCs/>
          <w:sz w:val="24"/>
          <w:szCs w:val="24"/>
        </w:rPr>
        <w:t>s</w:t>
      </w:r>
      <w:r w:rsidRPr="008504D6">
        <w:rPr>
          <w:rFonts w:ascii="Times New Roman" w:hAnsi="Times New Roman" w:cs="Times New Roman"/>
          <w:b/>
          <w:bCs/>
          <w:sz w:val="24"/>
          <w:szCs w:val="24"/>
        </w:rPr>
        <w:t xml:space="preserve"> un </w:t>
      </w:r>
      <w:r w:rsidR="001E233E">
        <w:rPr>
          <w:rFonts w:ascii="Times New Roman" w:hAnsi="Times New Roman" w:cs="Times New Roman"/>
          <w:b/>
          <w:bCs/>
          <w:sz w:val="24"/>
          <w:szCs w:val="24"/>
        </w:rPr>
        <w:t>pieteikšanās prasības</w:t>
      </w:r>
      <w:r w:rsidR="001E233E" w:rsidRPr="008504D6">
        <w:rPr>
          <w:rFonts w:ascii="Times New Roman" w:hAnsi="Times New Roman" w:cs="Times New Roman"/>
          <w:b/>
          <w:bCs/>
          <w:sz w:val="24"/>
          <w:szCs w:val="24"/>
        </w:rPr>
        <w:t xml:space="preserve"> </w:t>
      </w:r>
    </w:p>
    <w:p w14:paraId="1D81A1ED" w14:textId="48341B69" w:rsidR="008504D6" w:rsidRDefault="001579ED" w:rsidP="004D4F5E">
      <w:pPr>
        <w:ind w:left="284" w:right="-908" w:hanging="284"/>
        <w:rPr>
          <w:rFonts w:ascii="Times New Roman" w:hAnsi="Times New Roman" w:cs="Times New Roman"/>
          <w:sz w:val="24"/>
          <w:szCs w:val="24"/>
        </w:rPr>
      </w:pPr>
      <w:r>
        <w:rPr>
          <w:rFonts w:ascii="Times New Roman" w:hAnsi="Times New Roman" w:cs="Times New Roman"/>
          <w:sz w:val="24"/>
          <w:szCs w:val="24"/>
        </w:rPr>
        <w:t>6</w:t>
      </w:r>
      <w:r w:rsidR="008504D6" w:rsidRPr="008504D6">
        <w:rPr>
          <w:rFonts w:ascii="Times New Roman" w:hAnsi="Times New Roman" w:cs="Times New Roman"/>
          <w:sz w:val="24"/>
          <w:szCs w:val="24"/>
        </w:rPr>
        <w:t xml:space="preserve">. Valsts pārvaldes uzdevuma mērķis ir </w:t>
      </w:r>
      <w:r w:rsidR="00835D1E">
        <w:rPr>
          <w:rFonts w:ascii="Times New Roman" w:hAnsi="Times New Roman" w:cs="Times New Roman"/>
          <w:sz w:val="24"/>
          <w:szCs w:val="24"/>
        </w:rPr>
        <w:t xml:space="preserve">nodrošināt </w:t>
      </w:r>
      <w:r w:rsidR="00F043B1">
        <w:rPr>
          <w:rFonts w:ascii="Times New Roman" w:hAnsi="Times New Roman" w:cs="Times New Roman"/>
          <w:sz w:val="24"/>
          <w:szCs w:val="24"/>
        </w:rPr>
        <w:t xml:space="preserve">ar </w:t>
      </w:r>
      <w:r w:rsidR="007B4707" w:rsidRPr="000F4301">
        <w:rPr>
          <w:rFonts w:ascii="Times New Roman" w:eastAsia="Arial Unicode MS" w:hAnsi="Times New Roman" w:cs="Times New Roman"/>
          <w:sz w:val="24"/>
          <w:szCs w:val="24"/>
        </w:rPr>
        <w:t>informatīvu atbalstu noziedzīgos nodarījumos cietuš</w:t>
      </w:r>
      <w:r w:rsidR="00225B16">
        <w:rPr>
          <w:rFonts w:ascii="Times New Roman" w:eastAsia="Arial Unicode MS" w:hAnsi="Times New Roman" w:cs="Times New Roman"/>
          <w:sz w:val="24"/>
          <w:szCs w:val="24"/>
        </w:rPr>
        <w:t>os</w:t>
      </w:r>
      <w:r w:rsidR="007B4707" w:rsidRPr="000F4301">
        <w:rPr>
          <w:rFonts w:ascii="Times New Roman" w:eastAsia="Arial Unicode MS" w:hAnsi="Times New Roman" w:cs="Times New Roman"/>
          <w:sz w:val="24"/>
          <w:szCs w:val="24"/>
        </w:rPr>
        <w:t xml:space="preserve">, nodrošinot tālruņa numura 116006 „Palīdzības dienests noziegumu </w:t>
      </w:r>
      <w:r w:rsidR="007B4707" w:rsidRPr="000F4301">
        <w:rPr>
          <w:rFonts w:ascii="Times New Roman" w:hAnsi="Times New Roman" w:cs="Times New Roman"/>
          <w:sz w:val="24"/>
          <w:szCs w:val="24"/>
        </w:rPr>
        <w:t>upuriem” darbību</w:t>
      </w:r>
      <w:r w:rsidR="00592E90">
        <w:rPr>
          <w:rFonts w:ascii="Times New Roman" w:hAnsi="Times New Roman" w:cs="Times New Roman"/>
          <w:sz w:val="24"/>
          <w:szCs w:val="24"/>
        </w:rPr>
        <w:t xml:space="preserve"> visā </w:t>
      </w:r>
      <w:r w:rsidR="005A715C">
        <w:rPr>
          <w:rFonts w:ascii="Times New Roman" w:hAnsi="Times New Roman" w:cs="Times New Roman"/>
          <w:sz w:val="24"/>
          <w:szCs w:val="24"/>
        </w:rPr>
        <w:t>valsts teritorijā</w:t>
      </w:r>
      <w:r w:rsidR="007B4707" w:rsidRPr="000F4301">
        <w:rPr>
          <w:rFonts w:ascii="Times New Roman" w:hAnsi="Times New Roman" w:cs="Times New Roman"/>
          <w:sz w:val="24"/>
          <w:szCs w:val="24"/>
        </w:rPr>
        <w:t>, informācijas apkopošanu un uzturēšanu interneta tīmekļvietnē.</w:t>
      </w:r>
    </w:p>
    <w:p w14:paraId="3F944C78" w14:textId="150BDC93" w:rsidR="001579ED" w:rsidRPr="000342FB" w:rsidRDefault="001579ED" w:rsidP="001579ED">
      <w:pPr>
        <w:ind w:left="284" w:right="-908" w:hanging="284"/>
        <w:rPr>
          <w:rFonts w:ascii="Times New Roman" w:hAnsi="Times New Roman" w:cs="Times New Roman"/>
          <w:sz w:val="24"/>
          <w:szCs w:val="24"/>
          <w:u w:val="single"/>
        </w:rPr>
      </w:pPr>
      <w:r w:rsidRPr="005161EE">
        <w:rPr>
          <w:rFonts w:ascii="Times New Roman" w:hAnsi="Times New Roman" w:cs="Times New Roman"/>
          <w:sz w:val="24"/>
          <w:szCs w:val="24"/>
        </w:rPr>
        <w:t>7.</w:t>
      </w:r>
      <w:r w:rsidRPr="005161EE" w:rsidDel="00300C56">
        <w:rPr>
          <w:rFonts w:ascii="Times New Roman" w:hAnsi="Times New Roman" w:cs="Times New Roman"/>
          <w:sz w:val="24"/>
          <w:szCs w:val="24"/>
        </w:rPr>
        <w:t xml:space="preserve"> </w:t>
      </w:r>
      <w:r w:rsidR="00300C56">
        <w:rPr>
          <w:rFonts w:ascii="Times New Roman" w:hAnsi="Times New Roman" w:cs="Times New Roman"/>
          <w:sz w:val="24"/>
          <w:szCs w:val="24"/>
        </w:rPr>
        <w:t>Iepirkuma</w:t>
      </w:r>
      <w:r w:rsidR="00300C56" w:rsidRPr="005161EE">
        <w:rPr>
          <w:rFonts w:ascii="Times New Roman" w:hAnsi="Times New Roman" w:cs="Times New Roman"/>
          <w:sz w:val="24"/>
          <w:szCs w:val="24"/>
        </w:rPr>
        <w:t xml:space="preserve"> </w:t>
      </w:r>
      <w:r w:rsidRPr="005161EE">
        <w:rPr>
          <w:rFonts w:ascii="Times New Roman" w:hAnsi="Times New Roman" w:cs="Times New Roman"/>
          <w:sz w:val="24"/>
          <w:szCs w:val="24"/>
        </w:rPr>
        <w:t xml:space="preserve">komisija </w:t>
      </w:r>
      <w:r w:rsidR="00300C56">
        <w:rPr>
          <w:rFonts w:ascii="Times New Roman" w:hAnsi="Times New Roman" w:cs="Times New Roman"/>
          <w:sz w:val="24"/>
          <w:szCs w:val="24"/>
        </w:rPr>
        <w:t xml:space="preserve">(turpmāk – Komisija) </w:t>
      </w:r>
      <w:r w:rsidRPr="005161EE">
        <w:rPr>
          <w:rFonts w:ascii="Times New Roman" w:hAnsi="Times New Roman" w:cs="Times New Roman"/>
          <w:sz w:val="24"/>
          <w:szCs w:val="24"/>
        </w:rPr>
        <w:t>izslēdz Pretendentu no turpmākās dalības, ja Pretendentam</w:t>
      </w:r>
      <w:r w:rsidRPr="001579ED">
        <w:rPr>
          <w:rFonts w:ascii="Times New Roman" w:hAnsi="Times New Roman" w:cs="Times New Roman"/>
          <w:sz w:val="24"/>
          <w:szCs w:val="24"/>
        </w:rPr>
        <w:t xml:space="preserve"> pēdējo divu gadu laikā kāda valsts pārvaldes uzdevuma veikšanas gaitā konstatēts kāds no MK noteikum</w:t>
      </w:r>
      <w:r>
        <w:rPr>
          <w:rFonts w:ascii="Times New Roman" w:hAnsi="Times New Roman" w:cs="Times New Roman"/>
          <w:sz w:val="24"/>
          <w:szCs w:val="24"/>
        </w:rPr>
        <w:t>os</w:t>
      </w:r>
      <w:r w:rsidRPr="001579ED">
        <w:rPr>
          <w:rFonts w:ascii="Times New Roman" w:hAnsi="Times New Roman" w:cs="Times New Roman"/>
          <w:sz w:val="24"/>
          <w:szCs w:val="24"/>
        </w:rPr>
        <w:t xml:space="preserve"> Nr.317 </w:t>
      </w:r>
      <w:hyperlink r:id="rId10" w:anchor="p45">
        <w:r w:rsidR="770F286E" w:rsidRPr="7A6B9BF3">
          <w:rPr>
            <w:rStyle w:val="Hipersaite"/>
            <w:rFonts w:ascii="Times New Roman" w:hAnsi="Times New Roman" w:cs="Times New Roman"/>
            <w:color w:val="auto"/>
            <w:sz w:val="24"/>
            <w:szCs w:val="24"/>
            <w:u w:val="none"/>
          </w:rPr>
          <w:t>45. punktā</w:t>
        </w:r>
      </w:hyperlink>
      <w:r w:rsidRPr="00900FE7">
        <w:rPr>
          <w:rFonts w:ascii="Times New Roman" w:hAnsi="Times New Roman" w:cs="Times New Roman"/>
          <w:sz w:val="24"/>
          <w:szCs w:val="24"/>
        </w:rPr>
        <w:t> </w:t>
      </w:r>
      <w:r w:rsidRPr="001579ED">
        <w:rPr>
          <w:rFonts w:ascii="Times New Roman" w:hAnsi="Times New Roman" w:cs="Times New Roman"/>
          <w:sz w:val="24"/>
          <w:szCs w:val="24"/>
        </w:rPr>
        <w:t>minētajiem finansiālajiem pārkāpumiem</w:t>
      </w:r>
      <w:r>
        <w:rPr>
          <w:rFonts w:ascii="Times New Roman" w:hAnsi="Times New Roman" w:cs="Times New Roman"/>
          <w:sz w:val="24"/>
          <w:szCs w:val="24"/>
        </w:rPr>
        <w:t>.</w:t>
      </w:r>
    </w:p>
    <w:p w14:paraId="1203D26F" w14:textId="60698BEA" w:rsidR="00F2087E" w:rsidRDefault="004D4F5E" w:rsidP="005618AF">
      <w:pPr>
        <w:ind w:right="-908"/>
        <w:rPr>
          <w:rFonts w:ascii="Times New Roman" w:hAnsi="Times New Roman" w:cs="Times New Roman"/>
          <w:sz w:val="24"/>
          <w:szCs w:val="24"/>
        </w:rPr>
      </w:pPr>
      <w:r>
        <w:rPr>
          <w:rFonts w:ascii="Times New Roman" w:hAnsi="Times New Roman" w:cs="Times New Roman"/>
          <w:sz w:val="24"/>
          <w:szCs w:val="24"/>
        </w:rPr>
        <w:t>8</w:t>
      </w:r>
      <w:r w:rsidR="00F2087E">
        <w:rPr>
          <w:rFonts w:ascii="Times New Roman" w:hAnsi="Times New Roman" w:cs="Times New Roman"/>
          <w:sz w:val="24"/>
          <w:szCs w:val="24"/>
        </w:rPr>
        <w:t>. Pretendentam izvirzītās prasības:</w:t>
      </w:r>
    </w:p>
    <w:p w14:paraId="0A157F2B" w14:textId="1635E741" w:rsidR="00170594" w:rsidRDefault="00DB1DB6" w:rsidP="00F63156">
      <w:pPr>
        <w:pStyle w:val="Sarakstarindkopa"/>
        <w:numPr>
          <w:ilvl w:val="1"/>
          <w:numId w:val="34"/>
        </w:numPr>
        <w:spacing w:before="0" w:beforeAutospacing="0" w:after="0" w:afterAutospacing="0"/>
        <w:ind w:hanging="436"/>
        <w:rPr>
          <w:rFonts w:ascii="Times New Roman" w:hAnsi="Times New Roman" w:cs="Times New Roman"/>
          <w:sz w:val="24"/>
          <w:szCs w:val="24"/>
        </w:rPr>
      </w:pPr>
      <w:r w:rsidRPr="00DB1DB6">
        <w:rPr>
          <w:rFonts w:ascii="Times New Roman" w:hAnsi="Times New Roman" w:cs="Times New Roman"/>
          <w:sz w:val="24"/>
          <w:szCs w:val="24"/>
        </w:rPr>
        <w:t xml:space="preserve">Pretendents ir reģistrēts atbilstoši Latvijas Republikas vai ārvalstu normatīvo aktu prasībām. </w:t>
      </w:r>
    </w:p>
    <w:p w14:paraId="249A89FC" w14:textId="2015CEB6" w:rsidR="00265A8F" w:rsidRPr="00F63156" w:rsidRDefault="00265A8F" w:rsidP="00F63156">
      <w:pPr>
        <w:pStyle w:val="Sarakstarindkopa"/>
        <w:numPr>
          <w:ilvl w:val="1"/>
          <w:numId w:val="34"/>
        </w:numPr>
        <w:tabs>
          <w:tab w:val="left" w:pos="851"/>
        </w:tabs>
        <w:spacing w:before="0" w:beforeAutospacing="0" w:after="0" w:afterAutospacing="0"/>
        <w:ind w:hanging="436"/>
        <w:rPr>
          <w:rFonts w:ascii="Times New Roman" w:hAnsi="Times New Roman" w:cs="Times New Roman"/>
        </w:rPr>
      </w:pPr>
      <w:r w:rsidRPr="004849A5">
        <w:rPr>
          <w:rFonts w:ascii="Times New Roman" w:hAnsi="Times New Roman" w:cs="Times New Roman"/>
          <w:sz w:val="24"/>
          <w:szCs w:val="24"/>
        </w:rPr>
        <w:t xml:space="preserve">Vismaz 5 gadu pieredze  </w:t>
      </w:r>
      <w:r w:rsidR="003D20C5" w:rsidRPr="004849A5">
        <w:rPr>
          <w:rFonts w:ascii="Times New Roman" w:hAnsi="Times New Roman" w:cs="Times New Roman"/>
          <w:sz w:val="24"/>
          <w:szCs w:val="24"/>
        </w:rPr>
        <w:t>zvanu centra apkalpošanā</w:t>
      </w:r>
      <w:r w:rsidR="00F809ED" w:rsidRPr="004849A5">
        <w:rPr>
          <w:rFonts w:ascii="Times New Roman" w:hAnsi="Times New Roman" w:cs="Times New Roman"/>
          <w:sz w:val="24"/>
          <w:szCs w:val="24"/>
        </w:rPr>
        <w:t xml:space="preserve">, kas saistīta ar </w:t>
      </w:r>
      <w:r w:rsidRPr="004849A5">
        <w:rPr>
          <w:rFonts w:ascii="Times New Roman" w:hAnsi="Times New Roman" w:cs="Times New Roman"/>
          <w:sz w:val="24"/>
          <w:szCs w:val="24"/>
        </w:rPr>
        <w:t>emocionālā un psiholoģiskā atbalsta</w:t>
      </w:r>
      <w:r w:rsidR="00D16611" w:rsidRPr="004849A5">
        <w:rPr>
          <w:rFonts w:ascii="Times New Roman" w:hAnsi="Times New Roman" w:cs="Times New Roman"/>
          <w:sz w:val="24"/>
          <w:szCs w:val="24"/>
        </w:rPr>
        <w:t xml:space="preserve"> </w:t>
      </w:r>
      <w:r w:rsidRPr="004849A5">
        <w:rPr>
          <w:rFonts w:ascii="Times New Roman" w:hAnsi="Times New Roman" w:cs="Times New Roman"/>
          <w:sz w:val="24"/>
          <w:szCs w:val="24"/>
        </w:rPr>
        <w:t>sniegšanu  personām, kas cietušas noziedzīgos nodarījumos</w:t>
      </w:r>
      <w:r w:rsidR="004849A5" w:rsidRPr="004849A5">
        <w:rPr>
          <w:rFonts w:ascii="Times New Roman" w:hAnsi="Times New Roman" w:cs="Times New Roman"/>
          <w:sz w:val="24"/>
          <w:szCs w:val="24"/>
        </w:rPr>
        <w:t>,</w:t>
      </w:r>
      <w:r w:rsidR="000D32F5" w:rsidRPr="004849A5">
        <w:rPr>
          <w:rFonts w:ascii="Times New Roman" w:hAnsi="Times New Roman" w:cs="Times New Roman"/>
          <w:sz w:val="24"/>
          <w:szCs w:val="24"/>
        </w:rPr>
        <w:t xml:space="preserve"> sniedzot tūlītējās konsultācijas cietušajiem</w:t>
      </w:r>
      <w:r w:rsidR="161052AB" w:rsidRPr="3CE6728C">
        <w:rPr>
          <w:rFonts w:ascii="Times New Roman" w:hAnsi="Times New Roman" w:cs="Times New Roman"/>
          <w:sz w:val="24"/>
          <w:szCs w:val="24"/>
        </w:rPr>
        <w:t xml:space="preserve">, ko apliecina </w:t>
      </w:r>
      <w:r w:rsidR="38108C74" w:rsidRPr="24EF692E">
        <w:rPr>
          <w:rFonts w:ascii="Times New Roman" w:hAnsi="Times New Roman" w:cs="Times New Roman"/>
          <w:sz w:val="24"/>
          <w:szCs w:val="24"/>
        </w:rPr>
        <w:t>ar pēdējo 5 gadu laikā noslēgtajiem līgumiem</w:t>
      </w:r>
      <w:r w:rsidRPr="004849A5">
        <w:rPr>
          <w:rFonts w:ascii="Times New Roman" w:hAnsi="Times New Roman" w:cs="Times New Roman"/>
          <w:sz w:val="24"/>
          <w:szCs w:val="24"/>
        </w:rPr>
        <w:t xml:space="preserve">; </w:t>
      </w:r>
    </w:p>
    <w:p w14:paraId="1D7C5C77" w14:textId="331B74D8" w:rsidR="00FC7DF1" w:rsidRPr="00F63156" w:rsidRDefault="0A0C528B" w:rsidP="00F63156">
      <w:pPr>
        <w:pStyle w:val="Sarakstarindkopa"/>
        <w:numPr>
          <w:ilvl w:val="1"/>
          <w:numId w:val="34"/>
        </w:numPr>
        <w:tabs>
          <w:tab w:val="left" w:pos="851"/>
        </w:tabs>
        <w:spacing w:before="0" w:beforeAutospacing="0" w:after="0" w:afterAutospacing="0"/>
        <w:ind w:hanging="436"/>
        <w:rPr>
          <w:rFonts w:ascii="Times New Roman" w:hAnsi="Times New Roman" w:cs="Times New Roman"/>
        </w:rPr>
      </w:pPr>
      <w:r w:rsidRPr="00F63156">
        <w:rPr>
          <w:rFonts w:ascii="Times New Roman" w:hAnsi="Times New Roman" w:cs="Times New Roman"/>
          <w:sz w:val="24"/>
          <w:szCs w:val="24"/>
        </w:rPr>
        <w:t>Pieredze izpildes rezultatīvo rādītāju apkopošanā, analītisko pārskatu sagatavošanā un</w:t>
      </w:r>
      <w:r w:rsidR="3E0A8AC3" w:rsidRPr="00F63156">
        <w:rPr>
          <w:rFonts w:ascii="Times New Roman" w:hAnsi="Times New Roman" w:cs="Times New Roman"/>
          <w:sz w:val="24"/>
          <w:szCs w:val="24"/>
        </w:rPr>
        <w:t xml:space="preserve"> </w:t>
      </w:r>
      <w:r w:rsidRPr="00F63156">
        <w:rPr>
          <w:rFonts w:ascii="Times New Roman" w:hAnsi="Times New Roman" w:cs="Times New Roman"/>
          <w:sz w:val="24"/>
          <w:szCs w:val="24"/>
        </w:rPr>
        <w:t>publiskošanā, tai skaitā sociālajos tīklos un tīmekļvietnēs</w:t>
      </w:r>
      <w:r w:rsidR="407B4D89" w:rsidRPr="00F63156">
        <w:rPr>
          <w:rFonts w:ascii="Times New Roman" w:hAnsi="Times New Roman" w:cs="Times New Roman"/>
          <w:sz w:val="24"/>
          <w:szCs w:val="24"/>
        </w:rPr>
        <w:t xml:space="preserve">, ko </w:t>
      </w:r>
      <w:r w:rsidR="62F03AC4" w:rsidRPr="00F63156">
        <w:rPr>
          <w:rFonts w:ascii="Times New Roman" w:hAnsi="Times New Roman" w:cs="Times New Roman"/>
          <w:sz w:val="24"/>
          <w:szCs w:val="24"/>
        </w:rPr>
        <w:t>apliecina</w:t>
      </w:r>
      <w:r w:rsidR="7545C640" w:rsidRPr="00F63156">
        <w:rPr>
          <w:rFonts w:ascii="Times New Roman" w:hAnsi="Times New Roman" w:cs="Times New Roman"/>
          <w:sz w:val="24"/>
          <w:szCs w:val="24"/>
        </w:rPr>
        <w:t xml:space="preserve"> ar pieredzes sarakstā norādītajiem sniegtajiem pakalpojumiem</w:t>
      </w:r>
      <w:r w:rsidRPr="00F63156">
        <w:rPr>
          <w:rFonts w:ascii="Times New Roman" w:hAnsi="Times New Roman" w:cs="Times New Roman"/>
          <w:sz w:val="24"/>
          <w:szCs w:val="24"/>
        </w:rPr>
        <w:t>;</w:t>
      </w:r>
    </w:p>
    <w:p w14:paraId="02FFBF0F" w14:textId="0DC20D03" w:rsidR="00F65102" w:rsidRDefault="00FC7DF1" w:rsidP="00F63156">
      <w:pPr>
        <w:pStyle w:val="Sarakstarindkopa"/>
        <w:numPr>
          <w:ilvl w:val="1"/>
          <w:numId w:val="34"/>
        </w:numPr>
        <w:tabs>
          <w:tab w:val="left" w:pos="851"/>
        </w:tabs>
        <w:ind w:hanging="436"/>
        <w:rPr>
          <w:rFonts w:ascii="Times New Roman" w:hAnsi="Times New Roman" w:cs="Times New Roman"/>
          <w:sz w:val="24"/>
          <w:szCs w:val="24"/>
        </w:rPr>
      </w:pPr>
      <w:r w:rsidRPr="00611CCF">
        <w:rPr>
          <w:rFonts w:ascii="Times New Roman" w:hAnsi="Times New Roman" w:cs="Times New Roman"/>
          <w:sz w:val="24"/>
          <w:szCs w:val="24"/>
        </w:rPr>
        <w:t xml:space="preserve"> </w:t>
      </w:r>
      <w:r w:rsidR="00265A8F" w:rsidRPr="00611CCF">
        <w:rPr>
          <w:rFonts w:ascii="Times New Roman" w:hAnsi="Times New Roman" w:cs="Times New Roman"/>
          <w:sz w:val="24"/>
          <w:szCs w:val="24"/>
        </w:rPr>
        <w:t>Pretendenta rīcībā ir nepieciešamās profesionālās, tehniskās un organizatoriskās spējas, personāls, finanšu resursi un infrastruktūra, kas nepieciešama Nolikuma 1.</w:t>
      </w:r>
      <w:r w:rsidR="00D16611" w:rsidRPr="00611CCF">
        <w:rPr>
          <w:rFonts w:ascii="Times New Roman" w:hAnsi="Times New Roman" w:cs="Times New Roman"/>
          <w:sz w:val="24"/>
          <w:szCs w:val="24"/>
        </w:rPr>
        <w:t xml:space="preserve"> </w:t>
      </w:r>
      <w:r w:rsidR="00265A8F" w:rsidRPr="00611CCF">
        <w:rPr>
          <w:rFonts w:ascii="Times New Roman" w:hAnsi="Times New Roman" w:cs="Times New Roman"/>
          <w:sz w:val="24"/>
          <w:szCs w:val="24"/>
        </w:rPr>
        <w:t>punktā noteiktā valsts pārvaldes uzdevuma veikšanai</w:t>
      </w:r>
      <w:r w:rsidR="00073150">
        <w:rPr>
          <w:rFonts w:ascii="Times New Roman" w:hAnsi="Times New Roman" w:cs="Times New Roman"/>
          <w:sz w:val="24"/>
          <w:szCs w:val="24"/>
        </w:rPr>
        <w:t>;</w:t>
      </w:r>
    </w:p>
    <w:p w14:paraId="4C014B64" w14:textId="2F300BF8" w:rsidR="00DC5376" w:rsidRPr="0012733F" w:rsidRDefault="00762746" w:rsidP="00F63156">
      <w:pPr>
        <w:pStyle w:val="Sarakstarindkopa"/>
        <w:numPr>
          <w:ilvl w:val="1"/>
          <w:numId w:val="34"/>
        </w:numPr>
        <w:tabs>
          <w:tab w:val="left" w:pos="851"/>
        </w:tabs>
        <w:ind w:hanging="436"/>
        <w:rPr>
          <w:rFonts w:ascii="Times New Roman" w:hAnsi="Times New Roman" w:cs="Times New Roman"/>
          <w:sz w:val="24"/>
          <w:szCs w:val="24"/>
        </w:rPr>
      </w:pPr>
      <w:r w:rsidRPr="0012733F">
        <w:rPr>
          <w:rFonts w:ascii="Times New Roman" w:hAnsi="Times New Roman" w:cs="Times New Roman"/>
          <w:sz w:val="24"/>
          <w:szCs w:val="24"/>
        </w:rPr>
        <w:t>P</w:t>
      </w:r>
      <w:r w:rsidR="00CA6F41" w:rsidRPr="0012733F">
        <w:rPr>
          <w:rFonts w:ascii="Times New Roman" w:hAnsi="Times New Roman" w:cs="Times New Roman"/>
          <w:sz w:val="24"/>
          <w:szCs w:val="24"/>
        </w:rPr>
        <w:t>retendents</w:t>
      </w:r>
      <w:r w:rsidRPr="0012733F">
        <w:rPr>
          <w:rFonts w:ascii="Times New Roman" w:hAnsi="Times New Roman" w:cs="Times New Roman"/>
          <w:sz w:val="24"/>
          <w:szCs w:val="24"/>
        </w:rPr>
        <w:t xml:space="preserve"> valsts pārvaldes uzdevuma izpildē nodarbina personas, kur</w:t>
      </w:r>
      <w:r w:rsidR="002D074C" w:rsidRPr="0012733F">
        <w:rPr>
          <w:rFonts w:ascii="Times New Roman" w:hAnsi="Times New Roman" w:cs="Times New Roman"/>
          <w:sz w:val="24"/>
          <w:szCs w:val="24"/>
        </w:rPr>
        <w:t xml:space="preserve">ām ir apliecība vai sertifikāts, kas apliecina, ka </w:t>
      </w:r>
      <w:r w:rsidR="0012733F" w:rsidRPr="0012733F">
        <w:rPr>
          <w:rFonts w:ascii="Times New Roman" w:hAnsi="Times New Roman" w:cs="Times New Roman"/>
          <w:sz w:val="24"/>
          <w:szCs w:val="24"/>
        </w:rPr>
        <w:t>Pretendenta personāls</w:t>
      </w:r>
      <w:r w:rsidR="002D074C" w:rsidRPr="0012733F">
        <w:rPr>
          <w:rFonts w:ascii="Times New Roman" w:hAnsi="Times New Roman" w:cs="Times New Roman"/>
          <w:sz w:val="24"/>
          <w:szCs w:val="24"/>
        </w:rPr>
        <w:t xml:space="preserve"> ir apmācīts krīžu un vispārējā konsultatīvā atbalsta sniegšanā </w:t>
      </w:r>
      <w:r w:rsidR="00005DA6" w:rsidRPr="0012733F">
        <w:rPr>
          <w:rFonts w:ascii="Times New Roman" w:hAnsi="Times New Roman" w:cs="Times New Roman"/>
          <w:sz w:val="24"/>
          <w:szCs w:val="24"/>
        </w:rPr>
        <w:t xml:space="preserve">un spēj </w:t>
      </w:r>
      <w:r w:rsidRPr="0012733F">
        <w:rPr>
          <w:rFonts w:ascii="Times New Roman" w:hAnsi="Times New Roman" w:cs="Times New Roman"/>
          <w:sz w:val="24"/>
          <w:szCs w:val="24"/>
        </w:rPr>
        <w:t>sniegt emocionāl</w:t>
      </w:r>
      <w:r w:rsidR="00196B8C" w:rsidRPr="0012733F">
        <w:rPr>
          <w:rFonts w:ascii="Times New Roman" w:hAnsi="Times New Roman" w:cs="Times New Roman"/>
          <w:sz w:val="24"/>
          <w:szCs w:val="24"/>
        </w:rPr>
        <w:t>o un</w:t>
      </w:r>
      <w:r w:rsidRPr="0012733F">
        <w:rPr>
          <w:rFonts w:ascii="Times New Roman" w:hAnsi="Times New Roman" w:cs="Times New Roman"/>
          <w:sz w:val="24"/>
          <w:szCs w:val="24"/>
        </w:rPr>
        <w:t xml:space="preserve"> psiholoģisko atbalstu</w:t>
      </w:r>
      <w:r w:rsidR="00196B8C" w:rsidRPr="0012733F">
        <w:rPr>
          <w:rFonts w:ascii="Times New Roman" w:hAnsi="Times New Roman" w:cs="Times New Roman"/>
          <w:sz w:val="24"/>
          <w:szCs w:val="24"/>
        </w:rPr>
        <w:t>,</w:t>
      </w:r>
      <w:r w:rsidRPr="0012733F">
        <w:rPr>
          <w:rFonts w:ascii="Times New Roman" w:hAnsi="Times New Roman" w:cs="Times New Roman"/>
          <w:sz w:val="24"/>
          <w:szCs w:val="24"/>
        </w:rPr>
        <w:t xml:space="preserve"> un par cietušo procesuālajām tiesībām, pieejamajiem pakalpojumiem un atbalsta dienestiem cietušajiem</w:t>
      </w:r>
      <w:r w:rsidR="00CA6F41" w:rsidRPr="0012733F">
        <w:rPr>
          <w:rFonts w:ascii="Times New Roman" w:hAnsi="Times New Roman" w:cs="Times New Roman"/>
          <w:sz w:val="24"/>
          <w:szCs w:val="24"/>
        </w:rPr>
        <w:t>;</w:t>
      </w:r>
      <w:r w:rsidR="00473534" w:rsidRPr="0012733F">
        <w:rPr>
          <w:rFonts w:ascii="Times New Roman" w:hAnsi="Times New Roman" w:cs="Times New Roman"/>
          <w:sz w:val="24"/>
          <w:szCs w:val="24"/>
        </w:rPr>
        <w:t xml:space="preserve"> </w:t>
      </w:r>
      <w:r w:rsidR="00A877EF" w:rsidRPr="0012733F">
        <w:rPr>
          <w:rFonts w:ascii="Times New Roman" w:hAnsi="Times New Roman" w:cs="Times New Roman"/>
          <w:sz w:val="24"/>
          <w:szCs w:val="24"/>
        </w:rPr>
        <w:t xml:space="preserve"> </w:t>
      </w:r>
    </w:p>
    <w:p w14:paraId="01A156EB" w14:textId="26188547" w:rsidR="00265A8F" w:rsidRPr="00611CCF" w:rsidRDefault="00265A8F" w:rsidP="00F63156">
      <w:pPr>
        <w:pStyle w:val="Sarakstarindkopa"/>
        <w:numPr>
          <w:ilvl w:val="1"/>
          <w:numId w:val="34"/>
        </w:numPr>
        <w:tabs>
          <w:tab w:val="left" w:pos="851"/>
        </w:tabs>
        <w:ind w:hanging="436"/>
        <w:rPr>
          <w:rFonts w:ascii="Times New Roman" w:hAnsi="Times New Roman" w:cs="Times New Roman"/>
          <w:sz w:val="24"/>
          <w:szCs w:val="24"/>
        </w:rPr>
      </w:pPr>
      <w:r w:rsidRPr="00611CCF">
        <w:rPr>
          <w:rFonts w:ascii="Times New Roman" w:hAnsi="Times New Roman" w:cs="Times New Roman"/>
          <w:sz w:val="24"/>
          <w:szCs w:val="24"/>
        </w:rPr>
        <w:t>Pretendenta personālam, kas ir iesaistīts Nolikuma 1.</w:t>
      </w:r>
      <w:r w:rsidR="00D16611" w:rsidRPr="00611CCF">
        <w:rPr>
          <w:rFonts w:ascii="Times New Roman" w:hAnsi="Times New Roman" w:cs="Times New Roman"/>
          <w:sz w:val="24"/>
          <w:szCs w:val="24"/>
        </w:rPr>
        <w:t xml:space="preserve"> </w:t>
      </w:r>
      <w:r w:rsidRPr="00611CCF">
        <w:rPr>
          <w:rFonts w:ascii="Times New Roman" w:hAnsi="Times New Roman" w:cs="Times New Roman"/>
          <w:sz w:val="24"/>
          <w:szCs w:val="24"/>
        </w:rPr>
        <w:t xml:space="preserve">punktā noteiktā valsts pārvaldes uzdevuma veikšanā, ir nepieciešamas </w:t>
      </w:r>
      <w:r w:rsidR="00ED5AA6">
        <w:rPr>
          <w:rFonts w:ascii="Times New Roman" w:hAnsi="Times New Roman" w:cs="Times New Roman"/>
          <w:sz w:val="24"/>
          <w:szCs w:val="24"/>
        </w:rPr>
        <w:t>C2</w:t>
      </w:r>
      <w:r w:rsidR="00ED5AA6">
        <w:rPr>
          <w:rStyle w:val="Vresatsauce"/>
          <w:rFonts w:ascii="Times New Roman" w:hAnsi="Times New Roman" w:cs="Times New Roman"/>
          <w:sz w:val="24"/>
          <w:szCs w:val="24"/>
        </w:rPr>
        <w:footnoteReference w:id="1"/>
      </w:r>
      <w:r w:rsidR="00ED5AA6">
        <w:rPr>
          <w:rFonts w:ascii="Times New Roman" w:hAnsi="Times New Roman" w:cs="Times New Roman"/>
          <w:sz w:val="24"/>
          <w:szCs w:val="24"/>
        </w:rPr>
        <w:t xml:space="preserve"> mutvārdu</w:t>
      </w:r>
      <w:r w:rsidR="00ED5AA6" w:rsidRPr="00611CCF">
        <w:rPr>
          <w:rFonts w:ascii="Times New Roman" w:hAnsi="Times New Roman" w:cs="Times New Roman"/>
          <w:sz w:val="24"/>
          <w:szCs w:val="24"/>
        </w:rPr>
        <w:t xml:space="preserve"> </w:t>
      </w:r>
      <w:r w:rsidR="00ED5AA6">
        <w:rPr>
          <w:rFonts w:ascii="Times New Roman" w:hAnsi="Times New Roman" w:cs="Times New Roman"/>
          <w:sz w:val="24"/>
          <w:szCs w:val="24"/>
        </w:rPr>
        <w:t xml:space="preserve">un rakstveida </w:t>
      </w:r>
      <w:r w:rsidRPr="00611CCF">
        <w:rPr>
          <w:rFonts w:ascii="Times New Roman" w:hAnsi="Times New Roman" w:cs="Times New Roman"/>
          <w:sz w:val="24"/>
          <w:szCs w:val="24"/>
        </w:rPr>
        <w:t xml:space="preserve">latviešu valodas </w:t>
      </w:r>
      <w:r w:rsidR="008B5565">
        <w:rPr>
          <w:rFonts w:ascii="Times New Roman" w:hAnsi="Times New Roman" w:cs="Times New Roman"/>
          <w:sz w:val="24"/>
          <w:szCs w:val="24"/>
        </w:rPr>
        <w:t xml:space="preserve"> </w:t>
      </w:r>
      <w:r w:rsidRPr="00611CCF">
        <w:rPr>
          <w:rFonts w:ascii="Times New Roman" w:hAnsi="Times New Roman" w:cs="Times New Roman"/>
          <w:sz w:val="24"/>
          <w:szCs w:val="24"/>
        </w:rPr>
        <w:t xml:space="preserve">un </w:t>
      </w:r>
      <w:r w:rsidR="00ED5AA6">
        <w:rPr>
          <w:rFonts w:ascii="Times New Roman" w:hAnsi="Times New Roman" w:cs="Times New Roman"/>
          <w:sz w:val="24"/>
          <w:szCs w:val="24"/>
        </w:rPr>
        <w:t>B1</w:t>
      </w:r>
      <w:r w:rsidR="00ED5AA6">
        <w:rPr>
          <w:rStyle w:val="Vresatsauce"/>
          <w:rFonts w:ascii="Times New Roman" w:hAnsi="Times New Roman" w:cs="Times New Roman"/>
          <w:sz w:val="24"/>
          <w:szCs w:val="24"/>
        </w:rPr>
        <w:footnoteReference w:id="2"/>
      </w:r>
      <w:r w:rsidR="00ED5AA6">
        <w:rPr>
          <w:rFonts w:ascii="Times New Roman" w:hAnsi="Times New Roman" w:cs="Times New Roman"/>
          <w:sz w:val="24"/>
          <w:szCs w:val="24"/>
        </w:rPr>
        <w:t xml:space="preserve"> mutvārdu un rakstveida </w:t>
      </w:r>
      <w:r w:rsidR="004A3735">
        <w:rPr>
          <w:rFonts w:ascii="Times New Roman" w:hAnsi="Times New Roman" w:cs="Times New Roman"/>
          <w:sz w:val="24"/>
          <w:szCs w:val="24"/>
        </w:rPr>
        <w:t>angļu valodas</w:t>
      </w:r>
      <w:r w:rsidR="004A3735" w:rsidRPr="00611CCF">
        <w:rPr>
          <w:rFonts w:ascii="Times New Roman" w:hAnsi="Times New Roman" w:cs="Times New Roman"/>
          <w:sz w:val="24"/>
          <w:szCs w:val="24"/>
        </w:rPr>
        <w:t xml:space="preserve"> </w:t>
      </w:r>
      <w:r w:rsidRPr="00611CCF">
        <w:rPr>
          <w:rFonts w:ascii="Times New Roman" w:hAnsi="Times New Roman" w:cs="Times New Roman"/>
          <w:sz w:val="24"/>
          <w:szCs w:val="24"/>
        </w:rPr>
        <w:t>zināšanas</w:t>
      </w:r>
      <w:r w:rsidR="001150D5">
        <w:rPr>
          <w:rFonts w:ascii="Times New Roman" w:hAnsi="Times New Roman" w:cs="Times New Roman"/>
          <w:sz w:val="24"/>
          <w:szCs w:val="24"/>
        </w:rPr>
        <w:t xml:space="preserve"> </w:t>
      </w:r>
      <w:r w:rsidR="1661F010">
        <w:rPr>
          <w:rFonts w:ascii="Times New Roman" w:hAnsi="Times New Roman" w:cs="Times New Roman"/>
          <w:sz w:val="24"/>
          <w:szCs w:val="24"/>
        </w:rPr>
        <w:t>;</w:t>
      </w:r>
    </w:p>
    <w:p w14:paraId="2DA74505" w14:textId="56AA0314" w:rsidR="00373D12" w:rsidRPr="00373D12" w:rsidRDefault="00265A8F" w:rsidP="00F63156">
      <w:pPr>
        <w:pStyle w:val="Sarakstarindkopa"/>
        <w:numPr>
          <w:ilvl w:val="1"/>
          <w:numId w:val="34"/>
        </w:numPr>
        <w:tabs>
          <w:tab w:val="left" w:pos="851"/>
        </w:tabs>
        <w:ind w:hanging="436"/>
        <w:rPr>
          <w:rFonts w:ascii="Times New Roman" w:hAnsi="Times New Roman" w:cs="Times New Roman"/>
          <w:sz w:val="24"/>
          <w:szCs w:val="24"/>
        </w:rPr>
      </w:pPr>
      <w:r w:rsidRPr="00611CCF">
        <w:rPr>
          <w:rFonts w:ascii="Times New Roman" w:hAnsi="Times New Roman" w:cs="Times New Roman"/>
          <w:sz w:val="24"/>
          <w:szCs w:val="24"/>
        </w:rPr>
        <w:t xml:space="preserve">Pieredze </w:t>
      </w:r>
      <w:r w:rsidR="00F41B94">
        <w:rPr>
          <w:rFonts w:ascii="Times New Roman" w:hAnsi="Times New Roman" w:cs="Times New Roman"/>
          <w:sz w:val="24"/>
          <w:szCs w:val="24"/>
        </w:rPr>
        <w:t>darbības sfēras</w:t>
      </w:r>
      <w:r w:rsidRPr="00611CCF">
        <w:rPr>
          <w:rFonts w:ascii="Times New Roman" w:hAnsi="Times New Roman" w:cs="Times New Roman"/>
          <w:sz w:val="24"/>
          <w:szCs w:val="24"/>
        </w:rPr>
        <w:t xml:space="preserve"> prezentēšanā (</w:t>
      </w:r>
      <w:r w:rsidR="705BF101" w:rsidRPr="7A6B9BF3">
        <w:rPr>
          <w:rFonts w:ascii="Times New Roman" w:hAnsi="Times New Roman" w:cs="Times New Roman"/>
          <w:sz w:val="24"/>
          <w:szCs w:val="24"/>
        </w:rPr>
        <w:t xml:space="preserve">vadītas </w:t>
      </w:r>
      <w:r w:rsidRPr="00611CCF">
        <w:rPr>
          <w:rFonts w:ascii="Times New Roman" w:hAnsi="Times New Roman" w:cs="Times New Roman"/>
          <w:sz w:val="24"/>
          <w:szCs w:val="24"/>
        </w:rPr>
        <w:t xml:space="preserve">lekcijas, semināri, </w:t>
      </w:r>
      <w:r w:rsidR="7781B27A" w:rsidRPr="7A6B9BF3">
        <w:rPr>
          <w:rFonts w:ascii="Times New Roman" w:hAnsi="Times New Roman" w:cs="Times New Roman"/>
          <w:sz w:val="24"/>
          <w:szCs w:val="24"/>
        </w:rPr>
        <w:t xml:space="preserve">izdoti </w:t>
      </w:r>
      <w:r w:rsidRPr="00611CCF">
        <w:rPr>
          <w:rFonts w:ascii="Times New Roman" w:hAnsi="Times New Roman" w:cs="Times New Roman"/>
          <w:sz w:val="24"/>
          <w:szCs w:val="24"/>
        </w:rPr>
        <w:t xml:space="preserve">bukleti, </w:t>
      </w:r>
      <w:r w:rsidR="23C67057" w:rsidRPr="7A6B9BF3">
        <w:rPr>
          <w:rFonts w:ascii="Times New Roman" w:hAnsi="Times New Roman" w:cs="Times New Roman"/>
          <w:sz w:val="24"/>
          <w:szCs w:val="24"/>
        </w:rPr>
        <w:t xml:space="preserve">izveidotas </w:t>
      </w:r>
      <w:r w:rsidRPr="00611CCF">
        <w:rPr>
          <w:rFonts w:ascii="Times New Roman" w:hAnsi="Times New Roman" w:cs="Times New Roman"/>
          <w:sz w:val="24"/>
          <w:szCs w:val="24"/>
        </w:rPr>
        <w:t>reklāmas</w:t>
      </w:r>
      <w:r w:rsidR="0F75CCC5" w:rsidRPr="7A6B9BF3">
        <w:rPr>
          <w:rFonts w:ascii="Times New Roman" w:hAnsi="Times New Roman" w:cs="Times New Roman"/>
          <w:sz w:val="24"/>
          <w:szCs w:val="24"/>
        </w:rPr>
        <w:t xml:space="preserve"> par darbības sfēr</w:t>
      </w:r>
      <w:r w:rsidR="00C93BD3">
        <w:rPr>
          <w:rFonts w:ascii="Times New Roman" w:hAnsi="Times New Roman" w:cs="Times New Roman"/>
          <w:sz w:val="24"/>
          <w:szCs w:val="24"/>
        </w:rPr>
        <w:t>as jautājumiem</w:t>
      </w:r>
      <w:r w:rsidRPr="00611CCF">
        <w:rPr>
          <w:rFonts w:ascii="Times New Roman" w:hAnsi="Times New Roman" w:cs="Times New Roman"/>
          <w:sz w:val="24"/>
          <w:szCs w:val="24"/>
        </w:rPr>
        <w:t>);</w:t>
      </w:r>
    </w:p>
    <w:p w14:paraId="5AD13301" w14:textId="35C4B493" w:rsidR="00373D12" w:rsidRPr="00611CCF" w:rsidRDefault="003F3316" w:rsidP="00F63156">
      <w:pPr>
        <w:pStyle w:val="Sarakstarindkopa"/>
        <w:numPr>
          <w:ilvl w:val="1"/>
          <w:numId w:val="34"/>
        </w:numPr>
        <w:tabs>
          <w:tab w:val="left" w:pos="851"/>
        </w:tabs>
        <w:ind w:hanging="436"/>
        <w:rPr>
          <w:rFonts w:ascii="Times New Roman" w:hAnsi="Times New Roman" w:cs="Times New Roman"/>
          <w:sz w:val="24"/>
          <w:szCs w:val="24"/>
        </w:rPr>
      </w:pPr>
      <w:r w:rsidRPr="00611CCF">
        <w:rPr>
          <w:rFonts w:ascii="Times New Roman" w:hAnsi="Times New Roman" w:cs="Times New Roman"/>
          <w:sz w:val="24"/>
          <w:szCs w:val="24"/>
        </w:rPr>
        <w:t xml:space="preserve"> </w:t>
      </w:r>
      <w:r w:rsidR="00265A8F" w:rsidRPr="00611CCF">
        <w:rPr>
          <w:rFonts w:ascii="Times New Roman" w:hAnsi="Times New Roman" w:cs="Times New Roman"/>
          <w:sz w:val="24"/>
          <w:szCs w:val="24"/>
        </w:rPr>
        <w:t xml:space="preserve">Pieredze </w:t>
      </w:r>
      <w:r w:rsidR="001C084F">
        <w:rPr>
          <w:rFonts w:ascii="Times New Roman" w:hAnsi="Times New Roman" w:cs="Times New Roman"/>
          <w:sz w:val="24"/>
          <w:szCs w:val="24"/>
        </w:rPr>
        <w:t>tīmekļvietnes</w:t>
      </w:r>
      <w:r w:rsidR="001C084F" w:rsidRPr="00611CCF">
        <w:rPr>
          <w:rFonts w:ascii="Times New Roman" w:hAnsi="Times New Roman" w:cs="Times New Roman"/>
          <w:sz w:val="24"/>
          <w:szCs w:val="24"/>
        </w:rPr>
        <w:t xml:space="preserve"> </w:t>
      </w:r>
      <w:r w:rsidR="22CFAAC7" w:rsidRPr="2141AAB8">
        <w:rPr>
          <w:rFonts w:ascii="Times New Roman" w:hAnsi="Times New Roman" w:cs="Times New Roman"/>
          <w:sz w:val="24"/>
          <w:szCs w:val="24"/>
        </w:rPr>
        <w:t>izstrādē un</w:t>
      </w:r>
      <w:r w:rsidR="799706BC" w:rsidRPr="2141AAB8">
        <w:rPr>
          <w:rFonts w:ascii="Times New Roman" w:hAnsi="Times New Roman" w:cs="Times New Roman"/>
          <w:sz w:val="24"/>
          <w:szCs w:val="24"/>
        </w:rPr>
        <w:t xml:space="preserve"> </w:t>
      </w:r>
      <w:r w:rsidR="00265A8F" w:rsidRPr="00611CCF">
        <w:rPr>
          <w:rFonts w:ascii="Times New Roman" w:hAnsi="Times New Roman" w:cs="Times New Roman"/>
          <w:sz w:val="24"/>
          <w:szCs w:val="24"/>
        </w:rPr>
        <w:t>uzturēšanā, t.sk. pilnveidē un aktualizēšanā</w:t>
      </w:r>
      <w:r w:rsidR="00FB51D8">
        <w:rPr>
          <w:rFonts w:ascii="Times New Roman" w:hAnsi="Times New Roman" w:cs="Times New Roman"/>
          <w:sz w:val="24"/>
          <w:szCs w:val="24"/>
        </w:rPr>
        <w:t xml:space="preserve"> vai </w:t>
      </w:r>
      <w:r w:rsidR="004C0878">
        <w:rPr>
          <w:rFonts w:ascii="Times New Roman" w:hAnsi="Times New Roman" w:cs="Times New Roman"/>
          <w:sz w:val="24"/>
          <w:szCs w:val="24"/>
        </w:rPr>
        <w:t xml:space="preserve">tīmekļvietnes </w:t>
      </w:r>
      <w:r w:rsidR="001818A5">
        <w:rPr>
          <w:rFonts w:ascii="Times New Roman" w:hAnsi="Times New Roman" w:cs="Times New Roman"/>
          <w:sz w:val="24"/>
          <w:szCs w:val="24"/>
        </w:rPr>
        <w:t>izstrādes</w:t>
      </w:r>
      <w:r w:rsidR="003414F7">
        <w:rPr>
          <w:rFonts w:ascii="Times New Roman" w:hAnsi="Times New Roman" w:cs="Times New Roman"/>
          <w:sz w:val="24"/>
          <w:szCs w:val="24"/>
        </w:rPr>
        <w:t xml:space="preserve"> un uzturēšanas </w:t>
      </w:r>
      <w:r w:rsidR="00FB4400">
        <w:rPr>
          <w:rFonts w:ascii="Times New Roman" w:hAnsi="Times New Roman" w:cs="Times New Roman"/>
          <w:sz w:val="24"/>
          <w:szCs w:val="24"/>
        </w:rPr>
        <w:t xml:space="preserve">procesu </w:t>
      </w:r>
      <w:r w:rsidR="00FB51D8">
        <w:rPr>
          <w:rFonts w:ascii="Times New Roman" w:hAnsi="Times New Roman" w:cs="Times New Roman"/>
          <w:sz w:val="24"/>
          <w:szCs w:val="24"/>
        </w:rPr>
        <w:t>administrēšan</w:t>
      </w:r>
      <w:r w:rsidR="003414F7">
        <w:rPr>
          <w:rFonts w:ascii="Times New Roman" w:hAnsi="Times New Roman" w:cs="Times New Roman"/>
          <w:sz w:val="24"/>
          <w:szCs w:val="24"/>
        </w:rPr>
        <w:t>ā</w:t>
      </w:r>
      <w:r w:rsidR="00FB51D8">
        <w:rPr>
          <w:rFonts w:ascii="Times New Roman" w:hAnsi="Times New Roman" w:cs="Times New Roman"/>
          <w:sz w:val="24"/>
          <w:szCs w:val="24"/>
        </w:rPr>
        <w:t xml:space="preserve"> </w:t>
      </w:r>
      <w:r w:rsidR="0059065E">
        <w:rPr>
          <w:rFonts w:ascii="Times New Roman" w:hAnsi="Times New Roman" w:cs="Times New Roman"/>
          <w:sz w:val="24"/>
          <w:szCs w:val="24"/>
        </w:rPr>
        <w:t>(</w:t>
      </w:r>
      <w:r w:rsidR="00BC4DEE">
        <w:rPr>
          <w:rFonts w:ascii="Times New Roman" w:hAnsi="Times New Roman" w:cs="Times New Roman"/>
          <w:sz w:val="24"/>
          <w:szCs w:val="24"/>
        </w:rPr>
        <w:t xml:space="preserve">var norādīt piesaistīto apakšuzņēmēju </w:t>
      </w:r>
      <w:r w:rsidR="00665774">
        <w:rPr>
          <w:rFonts w:ascii="Times New Roman" w:hAnsi="Times New Roman" w:cs="Times New Roman"/>
          <w:sz w:val="24"/>
          <w:szCs w:val="24"/>
        </w:rPr>
        <w:t>pieredzi</w:t>
      </w:r>
      <w:r w:rsidR="00611904">
        <w:rPr>
          <w:rFonts w:ascii="Times New Roman" w:hAnsi="Times New Roman" w:cs="Times New Roman"/>
          <w:sz w:val="24"/>
          <w:szCs w:val="24"/>
        </w:rPr>
        <w:t>)</w:t>
      </w:r>
      <w:r w:rsidR="66CE450B" w:rsidRPr="2141AAB8">
        <w:rPr>
          <w:rFonts w:ascii="Times New Roman" w:hAnsi="Times New Roman" w:cs="Times New Roman"/>
          <w:sz w:val="24"/>
          <w:szCs w:val="24"/>
        </w:rPr>
        <w:t>;</w:t>
      </w:r>
    </w:p>
    <w:p w14:paraId="0387DDE4" w14:textId="32B5D498" w:rsidR="00373D12" w:rsidRPr="00652F87" w:rsidRDefault="00356B02" w:rsidP="00F63156">
      <w:pPr>
        <w:pStyle w:val="Sarakstarindkopa"/>
        <w:numPr>
          <w:ilvl w:val="1"/>
          <w:numId w:val="34"/>
        </w:numPr>
        <w:tabs>
          <w:tab w:val="left" w:pos="851"/>
        </w:tabs>
        <w:ind w:hanging="436"/>
        <w:rPr>
          <w:rFonts w:ascii="Times New Roman" w:hAnsi="Times New Roman" w:cs="Times New Roman"/>
          <w:sz w:val="24"/>
          <w:szCs w:val="24"/>
        </w:rPr>
      </w:pPr>
      <w:r w:rsidRPr="00611CCF">
        <w:rPr>
          <w:rFonts w:ascii="Times New Roman" w:hAnsi="Times New Roman" w:cs="Times New Roman"/>
          <w:sz w:val="24"/>
          <w:szCs w:val="24"/>
        </w:rPr>
        <w:t xml:space="preserve"> </w:t>
      </w:r>
      <w:r w:rsidR="00265A8F" w:rsidRPr="00611CCF">
        <w:rPr>
          <w:rFonts w:ascii="Times New Roman" w:hAnsi="Times New Roman" w:cs="Times New Roman"/>
          <w:sz w:val="24"/>
          <w:szCs w:val="24"/>
        </w:rPr>
        <w:t>Pretendentam ir pieredze dalīb</w:t>
      </w:r>
      <w:r w:rsidR="003341C7">
        <w:rPr>
          <w:rFonts w:ascii="Times New Roman" w:hAnsi="Times New Roman" w:cs="Times New Roman"/>
          <w:sz w:val="24"/>
          <w:szCs w:val="24"/>
        </w:rPr>
        <w:t>a kādā no</w:t>
      </w:r>
      <w:r w:rsidR="00265A8F" w:rsidRPr="00611CCF">
        <w:rPr>
          <w:rFonts w:ascii="Times New Roman" w:hAnsi="Times New Roman" w:cs="Times New Roman"/>
          <w:sz w:val="24"/>
          <w:szCs w:val="24"/>
        </w:rPr>
        <w:t xml:space="preserve"> starptautiskajā</w:t>
      </w:r>
      <w:r w:rsidR="003341C7">
        <w:rPr>
          <w:rFonts w:ascii="Times New Roman" w:hAnsi="Times New Roman" w:cs="Times New Roman"/>
          <w:sz w:val="24"/>
          <w:szCs w:val="24"/>
        </w:rPr>
        <w:t>m</w:t>
      </w:r>
      <w:r w:rsidR="00265A8F" w:rsidRPr="00611CCF">
        <w:rPr>
          <w:rFonts w:ascii="Times New Roman" w:hAnsi="Times New Roman" w:cs="Times New Roman"/>
          <w:sz w:val="24"/>
          <w:szCs w:val="24"/>
        </w:rPr>
        <w:t xml:space="preserve"> organizācijā</w:t>
      </w:r>
      <w:r w:rsidR="003341C7">
        <w:rPr>
          <w:rFonts w:ascii="Times New Roman" w:hAnsi="Times New Roman" w:cs="Times New Roman"/>
          <w:sz w:val="24"/>
          <w:szCs w:val="24"/>
        </w:rPr>
        <w:t>m</w:t>
      </w:r>
      <w:r w:rsidR="00265A8F" w:rsidRPr="00611CCF">
        <w:rPr>
          <w:rFonts w:ascii="Times New Roman" w:hAnsi="Times New Roman" w:cs="Times New Roman"/>
          <w:sz w:val="24"/>
          <w:szCs w:val="24"/>
        </w:rPr>
        <w:t xml:space="preserve">, kas veic darbu cietušo </w:t>
      </w:r>
      <w:r w:rsidR="00227428" w:rsidRPr="00611CCF" w:rsidDel="001A195E">
        <w:rPr>
          <w:rFonts w:ascii="Times New Roman" w:hAnsi="Times New Roman" w:cs="Times New Roman"/>
          <w:sz w:val="24"/>
          <w:szCs w:val="24"/>
        </w:rPr>
        <w:t xml:space="preserve"> </w:t>
      </w:r>
      <w:r w:rsidR="00877328" w:rsidRPr="00611CCF">
        <w:rPr>
          <w:rFonts w:ascii="Times New Roman" w:hAnsi="Times New Roman" w:cs="Times New Roman"/>
          <w:sz w:val="24"/>
          <w:szCs w:val="24"/>
        </w:rPr>
        <w:t xml:space="preserve">  </w:t>
      </w:r>
      <w:r w:rsidR="00265A8F" w:rsidRPr="00611CCF">
        <w:rPr>
          <w:rFonts w:ascii="Times New Roman" w:hAnsi="Times New Roman" w:cs="Times New Roman"/>
          <w:sz w:val="24"/>
          <w:szCs w:val="24"/>
        </w:rPr>
        <w:t>personu aizsardzības jautājumos;</w:t>
      </w:r>
    </w:p>
    <w:p w14:paraId="4E13BA8F" w14:textId="3F946815" w:rsidR="00290413" w:rsidRPr="00652F87" w:rsidRDefault="00265A8F" w:rsidP="00F63156">
      <w:pPr>
        <w:pStyle w:val="Sarakstarindkopa"/>
        <w:numPr>
          <w:ilvl w:val="1"/>
          <w:numId w:val="34"/>
        </w:numPr>
        <w:tabs>
          <w:tab w:val="left" w:pos="851"/>
        </w:tabs>
        <w:ind w:hanging="436"/>
        <w:rPr>
          <w:rFonts w:ascii="Times New Roman" w:hAnsi="Times New Roman" w:cs="Times New Roman"/>
          <w:sz w:val="24"/>
          <w:szCs w:val="24"/>
        </w:rPr>
      </w:pPr>
      <w:r w:rsidRPr="00652F87">
        <w:rPr>
          <w:rFonts w:ascii="Times New Roman" w:hAnsi="Times New Roman" w:cs="Times New Roman"/>
          <w:sz w:val="24"/>
          <w:szCs w:val="24"/>
        </w:rPr>
        <w:lastRenderedPageBreak/>
        <w:t>Spēja nodrošināt nepārtrauktu pakalpojuma sniegšanu katru dienu noteiktā laika periodā</w:t>
      </w:r>
      <w:r w:rsidR="007C6F31">
        <w:rPr>
          <w:rFonts w:ascii="Times New Roman" w:hAnsi="Times New Roman" w:cs="Times New Roman"/>
          <w:sz w:val="24"/>
          <w:szCs w:val="24"/>
        </w:rPr>
        <w:t xml:space="preserve"> (</w:t>
      </w:r>
      <w:r w:rsidR="00A5502F">
        <w:rPr>
          <w:rFonts w:ascii="Times New Roman" w:hAnsi="Times New Roman" w:cs="Times New Roman"/>
          <w:sz w:val="24"/>
          <w:szCs w:val="24"/>
        </w:rPr>
        <w:t>P</w:t>
      </w:r>
      <w:r w:rsidR="00D738B4">
        <w:rPr>
          <w:rFonts w:ascii="Times New Roman" w:hAnsi="Times New Roman" w:cs="Times New Roman"/>
          <w:sz w:val="24"/>
          <w:szCs w:val="24"/>
        </w:rPr>
        <w:t>retendenta rīcībā ir materiāltehniskais nodrošinājums un cilvēkresursi)</w:t>
      </w:r>
      <w:r w:rsidRPr="00652F87">
        <w:rPr>
          <w:rFonts w:ascii="Times New Roman" w:hAnsi="Times New Roman" w:cs="Times New Roman"/>
          <w:sz w:val="24"/>
          <w:szCs w:val="24"/>
        </w:rPr>
        <w:t>.</w:t>
      </w:r>
    </w:p>
    <w:p w14:paraId="5D3CD10C" w14:textId="4077C6D5" w:rsidR="00265A8F" w:rsidRPr="00290413" w:rsidRDefault="00265A8F" w:rsidP="00FC7DF1">
      <w:pPr>
        <w:pStyle w:val="Sarakstarindkopa"/>
        <w:tabs>
          <w:tab w:val="left" w:pos="851"/>
        </w:tabs>
        <w:spacing w:before="0" w:beforeAutospacing="0" w:after="0" w:afterAutospacing="0"/>
        <w:ind w:left="567" w:right="-908" w:firstLine="0"/>
        <w:rPr>
          <w:rFonts w:ascii="Times New Roman" w:hAnsi="Times New Roman" w:cs="Times New Roman"/>
          <w:sz w:val="24"/>
          <w:szCs w:val="24"/>
        </w:rPr>
      </w:pPr>
      <w:r w:rsidRPr="00290413">
        <w:rPr>
          <w:rFonts w:ascii="Times New Roman" w:hAnsi="Times New Roman" w:cs="Times New Roman"/>
          <w:sz w:val="24"/>
          <w:szCs w:val="24"/>
        </w:rPr>
        <w:t xml:space="preserve"> </w:t>
      </w:r>
    </w:p>
    <w:p w14:paraId="4917FAE1" w14:textId="3C7BD62D" w:rsidR="00B33728" w:rsidRPr="00611CCF" w:rsidRDefault="008504D6" w:rsidP="00611CCF">
      <w:pPr>
        <w:pStyle w:val="Sarakstarindkopa"/>
        <w:numPr>
          <w:ilvl w:val="0"/>
          <w:numId w:val="34"/>
        </w:numPr>
        <w:ind w:right="-908"/>
        <w:rPr>
          <w:rFonts w:ascii="Times New Roman" w:hAnsi="Times New Roman" w:cs="Times New Roman"/>
          <w:sz w:val="24"/>
          <w:szCs w:val="24"/>
        </w:rPr>
      </w:pPr>
      <w:r w:rsidRPr="00611CCF">
        <w:rPr>
          <w:rFonts w:ascii="Times New Roman" w:hAnsi="Times New Roman" w:cs="Times New Roman"/>
          <w:sz w:val="24"/>
          <w:szCs w:val="24"/>
        </w:rPr>
        <w:t xml:space="preserve">Valsts pārvaldes uzdevuma izpildei nepieciešamo </w:t>
      </w:r>
      <w:r w:rsidR="00265A8F" w:rsidRPr="00611CCF">
        <w:rPr>
          <w:rFonts w:ascii="Times New Roman" w:hAnsi="Times New Roman" w:cs="Times New Roman"/>
          <w:sz w:val="24"/>
          <w:szCs w:val="24"/>
        </w:rPr>
        <w:t xml:space="preserve">gada </w:t>
      </w:r>
      <w:r w:rsidRPr="00611CCF">
        <w:rPr>
          <w:rFonts w:ascii="Times New Roman" w:hAnsi="Times New Roman" w:cs="Times New Roman"/>
          <w:sz w:val="24"/>
          <w:szCs w:val="24"/>
        </w:rPr>
        <w:t xml:space="preserve">finansējumu </w:t>
      </w:r>
      <w:r w:rsidR="008A2EF3">
        <w:rPr>
          <w:rFonts w:ascii="Times New Roman" w:hAnsi="Times New Roman" w:cs="Times New Roman"/>
          <w:sz w:val="24"/>
          <w:szCs w:val="24"/>
        </w:rPr>
        <w:t xml:space="preserve">un </w:t>
      </w:r>
      <w:r w:rsidR="00796C1A">
        <w:rPr>
          <w:rFonts w:ascii="Times New Roman" w:hAnsi="Times New Roman" w:cs="Times New Roman"/>
          <w:sz w:val="24"/>
          <w:szCs w:val="24"/>
        </w:rPr>
        <w:t xml:space="preserve">tīmekļvietnes izveides izdevumus nepārsniedzot 5000 </w:t>
      </w:r>
      <w:r w:rsidR="00796C1A" w:rsidRPr="00F63156">
        <w:rPr>
          <w:rFonts w:ascii="Times New Roman" w:hAnsi="Times New Roman" w:cs="Times New Roman"/>
          <w:i/>
          <w:iCs/>
          <w:sz w:val="24"/>
          <w:szCs w:val="24"/>
        </w:rPr>
        <w:t>euro</w:t>
      </w:r>
      <w:r w:rsidR="00796C1A">
        <w:rPr>
          <w:rFonts w:ascii="Times New Roman" w:hAnsi="Times New Roman" w:cs="Times New Roman"/>
          <w:sz w:val="24"/>
          <w:szCs w:val="24"/>
        </w:rPr>
        <w:t xml:space="preserve"> (bez PVN) </w:t>
      </w:r>
      <w:r w:rsidRPr="00611CCF">
        <w:rPr>
          <w:rFonts w:ascii="Times New Roman" w:hAnsi="Times New Roman" w:cs="Times New Roman"/>
          <w:sz w:val="24"/>
          <w:szCs w:val="24"/>
        </w:rPr>
        <w:t xml:space="preserve">nodrošina </w:t>
      </w:r>
      <w:r w:rsidR="0069663E">
        <w:rPr>
          <w:rFonts w:ascii="Times New Roman" w:hAnsi="Times New Roman" w:cs="Times New Roman"/>
          <w:sz w:val="24"/>
          <w:szCs w:val="24"/>
        </w:rPr>
        <w:t>A</w:t>
      </w:r>
      <w:r w:rsidR="00DA09A3" w:rsidRPr="00611CCF">
        <w:rPr>
          <w:rFonts w:ascii="Times New Roman" w:hAnsi="Times New Roman" w:cs="Times New Roman"/>
          <w:sz w:val="24"/>
          <w:szCs w:val="24"/>
        </w:rPr>
        <w:t>dministrācija</w:t>
      </w:r>
      <w:r w:rsidRPr="00611CCF">
        <w:rPr>
          <w:rFonts w:ascii="Times New Roman" w:hAnsi="Times New Roman" w:cs="Times New Roman"/>
          <w:sz w:val="24"/>
          <w:szCs w:val="24"/>
        </w:rPr>
        <w:t xml:space="preserve">. </w:t>
      </w:r>
    </w:p>
    <w:p w14:paraId="3139BF13" w14:textId="77777777" w:rsidR="00D53C73" w:rsidRDefault="00D53C73" w:rsidP="005618AF">
      <w:pPr>
        <w:pStyle w:val="Sarakstarindkopa"/>
        <w:ind w:left="360"/>
        <w:rPr>
          <w:rFonts w:ascii="Times New Roman" w:hAnsi="Times New Roman" w:cs="Times New Roman"/>
          <w:sz w:val="24"/>
          <w:szCs w:val="24"/>
        </w:rPr>
      </w:pPr>
    </w:p>
    <w:p w14:paraId="14505AE9" w14:textId="540F7C5E" w:rsidR="00BB03DE" w:rsidRDefault="00BB03DE" w:rsidP="00ED1F2C">
      <w:pPr>
        <w:pStyle w:val="Sarakstarindkopa"/>
        <w:ind w:left="0" w:right="-908" w:firstLine="0"/>
        <w:rPr>
          <w:rFonts w:ascii="Times New Roman" w:hAnsi="Times New Roman" w:cs="Times New Roman"/>
          <w:b/>
          <w:bCs/>
          <w:iCs/>
          <w:sz w:val="24"/>
          <w:szCs w:val="24"/>
        </w:rPr>
      </w:pPr>
      <w:r w:rsidRPr="00C54044">
        <w:rPr>
          <w:rFonts w:ascii="Times New Roman" w:hAnsi="Times New Roman" w:cs="Times New Roman"/>
          <w:b/>
          <w:bCs/>
          <w:sz w:val="24"/>
          <w:szCs w:val="24"/>
        </w:rPr>
        <w:t xml:space="preserve">III. </w:t>
      </w:r>
      <w:r w:rsidRPr="00C54044">
        <w:rPr>
          <w:rFonts w:ascii="Times New Roman" w:hAnsi="Times New Roman" w:cs="Times New Roman"/>
          <w:b/>
          <w:bCs/>
          <w:iCs/>
          <w:sz w:val="24"/>
          <w:szCs w:val="24"/>
        </w:rPr>
        <w:t xml:space="preserve">Dokumenti, kas nepieciešami, lai apliecinātu </w:t>
      </w:r>
      <w:r w:rsidR="00273831">
        <w:rPr>
          <w:rFonts w:ascii="Times New Roman" w:hAnsi="Times New Roman" w:cs="Times New Roman"/>
          <w:b/>
          <w:bCs/>
          <w:iCs/>
          <w:sz w:val="24"/>
          <w:szCs w:val="24"/>
        </w:rPr>
        <w:t>P</w:t>
      </w:r>
      <w:r w:rsidRPr="00C54044">
        <w:rPr>
          <w:rFonts w:ascii="Times New Roman" w:hAnsi="Times New Roman" w:cs="Times New Roman"/>
          <w:b/>
          <w:bCs/>
          <w:iCs/>
          <w:sz w:val="24"/>
          <w:szCs w:val="24"/>
        </w:rPr>
        <w:t>retendenta spēju un kompetenci veikt pārvaldes uzdevumu.</w:t>
      </w:r>
    </w:p>
    <w:p w14:paraId="562F46E1" w14:textId="77777777" w:rsidR="008B270C" w:rsidRPr="00611CCF" w:rsidRDefault="008B270C" w:rsidP="005618AF">
      <w:pPr>
        <w:pStyle w:val="Sarakstarindkopa"/>
        <w:ind w:left="0" w:right="-908"/>
        <w:rPr>
          <w:rFonts w:ascii="Times New Roman" w:hAnsi="Times New Roman" w:cs="Times New Roman"/>
          <w:iCs/>
          <w:sz w:val="24"/>
          <w:szCs w:val="24"/>
        </w:rPr>
      </w:pPr>
    </w:p>
    <w:p w14:paraId="4B0246CB" w14:textId="46D69214" w:rsidR="00FC711B" w:rsidRPr="00611CCF" w:rsidRDefault="45844496" w:rsidP="00611CCF">
      <w:pPr>
        <w:pStyle w:val="Sarakstarindkopa"/>
        <w:numPr>
          <w:ilvl w:val="0"/>
          <w:numId w:val="34"/>
        </w:numPr>
        <w:ind w:right="-908"/>
        <w:rPr>
          <w:rFonts w:ascii="Times New Roman" w:hAnsi="Times New Roman" w:cs="Times New Roman"/>
          <w:sz w:val="24"/>
          <w:szCs w:val="24"/>
        </w:rPr>
      </w:pPr>
      <w:r w:rsidRPr="7A6B9BF3">
        <w:rPr>
          <w:rFonts w:ascii="Times New Roman" w:hAnsi="Times New Roman" w:cs="Times New Roman"/>
          <w:sz w:val="24"/>
          <w:szCs w:val="24"/>
        </w:rPr>
        <w:t>Pretendent</w:t>
      </w:r>
      <w:r w:rsidR="0BCFD59D" w:rsidRPr="7A6B9BF3">
        <w:rPr>
          <w:rFonts w:ascii="Times New Roman" w:hAnsi="Times New Roman" w:cs="Times New Roman"/>
          <w:sz w:val="24"/>
          <w:szCs w:val="24"/>
        </w:rPr>
        <w:t>s</w:t>
      </w:r>
      <w:r w:rsidRPr="7A6B9BF3">
        <w:rPr>
          <w:rFonts w:ascii="Times New Roman" w:hAnsi="Times New Roman" w:cs="Times New Roman"/>
          <w:sz w:val="24"/>
          <w:szCs w:val="24"/>
        </w:rPr>
        <w:t xml:space="preserve"> </w:t>
      </w:r>
      <w:r w:rsidR="1CD81AD4" w:rsidRPr="7A6B9BF3">
        <w:rPr>
          <w:rFonts w:ascii="Times New Roman" w:hAnsi="Times New Roman" w:cs="Times New Roman"/>
          <w:sz w:val="24"/>
          <w:szCs w:val="24"/>
        </w:rPr>
        <w:t>iesniedz</w:t>
      </w:r>
      <w:r w:rsidR="2B167BA4" w:rsidRPr="7A6B9BF3">
        <w:rPr>
          <w:rFonts w:ascii="Times New Roman" w:hAnsi="Times New Roman" w:cs="Times New Roman"/>
          <w:sz w:val="24"/>
          <w:szCs w:val="24"/>
        </w:rPr>
        <w:t xml:space="preserve"> </w:t>
      </w:r>
      <w:r w:rsidR="1CD81AD4" w:rsidRPr="7A6B9BF3">
        <w:rPr>
          <w:rFonts w:ascii="Times New Roman" w:hAnsi="Times New Roman" w:cs="Times New Roman"/>
          <w:sz w:val="24"/>
          <w:szCs w:val="24"/>
        </w:rPr>
        <w:t>šādus dokumentus</w:t>
      </w:r>
      <w:r w:rsidR="2B167BA4" w:rsidRPr="7A6B9BF3">
        <w:rPr>
          <w:rFonts w:ascii="Times New Roman" w:hAnsi="Times New Roman" w:cs="Times New Roman"/>
          <w:sz w:val="24"/>
          <w:szCs w:val="24"/>
        </w:rPr>
        <w:t>:</w:t>
      </w:r>
    </w:p>
    <w:p w14:paraId="1CF5E7C7" w14:textId="7B020CCC" w:rsidR="009D5594" w:rsidRDefault="00227428" w:rsidP="007F318D">
      <w:pPr>
        <w:tabs>
          <w:tab w:val="left" w:pos="851"/>
        </w:tabs>
        <w:spacing w:before="0" w:beforeAutospacing="0" w:after="0" w:afterAutospacing="0"/>
        <w:ind w:left="851"/>
        <w:rPr>
          <w:rFonts w:ascii="Times New Roman" w:hAnsi="Times New Roman" w:cs="Times New Roman"/>
          <w:sz w:val="24"/>
          <w:szCs w:val="24"/>
        </w:rPr>
      </w:pPr>
      <w:r>
        <w:rPr>
          <w:rFonts w:ascii="Times New Roman" w:hAnsi="Times New Roman" w:cs="Times New Roman"/>
          <w:sz w:val="24"/>
          <w:szCs w:val="24"/>
        </w:rPr>
        <w:t>10</w:t>
      </w:r>
      <w:r w:rsidR="00FC711B" w:rsidRPr="00707725">
        <w:rPr>
          <w:rFonts w:ascii="Times New Roman" w:hAnsi="Times New Roman" w:cs="Times New Roman"/>
          <w:sz w:val="24"/>
          <w:szCs w:val="24"/>
        </w:rPr>
        <w:t>.1.</w:t>
      </w:r>
      <w:r w:rsidR="007B066F" w:rsidRPr="007B066F">
        <w:rPr>
          <w:rFonts w:ascii="Times New Roman" w:hAnsi="Times New Roman" w:cs="Times New Roman"/>
          <w:sz w:val="24"/>
          <w:szCs w:val="24"/>
        </w:rPr>
        <w:t xml:space="preserve">Pretendentu pārstāvēt tiesīgās personas (atbilstoši ierakstiem komercreģistrā), tā pilnvarotās personas (pievienojot attiecīgu pilnvaru vai apliecinātu pilnvaras kopiju) parakstīts pieteikums par gatavību piedalīties </w:t>
      </w:r>
      <w:r w:rsidR="0BCFD59D" w:rsidRPr="7A6B9BF3">
        <w:rPr>
          <w:rFonts w:ascii="Times New Roman" w:hAnsi="Times New Roman" w:cs="Times New Roman"/>
          <w:sz w:val="24"/>
          <w:szCs w:val="24"/>
        </w:rPr>
        <w:t>konkursa</w:t>
      </w:r>
      <w:r w:rsidR="007B066F" w:rsidRPr="007B066F">
        <w:rPr>
          <w:rFonts w:ascii="Times New Roman" w:hAnsi="Times New Roman" w:cs="Times New Roman"/>
          <w:sz w:val="24"/>
          <w:szCs w:val="24"/>
        </w:rPr>
        <w:t xml:space="preserve"> procedūrā un izpildīt Nolikumā noteiktās prasības saskaņā </w:t>
      </w:r>
      <w:r w:rsidR="00DC4654">
        <w:rPr>
          <w:rFonts w:ascii="Times New Roman" w:hAnsi="Times New Roman" w:cs="Times New Roman"/>
          <w:sz w:val="24"/>
          <w:szCs w:val="24"/>
        </w:rPr>
        <w:t>ar</w:t>
      </w:r>
      <w:r w:rsidR="007B066F" w:rsidRPr="007B066F">
        <w:rPr>
          <w:rFonts w:ascii="Times New Roman" w:hAnsi="Times New Roman" w:cs="Times New Roman"/>
          <w:sz w:val="24"/>
          <w:szCs w:val="24"/>
        </w:rPr>
        <w:t xml:space="preserve"> pieteikuma formu (</w:t>
      </w:r>
      <w:r w:rsidR="007B066F">
        <w:rPr>
          <w:rFonts w:ascii="Times New Roman" w:hAnsi="Times New Roman" w:cs="Times New Roman"/>
          <w:sz w:val="24"/>
          <w:szCs w:val="24"/>
        </w:rPr>
        <w:t>1</w:t>
      </w:r>
      <w:r w:rsidR="007B066F" w:rsidRPr="007B066F">
        <w:rPr>
          <w:rFonts w:ascii="Times New Roman" w:hAnsi="Times New Roman" w:cs="Times New Roman"/>
          <w:sz w:val="24"/>
          <w:szCs w:val="24"/>
        </w:rPr>
        <w:t>. pielikums).</w:t>
      </w:r>
    </w:p>
    <w:p w14:paraId="443C30AF" w14:textId="2F257036" w:rsidR="007D6758" w:rsidRDefault="009D5594" w:rsidP="007F318D">
      <w:pPr>
        <w:tabs>
          <w:tab w:val="left" w:pos="851"/>
        </w:tabs>
        <w:spacing w:before="0" w:beforeAutospacing="0" w:after="0" w:afterAutospacing="0"/>
        <w:ind w:left="851"/>
        <w:rPr>
          <w:rFonts w:ascii="Times New Roman" w:hAnsi="Times New Roman" w:cs="Times New Roman"/>
          <w:sz w:val="24"/>
          <w:szCs w:val="24"/>
        </w:rPr>
      </w:pPr>
      <w:r>
        <w:rPr>
          <w:rFonts w:ascii="Times New Roman" w:hAnsi="Times New Roman" w:cs="Times New Roman"/>
          <w:sz w:val="24"/>
          <w:szCs w:val="24"/>
        </w:rPr>
        <w:t>10.2. </w:t>
      </w:r>
      <w:r w:rsidR="007D6758" w:rsidRPr="00FC711B">
        <w:rPr>
          <w:rFonts w:ascii="Times New Roman" w:hAnsi="Times New Roman" w:cs="Times New Roman"/>
          <w:sz w:val="24"/>
          <w:szCs w:val="24"/>
        </w:rPr>
        <w:t xml:space="preserve">Pretendenta pieredzes apraksts, kas apliecina </w:t>
      </w:r>
      <w:r w:rsidR="000B5D04">
        <w:rPr>
          <w:rFonts w:ascii="Times New Roman" w:hAnsi="Times New Roman" w:cs="Times New Roman"/>
          <w:sz w:val="24"/>
          <w:szCs w:val="24"/>
        </w:rPr>
        <w:t>P</w:t>
      </w:r>
      <w:r w:rsidR="007D6758" w:rsidRPr="00FC711B">
        <w:rPr>
          <w:rFonts w:ascii="Times New Roman" w:hAnsi="Times New Roman" w:cs="Times New Roman"/>
          <w:sz w:val="24"/>
          <w:szCs w:val="24"/>
        </w:rPr>
        <w:t xml:space="preserve">retendenta atbilstību </w:t>
      </w:r>
      <w:r w:rsidR="002100B0">
        <w:rPr>
          <w:rFonts w:ascii="Times New Roman" w:hAnsi="Times New Roman" w:cs="Times New Roman"/>
          <w:sz w:val="24"/>
          <w:szCs w:val="24"/>
        </w:rPr>
        <w:t>n</w:t>
      </w:r>
      <w:r w:rsidR="007D6758" w:rsidRPr="00FC711B">
        <w:rPr>
          <w:rFonts w:ascii="Times New Roman" w:hAnsi="Times New Roman" w:cs="Times New Roman"/>
          <w:sz w:val="24"/>
          <w:szCs w:val="24"/>
        </w:rPr>
        <w:t xml:space="preserve">olikuma </w:t>
      </w:r>
      <w:r w:rsidR="003341C7" w:rsidRPr="003341C7">
        <w:rPr>
          <w:rFonts w:ascii="Times New Roman" w:hAnsi="Times New Roman" w:cs="Times New Roman"/>
          <w:sz w:val="24"/>
          <w:szCs w:val="24"/>
        </w:rPr>
        <w:t>8.</w:t>
      </w:r>
      <w:r w:rsidR="3FA7468B" w:rsidRPr="7A6B9BF3">
        <w:rPr>
          <w:rFonts w:ascii="Times New Roman" w:hAnsi="Times New Roman" w:cs="Times New Roman"/>
          <w:sz w:val="24"/>
          <w:szCs w:val="24"/>
        </w:rPr>
        <w:t>2</w:t>
      </w:r>
      <w:r w:rsidR="003341C7" w:rsidRPr="003341C7">
        <w:rPr>
          <w:rFonts w:ascii="Times New Roman" w:hAnsi="Times New Roman" w:cs="Times New Roman"/>
          <w:sz w:val="24"/>
          <w:szCs w:val="24"/>
        </w:rPr>
        <w:t>., 8.</w:t>
      </w:r>
      <w:r w:rsidR="08FC2B6C" w:rsidRPr="7A6B9BF3">
        <w:rPr>
          <w:rFonts w:ascii="Times New Roman" w:hAnsi="Times New Roman" w:cs="Times New Roman"/>
          <w:sz w:val="24"/>
          <w:szCs w:val="24"/>
        </w:rPr>
        <w:t>3</w:t>
      </w:r>
      <w:r w:rsidR="003341C7" w:rsidRPr="003341C7">
        <w:rPr>
          <w:rFonts w:ascii="Times New Roman" w:hAnsi="Times New Roman" w:cs="Times New Roman"/>
          <w:sz w:val="24"/>
          <w:szCs w:val="24"/>
        </w:rPr>
        <w:t>., 8.</w:t>
      </w:r>
      <w:r w:rsidR="1C7EFB48" w:rsidRPr="23C96D89">
        <w:rPr>
          <w:rFonts w:ascii="Times New Roman" w:hAnsi="Times New Roman" w:cs="Times New Roman"/>
          <w:sz w:val="24"/>
          <w:szCs w:val="24"/>
        </w:rPr>
        <w:t>7.</w:t>
      </w:r>
      <w:r w:rsidR="003341C7" w:rsidRPr="23C96D89">
        <w:rPr>
          <w:rFonts w:ascii="Times New Roman" w:hAnsi="Times New Roman" w:cs="Times New Roman"/>
          <w:sz w:val="24"/>
          <w:szCs w:val="24"/>
        </w:rPr>
        <w:t>8.</w:t>
      </w:r>
      <w:r w:rsidR="008835FE">
        <w:rPr>
          <w:rFonts w:ascii="Times New Roman" w:hAnsi="Times New Roman" w:cs="Times New Roman"/>
          <w:sz w:val="24"/>
          <w:szCs w:val="24"/>
        </w:rPr>
        <w:t>7</w:t>
      </w:r>
      <w:r w:rsidR="003341C7" w:rsidRPr="003341C7">
        <w:rPr>
          <w:rFonts w:ascii="Times New Roman" w:hAnsi="Times New Roman" w:cs="Times New Roman"/>
          <w:sz w:val="24"/>
          <w:szCs w:val="24"/>
        </w:rPr>
        <w:t>., 8.</w:t>
      </w:r>
      <w:r w:rsidR="008835FE">
        <w:rPr>
          <w:rFonts w:ascii="Times New Roman" w:hAnsi="Times New Roman" w:cs="Times New Roman"/>
          <w:sz w:val="24"/>
          <w:szCs w:val="24"/>
        </w:rPr>
        <w:t>8</w:t>
      </w:r>
      <w:r w:rsidR="1E48E10A" w:rsidRPr="7A6B9BF3">
        <w:rPr>
          <w:rFonts w:ascii="Times New Roman" w:hAnsi="Times New Roman" w:cs="Times New Roman"/>
          <w:sz w:val="24"/>
          <w:szCs w:val="24"/>
        </w:rPr>
        <w:t>., 8.</w:t>
      </w:r>
      <w:r w:rsidR="008835FE">
        <w:rPr>
          <w:rFonts w:ascii="Times New Roman" w:hAnsi="Times New Roman" w:cs="Times New Roman"/>
          <w:sz w:val="24"/>
          <w:szCs w:val="24"/>
        </w:rPr>
        <w:t>9</w:t>
      </w:r>
      <w:r w:rsidR="003341C7" w:rsidRPr="003341C7">
        <w:rPr>
          <w:rFonts w:ascii="Times New Roman" w:hAnsi="Times New Roman" w:cs="Times New Roman"/>
          <w:sz w:val="24"/>
          <w:szCs w:val="24"/>
        </w:rPr>
        <w:t>.</w:t>
      </w:r>
      <w:r w:rsidR="0057021E">
        <w:rPr>
          <w:rFonts w:ascii="Times New Roman" w:hAnsi="Times New Roman" w:cs="Times New Roman"/>
          <w:sz w:val="24"/>
          <w:szCs w:val="24"/>
        </w:rPr>
        <w:t> </w:t>
      </w:r>
      <w:r w:rsidR="007D6758" w:rsidRPr="00FC711B">
        <w:rPr>
          <w:rFonts w:ascii="Times New Roman" w:hAnsi="Times New Roman" w:cs="Times New Roman"/>
          <w:sz w:val="24"/>
          <w:szCs w:val="24"/>
        </w:rPr>
        <w:t>prasībām</w:t>
      </w:r>
      <w:r w:rsidR="009D3E0C">
        <w:rPr>
          <w:rFonts w:ascii="Times New Roman" w:hAnsi="Times New Roman" w:cs="Times New Roman"/>
          <w:sz w:val="24"/>
          <w:szCs w:val="24"/>
        </w:rPr>
        <w:t xml:space="preserve"> (</w:t>
      </w:r>
      <w:r w:rsidR="4E3A68A4" w:rsidRPr="7A6B9BF3">
        <w:rPr>
          <w:rFonts w:ascii="Times New Roman" w:hAnsi="Times New Roman" w:cs="Times New Roman"/>
          <w:sz w:val="24"/>
          <w:szCs w:val="24"/>
        </w:rPr>
        <w:t>2</w:t>
      </w:r>
      <w:r w:rsidR="00302692">
        <w:rPr>
          <w:rFonts w:ascii="Times New Roman" w:hAnsi="Times New Roman" w:cs="Times New Roman"/>
          <w:sz w:val="24"/>
          <w:szCs w:val="24"/>
        </w:rPr>
        <w:t>.</w:t>
      </w:r>
      <w:r w:rsidR="009D63AE">
        <w:rPr>
          <w:rFonts w:ascii="Times New Roman" w:hAnsi="Times New Roman" w:cs="Times New Roman"/>
          <w:sz w:val="24"/>
          <w:szCs w:val="24"/>
        </w:rPr>
        <w:t> </w:t>
      </w:r>
      <w:r w:rsidR="00302692">
        <w:rPr>
          <w:rFonts w:ascii="Times New Roman" w:hAnsi="Times New Roman" w:cs="Times New Roman"/>
          <w:sz w:val="24"/>
          <w:szCs w:val="24"/>
        </w:rPr>
        <w:t>pielikums</w:t>
      </w:r>
      <w:r w:rsidR="00FF7DB0">
        <w:rPr>
          <w:rFonts w:ascii="Times New Roman" w:hAnsi="Times New Roman" w:cs="Times New Roman"/>
          <w:sz w:val="24"/>
          <w:szCs w:val="24"/>
        </w:rPr>
        <w:t>)</w:t>
      </w:r>
      <w:r w:rsidR="001B0449">
        <w:rPr>
          <w:rFonts w:ascii="Times New Roman" w:hAnsi="Times New Roman" w:cs="Times New Roman"/>
          <w:sz w:val="24"/>
          <w:szCs w:val="24"/>
        </w:rPr>
        <w:t>;</w:t>
      </w:r>
    </w:p>
    <w:p w14:paraId="1970388F" w14:textId="523F8DB8" w:rsidR="007D6758" w:rsidRDefault="00227428" w:rsidP="007F318D">
      <w:pPr>
        <w:tabs>
          <w:tab w:val="left" w:pos="851"/>
        </w:tabs>
        <w:spacing w:before="0" w:beforeAutospacing="0" w:after="0" w:afterAutospacing="0"/>
        <w:ind w:left="851"/>
        <w:rPr>
          <w:rFonts w:ascii="Times New Roman" w:hAnsi="Times New Roman" w:cs="Times New Roman"/>
          <w:sz w:val="24"/>
          <w:szCs w:val="24"/>
        </w:rPr>
      </w:pPr>
      <w:r>
        <w:rPr>
          <w:rFonts w:ascii="Times New Roman" w:hAnsi="Times New Roman" w:cs="Times New Roman"/>
          <w:sz w:val="24"/>
          <w:szCs w:val="24"/>
        </w:rPr>
        <w:t>10</w:t>
      </w:r>
      <w:r w:rsidR="00466E21">
        <w:rPr>
          <w:rFonts w:ascii="Times New Roman" w:hAnsi="Times New Roman" w:cs="Times New Roman"/>
          <w:sz w:val="24"/>
          <w:szCs w:val="24"/>
        </w:rPr>
        <w:t>.</w:t>
      </w:r>
      <w:r w:rsidR="619A3506" w:rsidRPr="7A6B9BF3">
        <w:rPr>
          <w:rFonts w:ascii="Times New Roman" w:hAnsi="Times New Roman" w:cs="Times New Roman"/>
          <w:sz w:val="24"/>
          <w:szCs w:val="24"/>
        </w:rPr>
        <w:t>3</w:t>
      </w:r>
      <w:r w:rsidR="00466E21">
        <w:rPr>
          <w:rFonts w:ascii="Times New Roman" w:hAnsi="Times New Roman" w:cs="Times New Roman"/>
          <w:sz w:val="24"/>
          <w:szCs w:val="24"/>
        </w:rPr>
        <w:t xml:space="preserve">. </w:t>
      </w:r>
      <w:r w:rsidR="007D6758" w:rsidRPr="0007795E">
        <w:rPr>
          <w:rFonts w:ascii="Times New Roman" w:hAnsi="Times New Roman" w:cs="Times New Roman"/>
          <w:sz w:val="24"/>
          <w:szCs w:val="24"/>
        </w:rPr>
        <w:t xml:space="preserve">Pakalpojuma sniegšanā iesaistīto </w:t>
      </w:r>
      <w:r w:rsidR="00AC4512">
        <w:rPr>
          <w:rFonts w:ascii="Times New Roman" w:hAnsi="Times New Roman" w:cs="Times New Roman"/>
          <w:sz w:val="24"/>
          <w:szCs w:val="24"/>
        </w:rPr>
        <w:t>personāla</w:t>
      </w:r>
      <w:r w:rsidR="007D6758" w:rsidRPr="0007795E">
        <w:rPr>
          <w:rFonts w:ascii="Times New Roman" w:hAnsi="Times New Roman" w:cs="Times New Roman"/>
          <w:sz w:val="24"/>
          <w:szCs w:val="24"/>
        </w:rPr>
        <w:t xml:space="preserve"> kvalifikācijas un profesionālās pieredzes apraksts</w:t>
      </w:r>
      <w:r w:rsidR="003341C7">
        <w:rPr>
          <w:rFonts w:ascii="Times New Roman" w:hAnsi="Times New Roman" w:cs="Times New Roman"/>
          <w:sz w:val="24"/>
          <w:szCs w:val="24"/>
        </w:rPr>
        <w:t>, k</w:t>
      </w:r>
      <w:r w:rsidR="003341C7" w:rsidRPr="003341C7">
        <w:rPr>
          <w:rFonts w:ascii="Times New Roman" w:hAnsi="Times New Roman" w:cs="Times New Roman"/>
          <w:sz w:val="24"/>
          <w:szCs w:val="24"/>
        </w:rPr>
        <w:t>as apliecina atbilstību nolikuma 8.</w:t>
      </w:r>
      <w:r w:rsidR="00FE4474">
        <w:rPr>
          <w:rFonts w:ascii="Times New Roman" w:hAnsi="Times New Roman" w:cs="Times New Roman"/>
          <w:sz w:val="24"/>
          <w:szCs w:val="24"/>
        </w:rPr>
        <w:t>5</w:t>
      </w:r>
      <w:r w:rsidR="003341C7" w:rsidRPr="003341C7">
        <w:rPr>
          <w:rFonts w:ascii="Times New Roman" w:hAnsi="Times New Roman" w:cs="Times New Roman"/>
          <w:sz w:val="24"/>
          <w:szCs w:val="24"/>
        </w:rPr>
        <w:t xml:space="preserve">. </w:t>
      </w:r>
      <w:r w:rsidR="00072E83">
        <w:rPr>
          <w:rFonts w:ascii="Times New Roman" w:hAnsi="Times New Roman" w:cs="Times New Roman"/>
          <w:sz w:val="24"/>
          <w:szCs w:val="24"/>
        </w:rPr>
        <w:t>un 8.</w:t>
      </w:r>
      <w:r w:rsidR="00FE4474">
        <w:rPr>
          <w:rFonts w:ascii="Times New Roman" w:hAnsi="Times New Roman" w:cs="Times New Roman"/>
          <w:sz w:val="24"/>
          <w:szCs w:val="24"/>
        </w:rPr>
        <w:t>6</w:t>
      </w:r>
      <w:r w:rsidR="00072E83">
        <w:rPr>
          <w:rFonts w:ascii="Times New Roman" w:hAnsi="Times New Roman" w:cs="Times New Roman"/>
          <w:sz w:val="24"/>
          <w:szCs w:val="24"/>
        </w:rPr>
        <w:t>. </w:t>
      </w:r>
      <w:r w:rsidR="003341C7" w:rsidRPr="003341C7">
        <w:rPr>
          <w:rFonts w:ascii="Times New Roman" w:hAnsi="Times New Roman" w:cs="Times New Roman"/>
          <w:sz w:val="24"/>
          <w:szCs w:val="24"/>
        </w:rPr>
        <w:t>punkta prasībām.</w:t>
      </w:r>
      <w:r w:rsidR="00202BD8">
        <w:rPr>
          <w:rFonts w:ascii="Times New Roman" w:hAnsi="Times New Roman" w:cs="Times New Roman"/>
          <w:sz w:val="24"/>
          <w:szCs w:val="24"/>
        </w:rPr>
        <w:t xml:space="preserve"> </w:t>
      </w:r>
      <w:r w:rsidR="00202BD8" w:rsidRPr="00707725">
        <w:rPr>
          <w:rFonts w:ascii="Times New Roman" w:hAnsi="Times New Roman" w:cs="Times New Roman"/>
          <w:sz w:val="24"/>
          <w:szCs w:val="24"/>
        </w:rPr>
        <w:t>(</w:t>
      </w:r>
      <w:r w:rsidR="704F2975" w:rsidRPr="7A6B9BF3">
        <w:rPr>
          <w:rFonts w:ascii="Times New Roman" w:hAnsi="Times New Roman" w:cs="Times New Roman"/>
          <w:sz w:val="24"/>
          <w:szCs w:val="24"/>
        </w:rPr>
        <w:t>4</w:t>
      </w:r>
      <w:r w:rsidR="00202BD8" w:rsidRPr="00707725">
        <w:rPr>
          <w:rFonts w:ascii="Times New Roman" w:hAnsi="Times New Roman" w:cs="Times New Roman"/>
          <w:sz w:val="24"/>
          <w:szCs w:val="24"/>
        </w:rPr>
        <w:t>. pielikums)</w:t>
      </w:r>
      <w:r w:rsidR="00202BD8">
        <w:rPr>
          <w:rFonts w:ascii="Times New Roman" w:hAnsi="Times New Roman" w:cs="Times New Roman"/>
          <w:sz w:val="24"/>
          <w:szCs w:val="24"/>
        </w:rPr>
        <w:t>;</w:t>
      </w:r>
      <w:r w:rsidR="007D6758" w:rsidRPr="0007795E">
        <w:rPr>
          <w:rFonts w:ascii="Times New Roman" w:hAnsi="Times New Roman" w:cs="Times New Roman"/>
          <w:sz w:val="24"/>
          <w:szCs w:val="24"/>
        </w:rPr>
        <w:t xml:space="preserve"> </w:t>
      </w:r>
    </w:p>
    <w:p w14:paraId="41C0001A" w14:textId="75678164" w:rsidR="00707725" w:rsidRDefault="00227428" w:rsidP="007F318D">
      <w:pPr>
        <w:tabs>
          <w:tab w:val="left" w:pos="851"/>
        </w:tabs>
        <w:spacing w:before="0" w:beforeAutospacing="0" w:after="0" w:afterAutospacing="0"/>
        <w:ind w:left="851"/>
        <w:rPr>
          <w:rFonts w:ascii="Times New Roman" w:hAnsi="Times New Roman" w:cs="Times New Roman"/>
          <w:sz w:val="24"/>
          <w:szCs w:val="24"/>
        </w:rPr>
      </w:pPr>
      <w:r>
        <w:rPr>
          <w:rFonts w:ascii="Times New Roman" w:hAnsi="Times New Roman" w:cs="Times New Roman"/>
          <w:sz w:val="24"/>
          <w:szCs w:val="24"/>
        </w:rPr>
        <w:t>10</w:t>
      </w:r>
      <w:r w:rsidR="00707725">
        <w:rPr>
          <w:rFonts w:ascii="Times New Roman" w:hAnsi="Times New Roman" w:cs="Times New Roman"/>
          <w:sz w:val="24"/>
          <w:szCs w:val="24"/>
        </w:rPr>
        <w:t>.</w:t>
      </w:r>
      <w:r w:rsidR="619A3506" w:rsidRPr="7A6B9BF3">
        <w:rPr>
          <w:rFonts w:ascii="Times New Roman" w:hAnsi="Times New Roman" w:cs="Times New Roman"/>
          <w:sz w:val="24"/>
          <w:szCs w:val="24"/>
        </w:rPr>
        <w:t>4</w:t>
      </w:r>
      <w:r w:rsidR="00707725">
        <w:rPr>
          <w:rFonts w:ascii="Times New Roman" w:hAnsi="Times New Roman" w:cs="Times New Roman"/>
          <w:sz w:val="24"/>
          <w:szCs w:val="24"/>
        </w:rPr>
        <w:t xml:space="preserve">.  </w:t>
      </w:r>
      <w:r w:rsidR="007D6758" w:rsidRPr="0046392E">
        <w:rPr>
          <w:rFonts w:ascii="Times New Roman" w:hAnsi="Times New Roman" w:cs="Times New Roman"/>
          <w:sz w:val="24"/>
          <w:szCs w:val="24"/>
        </w:rPr>
        <w:t xml:space="preserve">Vismaz </w:t>
      </w:r>
      <w:r w:rsidR="00523622" w:rsidRPr="0046392E">
        <w:rPr>
          <w:rFonts w:ascii="Times New Roman" w:hAnsi="Times New Roman" w:cs="Times New Roman"/>
          <w:sz w:val="24"/>
          <w:szCs w:val="24"/>
        </w:rPr>
        <w:t>viena</w:t>
      </w:r>
      <w:r w:rsidR="007D6758" w:rsidRPr="0046392E">
        <w:rPr>
          <w:rFonts w:ascii="Times New Roman" w:hAnsi="Times New Roman" w:cs="Times New Roman"/>
          <w:sz w:val="24"/>
          <w:szCs w:val="24"/>
        </w:rPr>
        <w:t xml:space="preserve"> </w:t>
      </w:r>
      <w:r w:rsidR="003B4D01">
        <w:rPr>
          <w:rFonts w:ascii="Times New Roman" w:hAnsi="Times New Roman" w:cs="Times New Roman"/>
          <w:sz w:val="24"/>
          <w:szCs w:val="24"/>
        </w:rPr>
        <w:t xml:space="preserve">pozitīva </w:t>
      </w:r>
      <w:r w:rsidR="007D6758" w:rsidRPr="0046392E">
        <w:rPr>
          <w:rFonts w:ascii="Times New Roman" w:hAnsi="Times New Roman" w:cs="Times New Roman"/>
          <w:sz w:val="24"/>
          <w:szCs w:val="24"/>
        </w:rPr>
        <w:t xml:space="preserve">atsauksme (oriģināls vai tā kopija) par Pretendenta sniegto pakalpojumu </w:t>
      </w:r>
      <w:r w:rsidR="00266ABD">
        <w:rPr>
          <w:rFonts w:ascii="Times New Roman" w:hAnsi="Times New Roman" w:cs="Times New Roman"/>
          <w:sz w:val="24"/>
          <w:szCs w:val="24"/>
        </w:rPr>
        <w:t>zvanu centra</w:t>
      </w:r>
      <w:r w:rsidR="00101BBB">
        <w:rPr>
          <w:rFonts w:ascii="Times New Roman" w:hAnsi="Times New Roman" w:cs="Times New Roman"/>
          <w:sz w:val="24"/>
          <w:szCs w:val="24"/>
        </w:rPr>
        <w:t xml:space="preserve"> pakalpojuma sniegšanā</w:t>
      </w:r>
      <w:r w:rsidR="001F3843">
        <w:rPr>
          <w:rFonts w:ascii="Times New Roman" w:hAnsi="Times New Roman" w:cs="Times New Roman"/>
          <w:sz w:val="24"/>
          <w:szCs w:val="24"/>
        </w:rPr>
        <w:t xml:space="preserve"> atbilstoši nolikuma 8.2. punktā noteiktajam</w:t>
      </w:r>
      <w:r w:rsidR="007D6758" w:rsidRPr="0046392E">
        <w:rPr>
          <w:rFonts w:ascii="Times New Roman" w:hAnsi="Times New Roman" w:cs="Times New Roman"/>
          <w:sz w:val="24"/>
          <w:szCs w:val="24"/>
        </w:rPr>
        <w:t xml:space="preserve"> (atsauksmei jāsatur vērtējums par </w:t>
      </w:r>
      <w:r w:rsidR="00075C3C">
        <w:rPr>
          <w:rFonts w:ascii="Times New Roman" w:hAnsi="Times New Roman" w:cs="Times New Roman"/>
          <w:sz w:val="24"/>
          <w:szCs w:val="24"/>
        </w:rPr>
        <w:t>pakalpojuma saturu kopumā</w:t>
      </w:r>
      <w:r w:rsidR="00FF799D">
        <w:rPr>
          <w:rFonts w:ascii="Times New Roman" w:hAnsi="Times New Roman" w:cs="Times New Roman"/>
          <w:sz w:val="24"/>
          <w:szCs w:val="24"/>
        </w:rPr>
        <w:t xml:space="preserve"> un izpildes kvalitāti</w:t>
      </w:r>
      <w:r w:rsidR="007D6758" w:rsidRPr="0046392E">
        <w:rPr>
          <w:rFonts w:ascii="Times New Roman" w:hAnsi="Times New Roman" w:cs="Times New Roman"/>
          <w:sz w:val="24"/>
          <w:szCs w:val="24"/>
        </w:rPr>
        <w:t>)</w:t>
      </w:r>
      <w:r w:rsidR="00707725">
        <w:rPr>
          <w:rFonts w:ascii="Times New Roman" w:hAnsi="Times New Roman" w:cs="Times New Roman"/>
          <w:sz w:val="24"/>
          <w:szCs w:val="24"/>
        </w:rPr>
        <w:t>;</w:t>
      </w:r>
    </w:p>
    <w:p w14:paraId="2A00427F" w14:textId="4FA41358" w:rsidR="00A57BBD" w:rsidRDefault="00227428" w:rsidP="007F318D">
      <w:pPr>
        <w:tabs>
          <w:tab w:val="left" w:pos="851"/>
        </w:tabs>
        <w:spacing w:before="0" w:beforeAutospacing="0" w:after="0" w:afterAutospacing="0"/>
        <w:ind w:left="851"/>
        <w:rPr>
          <w:rFonts w:ascii="Times New Roman" w:hAnsi="Times New Roman" w:cs="Times New Roman"/>
          <w:sz w:val="24"/>
          <w:szCs w:val="24"/>
        </w:rPr>
      </w:pPr>
      <w:r w:rsidDel="009A50B1">
        <w:rPr>
          <w:rFonts w:ascii="Times New Roman" w:hAnsi="Times New Roman" w:cs="Times New Roman"/>
          <w:sz w:val="24"/>
          <w:szCs w:val="24"/>
        </w:rPr>
        <w:t>10</w:t>
      </w:r>
      <w:r w:rsidR="00707725" w:rsidDel="009A50B1">
        <w:rPr>
          <w:rFonts w:ascii="Times New Roman" w:hAnsi="Times New Roman" w:cs="Times New Roman"/>
          <w:sz w:val="24"/>
          <w:szCs w:val="24"/>
        </w:rPr>
        <w:t>.</w:t>
      </w:r>
      <w:r w:rsidR="619A3506" w:rsidRPr="7A6B9BF3">
        <w:rPr>
          <w:rFonts w:ascii="Times New Roman" w:hAnsi="Times New Roman" w:cs="Times New Roman"/>
          <w:sz w:val="24"/>
          <w:szCs w:val="24"/>
        </w:rPr>
        <w:t>5</w:t>
      </w:r>
      <w:r w:rsidR="491A9B0C" w:rsidRPr="7A6B9BF3">
        <w:rPr>
          <w:rFonts w:ascii="Times New Roman" w:hAnsi="Times New Roman" w:cs="Times New Roman"/>
          <w:sz w:val="24"/>
          <w:szCs w:val="24"/>
        </w:rPr>
        <w:t>.</w:t>
      </w:r>
      <w:r w:rsidR="00707725">
        <w:rPr>
          <w:rFonts w:ascii="Times New Roman" w:hAnsi="Times New Roman" w:cs="Times New Roman"/>
          <w:sz w:val="24"/>
          <w:szCs w:val="24"/>
        </w:rPr>
        <w:t xml:space="preserve">  </w:t>
      </w:r>
      <w:r w:rsidR="003341C7">
        <w:rPr>
          <w:rFonts w:ascii="Times New Roman" w:hAnsi="Times New Roman" w:cs="Times New Roman"/>
          <w:sz w:val="24"/>
          <w:szCs w:val="24"/>
        </w:rPr>
        <w:t>Drīkst pievienot papildu c</w:t>
      </w:r>
      <w:r w:rsidR="007D6758" w:rsidRPr="00C84925">
        <w:rPr>
          <w:rFonts w:ascii="Times New Roman" w:hAnsi="Times New Roman" w:cs="Times New Roman"/>
          <w:sz w:val="24"/>
          <w:szCs w:val="24"/>
        </w:rPr>
        <w:t>itus dokumentus, kas apliecina Pretendenta spēju kvalitatīvi veikt Nolikuma 1.</w:t>
      </w:r>
      <w:r w:rsidR="00C84925">
        <w:rPr>
          <w:rFonts w:ascii="Times New Roman" w:hAnsi="Times New Roman" w:cs="Times New Roman"/>
          <w:sz w:val="24"/>
          <w:szCs w:val="24"/>
        </w:rPr>
        <w:t xml:space="preserve"> </w:t>
      </w:r>
      <w:r w:rsidR="007D6758" w:rsidRPr="00C84925">
        <w:rPr>
          <w:rFonts w:ascii="Times New Roman" w:hAnsi="Times New Roman" w:cs="Times New Roman"/>
          <w:sz w:val="24"/>
          <w:szCs w:val="24"/>
        </w:rPr>
        <w:t>punktā minēto valsts pārvaldes uzdevum</w:t>
      </w:r>
      <w:r w:rsidR="008A356B">
        <w:rPr>
          <w:rFonts w:ascii="Times New Roman" w:hAnsi="Times New Roman" w:cs="Times New Roman"/>
          <w:sz w:val="24"/>
          <w:szCs w:val="24"/>
        </w:rPr>
        <w:t>a</w:t>
      </w:r>
      <w:r w:rsidR="007D6758" w:rsidRPr="00C84925">
        <w:rPr>
          <w:rFonts w:ascii="Times New Roman" w:hAnsi="Times New Roman" w:cs="Times New Roman"/>
          <w:sz w:val="24"/>
          <w:szCs w:val="24"/>
        </w:rPr>
        <w:t xml:space="preserve"> veikšanu</w:t>
      </w:r>
      <w:r w:rsidR="0031534F">
        <w:rPr>
          <w:rFonts w:ascii="Times New Roman" w:hAnsi="Times New Roman" w:cs="Times New Roman"/>
          <w:sz w:val="24"/>
          <w:szCs w:val="24"/>
        </w:rPr>
        <w:t>.</w:t>
      </w:r>
    </w:p>
    <w:p w14:paraId="60189D40" w14:textId="0EA29121" w:rsidR="00DB1DB6" w:rsidRDefault="00DB1DB6" w:rsidP="007F318D">
      <w:pPr>
        <w:tabs>
          <w:tab w:val="left" w:pos="851"/>
        </w:tabs>
        <w:spacing w:before="0" w:beforeAutospacing="0" w:after="0" w:afterAutospacing="0"/>
        <w:ind w:left="851"/>
        <w:rPr>
          <w:rFonts w:ascii="Times New Roman" w:hAnsi="Times New Roman" w:cs="Times New Roman"/>
          <w:sz w:val="24"/>
          <w:szCs w:val="24"/>
        </w:rPr>
      </w:pPr>
      <w:r>
        <w:rPr>
          <w:rFonts w:ascii="Times New Roman" w:hAnsi="Times New Roman" w:cs="Times New Roman"/>
          <w:sz w:val="24"/>
          <w:szCs w:val="24"/>
        </w:rPr>
        <w:t>10.</w:t>
      </w:r>
      <w:r w:rsidR="001129E6">
        <w:rPr>
          <w:rFonts w:ascii="Times New Roman" w:hAnsi="Times New Roman" w:cs="Times New Roman"/>
          <w:sz w:val="24"/>
          <w:szCs w:val="24"/>
        </w:rPr>
        <w:t>6</w:t>
      </w:r>
      <w:r>
        <w:rPr>
          <w:rFonts w:ascii="Times New Roman" w:hAnsi="Times New Roman" w:cs="Times New Roman"/>
          <w:sz w:val="24"/>
          <w:szCs w:val="24"/>
        </w:rPr>
        <w:t>. </w:t>
      </w:r>
      <w:r w:rsidR="00A43031" w:rsidRPr="00A43031">
        <w:rPr>
          <w:rFonts w:ascii="Times New Roman" w:hAnsi="Times New Roman" w:cs="Times New Roman"/>
          <w:sz w:val="24"/>
          <w:szCs w:val="24"/>
        </w:rPr>
        <w:t>Kompetentas attiecīgās valsts institūcijas izsniegts dokuments (kopija), kas apliecina, ka Pretendents ir reģistrēts likumā noteiktajā kārtībā. Dokuments nav jāiesniedz, ja pretendents ir reģistrēts Latvijas Republikas Uzņēmumu reģistra vestajos reģistros.</w:t>
      </w:r>
    </w:p>
    <w:p w14:paraId="0724FBD9" w14:textId="456A71F4" w:rsidR="000C572B" w:rsidRDefault="003569E3" w:rsidP="00ED1F2C">
      <w:pPr>
        <w:pStyle w:val="Punkts"/>
        <w:tabs>
          <w:tab w:val="clear" w:pos="720"/>
        </w:tabs>
        <w:spacing w:before="100" w:after="100"/>
        <w:ind w:left="0" w:firstLine="0"/>
        <w:rPr>
          <w:rFonts w:ascii="Times New Roman" w:hAnsi="Times New Roman" w:cs="Times New Roman"/>
          <w:iCs w:val="0"/>
          <w:color w:val="auto"/>
          <w:sz w:val="24"/>
          <w:szCs w:val="24"/>
        </w:rPr>
      </w:pPr>
      <w:r>
        <w:rPr>
          <w:rFonts w:ascii="Times New Roman" w:hAnsi="Times New Roman" w:cs="Times New Roman"/>
          <w:iCs w:val="0"/>
          <w:sz w:val="24"/>
          <w:szCs w:val="24"/>
        </w:rPr>
        <w:t xml:space="preserve">IV. </w:t>
      </w:r>
      <w:bookmarkStart w:id="7" w:name="_Toc61422142"/>
      <w:bookmarkStart w:id="8" w:name="_Toc131835210"/>
      <w:bookmarkStart w:id="9" w:name="_Toc161210292"/>
      <w:r w:rsidR="0019098C" w:rsidRPr="000F2146">
        <w:rPr>
          <w:rFonts w:ascii="Times New Roman" w:hAnsi="Times New Roman" w:cs="Times New Roman"/>
          <w:sz w:val="24"/>
          <w:szCs w:val="24"/>
        </w:rPr>
        <w:t>Tehniskā piedāvājuma dokumenti un prasības</w:t>
      </w:r>
      <w:r w:rsidR="0019098C" w:rsidRPr="00D0236C">
        <w:rPr>
          <w:rFonts w:ascii="Times New Roman" w:hAnsi="Times New Roman" w:cs="Times New Roman"/>
          <w:iCs w:val="0"/>
          <w:color w:val="auto"/>
          <w:sz w:val="24"/>
          <w:szCs w:val="24"/>
        </w:rPr>
        <w:t xml:space="preserve"> </w:t>
      </w:r>
      <w:bookmarkEnd w:id="7"/>
      <w:bookmarkEnd w:id="8"/>
      <w:bookmarkEnd w:id="9"/>
    </w:p>
    <w:p w14:paraId="76D9C16F" w14:textId="098DE0AB" w:rsidR="00DC6E17" w:rsidRPr="00732379" w:rsidRDefault="00BC1676" w:rsidP="7A6B9BF3">
      <w:pPr>
        <w:shd w:val="clear" w:color="auto" w:fill="FFFFFF" w:themeFill="background1"/>
        <w:autoSpaceDE w:val="0"/>
        <w:autoSpaceDN w:val="0"/>
        <w:adjustRightInd w:val="0"/>
        <w:ind w:left="426" w:hanging="426"/>
        <w:rPr>
          <w:rFonts w:ascii="Times New Roman" w:hAnsi="Times New Roman" w:cs="Times New Roman"/>
          <w:sz w:val="24"/>
          <w:szCs w:val="24"/>
        </w:rPr>
      </w:pPr>
      <w:r>
        <w:rPr>
          <w:rFonts w:ascii="Times New Roman" w:hAnsi="Times New Roman" w:cs="Times New Roman"/>
          <w:sz w:val="24"/>
          <w:szCs w:val="24"/>
        </w:rPr>
        <w:t>11</w:t>
      </w:r>
      <w:r w:rsidR="00DC6E17" w:rsidRPr="0019098C">
        <w:rPr>
          <w:rFonts w:ascii="Times New Roman" w:hAnsi="Times New Roman" w:cs="Times New Roman"/>
          <w:sz w:val="24"/>
          <w:szCs w:val="24"/>
        </w:rPr>
        <w:t xml:space="preserve">. </w:t>
      </w:r>
      <w:r w:rsidR="42527D65" w:rsidRPr="7A6B9BF3">
        <w:rPr>
          <w:rFonts w:ascii="Times New Roman" w:hAnsi="Times New Roman" w:cs="Times New Roman"/>
          <w:sz w:val="24"/>
          <w:szCs w:val="24"/>
        </w:rPr>
        <w:t>K</w:t>
      </w:r>
      <w:r w:rsidR="73255E73" w:rsidRPr="7A6B9BF3">
        <w:rPr>
          <w:rFonts w:ascii="Times New Roman" w:hAnsi="Times New Roman" w:cs="Times New Roman"/>
          <w:sz w:val="24"/>
          <w:szCs w:val="24"/>
        </w:rPr>
        <w:t>omisija</w:t>
      </w:r>
      <w:r w:rsidR="00030E5F" w:rsidRPr="00030E5F">
        <w:rPr>
          <w:rFonts w:ascii="Times New Roman" w:hAnsi="Times New Roman" w:cs="Times New Roman"/>
          <w:sz w:val="24"/>
          <w:szCs w:val="24"/>
        </w:rPr>
        <w:t xml:space="preserve"> novērtē katra Pretendenta tehniskā piedāvājuma atbilstību tehniskajā specifikācijā izvirzītajām prasībām.</w:t>
      </w:r>
    </w:p>
    <w:p w14:paraId="1ADEB03E" w14:textId="0ABFEC9A" w:rsidR="00DC6E17" w:rsidRPr="0019098C" w:rsidRDefault="00001738" w:rsidP="00DC6E17">
      <w:pPr>
        <w:shd w:val="clear" w:color="auto" w:fill="FFFFFF" w:themeFill="background1"/>
        <w:autoSpaceDE w:val="0"/>
        <w:autoSpaceDN w:val="0"/>
        <w:adjustRightInd w:val="0"/>
        <w:rPr>
          <w:rFonts w:ascii="Times New Roman" w:hAnsi="Times New Roman" w:cs="Times New Roman"/>
          <w:sz w:val="24"/>
          <w:szCs w:val="24"/>
        </w:rPr>
      </w:pPr>
      <w:r w:rsidRPr="00732379">
        <w:rPr>
          <w:rFonts w:ascii="Times New Roman" w:hAnsi="Times New Roman" w:cs="Times New Roman"/>
          <w:sz w:val="24"/>
          <w:szCs w:val="24"/>
        </w:rPr>
        <w:t>12.</w:t>
      </w:r>
      <w:r w:rsidR="00DC6E17" w:rsidRPr="00732379">
        <w:rPr>
          <w:rFonts w:ascii="Times New Roman" w:hAnsi="Times New Roman" w:cs="Times New Roman"/>
          <w:sz w:val="24"/>
          <w:szCs w:val="24"/>
        </w:rPr>
        <w:t xml:space="preserve"> </w:t>
      </w:r>
      <w:r w:rsidR="00DC6E17" w:rsidRPr="7A6B9BF3">
        <w:rPr>
          <w:rFonts w:ascii="Times New Roman" w:hAnsi="Times New Roman" w:cs="Times New Roman"/>
          <w:sz w:val="24"/>
          <w:szCs w:val="24"/>
        </w:rPr>
        <w:t>Tehniskajā piedāvājumā jābūt skaidri un nepārprotami definēt</w:t>
      </w:r>
      <w:r w:rsidR="00A5699B" w:rsidRPr="7A6B9BF3">
        <w:rPr>
          <w:rFonts w:ascii="Times New Roman" w:hAnsi="Times New Roman" w:cs="Times New Roman"/>
          <w:sz w:val="24"/>
          <w:szCs w:val="24"/>
        </w:rPr>
        <w:t>am</w:t>
      </w:r>
      <w:r w:rsidR="00DC6E17" w:rsidRPr="7A6B9BF3">
        <w:rPr>
          <w:rFonts w:ascii="Times New Roman" w:hAnsi="Times New Roman" w:cs="Times New Roman"/>
          <w:sz w:val="24"/>
          <w:szCs w:val="24"/>
        </w:rPr>
        <w:t xml:space="preserve"> piedāvātaj</w:t>
      </w:r>
      <w:r w:rsidR="003F3FBD" w:rsidRPr="7A6B9BF3">
        <w:rPr>
          <w:rFonts w:ascii="Times New Roman" w:hAnsi="Times New Roman" w:cs="Times New Roman"/>
          <w:sz w:val="24"/>
          <w:szCs w:val="24"/>
        </w:rPr>
        <w:t>am</w:t>
      </w:r>
      <w:r w:rsidR="00DC6E17" w:rsidRPr="7A6B9BF3">
        <w:rPr>
          <w:rFonts w:ascii="Times New Roman" w:hAnsi="Times New Roman" w:cs="Times New Roman"/>
          <w:sz w:val="24"/>
          <w:szCs w:val="24"/>
        </w:rPr>
        <w:t xml:space="preserve"> </w:t>
      </w:r>
      <w:r w:rsidR="002F1E2A" w:rsidRPr="7A6B9BF3">
        <w:rPr>
          <w:rFonts w:ascii="Times New Roman" w:hAnsi="Times New Roman" w:cs="Times New Roman"/>
          <w:sz w:val="24"/>
          <w:szCs w:val="24"/>
        </w:rPr>
        <w:t>valsts pārvaldes uzdevumam</w:t>
      </w:r>
      <w:r w:rsidR="00DC6E17" w:rsidRPr="7A6B9BF3">
        <w:rPr>
          <w:rFonts w:ascii="Times New Roman" w:hAnsi="Times New Roman" w:cs="Times New Roman"/>
          <w:sz w:val="24"/>
          <w:szCs w:val="24"/>
        </w:rPr>
        <w:t xml:space="preserve">, norādot </w:t>
      </w:r>
      <w:r w:rsidR="0083106C">
        <w:rPr>
          <w:rFonts w:ascii="Times New Roman" w:hAnsi="Times New Roman" w:cs="Times New Roman"/>
          <w:sz w:val="24"/>
          <w:szCs w:val="24"/>
        </w:rPr>
        <w:t>t</w:t>
      </w:r>
      <w:r w:rsidR="0083106C" w:rsidRPr="7A6B9BF3">
        <w:rPr>
          <w:rFonts w:ascii="Times New Roman" w:hAnsi="Times New Roman" w:cs="Times New Roman"/>
          <w:sz w:val="24"/>
          <w:szCs w:val="24"/>
        </w:rPr>
        <w:t xml:space="preserve">ehniskās </w:t>
      </w:r>
      <w:r w:rsidR="00DC6E17" w:rsidRPr="7A6B9BF3">
        <w:rPr>
          <w:rFonts w:ascii="Times New Roman" w:hAnsi="Times New Roman" w:cs="Times New Roman"/>
          <w:sz w:val="24"/>
          <w:szCs w:val="24"/>
        </w:rPr>
        <w:t>specifikācijas prasīb</w:t>
      </w:r>
      <w:r w:rsidR="003F3FBD" w:rsidRPr="7A6B9BF3">
        <w:rPr>
          <w:rFonts w:ascii="Times New Roman" w:hAnsi="Times New Roman" w:cs="Times New Roman"/>
          <w:sz w:val="24"/>
          <w:szCs w:val="24"/>
        </w:rPr>
        <w:t>as</w:t>
      </w:r>
      <w:r w:rsidR="00DC6E17" w:rsidRPr="7A6B9BF3">
        <w:rPr>
          <w:rFonts w:ascii="Times New Roman" w:hAnsi="Times New Roman" w:cs="Times New Roman"/>
          <w:sz w:val="24"/>
          <w:szCs w:val="24"/>
        </w:rPr>
        <w:t xml:space="preserve">, prasības kārtas numuru no </w:t>
      </w:r>
      <w:r w:rsidR="0083106C">
        <w:rPr>
          <w:rFonts w:ascii="Times New Roman" w:hAnsi="Times New Roman" w:cs="Times New Roman"/>
          <w:sz w:val="24"/>
          <w:szCs w:val="24"/>
        </w:rPr>
        <w:t>t</w:t>
      </w:r>
      <w:r w:rsidR="0083106C" w:rsidRPr="7A6B9BF3">
        <w:rPr>
          <w:rFonts w:ascii="Times New Roman" w:hAnsi="Times New Roman" w:cs="Times New Roman"/>
          <w:sz w:val="24"/>
          <w:szCs w:val="24"/>
        </w:rPr>
        <w:t xml:space="preserve">ehniskās </w:t>
      </w:r>
      <w:r w:rsidR="00DC6E17" w:rsidRPr="7A6B9BF3">
        <w:rPr>
          <w:rFonts w:ascii="Times New Roman" w:hAnsi="Times New Roman" w:cs="Times New Roman"/>
          <w:sz w:val="24"/>
          <w:szCs w:val="24"/>
        </w:rPr>
        <w:t xml:space="preserve">specifikācijas un prasības izpildes piedāvājuma </w:t>
      </w:r>
      <w:r w:rsidR="00DC6E17" w:rsidRPr="7A6B9BF3">
        <w:rPr>
          <w:rFonts w:ascii="Times New Roman" w:hAnsi="Times New Roman" w:cs="Times New Roman"/>
          <w:b/>
          <w:bCs/>
          <w:sz w:val="24"/>
          <w:szCs w:val="24"/>
        </w:rPr>
        <w:t>detalizētu aprakstu</w:t>
      </w:r>
      <w:r w:rsidR="00DC6E17" w:rsidRPr="7A6B9BF3">
        <w:rPr>
          <w:rFonts w:ascii="Times New Roman" w:hAnsi="Times New Roman" w:cs="Times New Roman"/>
          <w:sz w:val="24"/>
          <w:szCs w:val="24"/>
        </w:rPr>
        <w:t>.</w:t>
      </w:r>
    </w:p>
    <w:p w14:paraId="6C1C0A2B" w14:textId="3D0BDA21" w:rsidR="00DC6E17" w:rsidRPr="0019098C" w:rsidRDefault="00001738" w:rsidP="00CE37E3">
      <w:pPr>
        <w:shd w:val="clear" w:color="auto" w:fill="FFFFFF" w:themeFill="background1"/>
        <w:autoSpaceDE w:val="0"/>
        <w:autoSpaceDN w:val="0"/>
        <w:adjustRightInd w:val="0"/>
        <w:spacing w:before="0" w:beforeAutospacing="0" w:after="0" w:afterAutospacing="0"/>
        <w:ind w:left="426" w:right="-1021" w:hanging="426"/>
        <w:rPr>
          <w:rFonts w:ascii="Times New Roman" w:hAnsi="Times New Roman" w:cs="Times New Roman"/>
          <w:sz w:val="24"/>
          <w:szCs w:val="24"/>
        </w:rPr>
      </w:pPr>
      <w:r>
        <w:rPr>
          <w:rFonts w:ascii="Times New Roman" w:hAnsi="Times New Roman" w:cs="Times New Roman"/>
          <w:sz w:val="24"/>
          <w:szCs w:val="24"/>
        </w:rPr>
        <w:t xml:space="preserve">13. </w:t>
      </w:r>
      <w:r w:rsidR="00DC6E17" w:rsidRPr="0019098C">
        <w:rPr>
          <w:rFonts w:ascii="Times New Roman" w:hAnsi="Times New Roman" w:cs="Times New Roman"/>
          <w:sz w:val="24"/>
          <w:szCs w:val="24"/>
        </w:rPr>
        <w:t xml:space="preserve">Tehniskajā piedāvājumā papildus jāiekļauj (atsevišķu dokumentu veidā vai papildinot tehnisko piedāvājumu ar atsevišķām sadaļām)  atbilstoši </w:t>
      </w:r>
      <w:r w:rsidR="00715BF8">
        <w:rPr>
          <w:rFonts w:ascii="Times New Roman" w:hAnsi="Times New Roman" w:cs="Times New Roman"/>
          <w:sz w:val="24"/>
          <w:szCs w:val="24"/>
        </w:rPr>
        <w:t>nosakot</w:t>
      </w:r>
      <w:r w:rsidR="00DC6E17" w:rsidRPr="0019098C">
        <w:rPr>
          <w:rFonts w:ascii="Times New Roman" w:hAnsi="Times New Roman" w:cs="Times New Roman"/>
          <w:sz w:val="24"/>
          <w:szCs w:val="24"/>
        </w:rPr>
        <w:t>: </w:t>
      </w:r>
    </w:p>
    <w:p w14:paraId="0ABF170D" w14:textId="611B2E7A" w:rsidR="00DC6E17" w:rsidRPr="0019098C" w:rsidRDefault="003131E3" w:rsidP="007F318D">
      <w:pPr>
        <w:shd w:val="clear" w:color="auto" w:fill="FFFFFF" w:themeFill="background1"/>
        <w:tabs>
          <w:tab w:val="left" w:pos="284"/>
          <w:tab w:val="left" w:pos="851"/>
        </w:tabs>
        <w:autoSpaceDE w:val="0"/>
        <w:autoSpaceDN w:val="0"/>
        <w:adjustRightInd w:val="0"/>
        <w:spacing w:before="0" w:beforeAutospacing="0" w:after="0" w:afterAutospacing="0"/>
        <w:ind w:left="851" w:right="-1021"/>
        <w:rPr>
          <w:rFonts w:ascii="Times New Roman" w:hAnsi="Times New Roman" w:cs="Times New Roman"/>
          <w:sz w:val="24"/>
          <w:szCs w:val="24"/>
        </w:rPr>
      </w:pPr>
      <w:r>
        <w:rPr>
          <w:rFonts w:ascii="Times New Roman" w:hAnsi="Times New Roman" w:cs="Times New Roman"/>
          <w:sz w:val="24"/>
          <w:szCs w:val="24"/>
        </w:rPr>
        <w:t>1</w:t>
      </w:r>
      <w:r w:rsidR="00DC6E17" w:rsidRPr="0019098C">
        <w:rPr>
          <w:rFonts w:ascii="Times New Roman" w:hAnsi="Times New Roman" w:cs="Times New Roman"/>
          <w:sz w:val="24"/>
          <w:szCs w:val="24"/>
        </w:rPr>
        <w:t>3</w:t>
      </w:r>
      <w:r>
        <w:rPr>
          <w:rFonts w:ascii="Times New Roman" w:hAnsi="Times New Roman" w:cs="Times New Roman"/>
          <w:sz w:val="24"/>
          <w:szCs w:val="24"/>
        </w:rPr>
        <w:t>.</w:t>
      </w:r>
      <w:r w:rsidR="00DC6E17" w:rsidRPr="0019098C">
        <w:rPr>
          <w:rFonts w:ascii="Times New Roman" w:hAnsi="Times New Roman" w:cs="Times New Roman"/>
          <w:sz w:val="24"/>
          <w:szCs w:val="24"/>
        </w:rPr>
        <w:t>1</w:t>
      </w:r>
      <w:r>
        <w:rPr>
          <w:rFonts w:ascii="Times New Roman" w:hAnsi="Times New Roman" w:cs="Times New Roman"/>
          <w:sz w:val="24"/>
          <w:szCs w:val="24"/>
        </w:rPr>
        <w:t>.</w:t>
      </w:r>
      <w:r w:rsidR="00DC6E17" w:rsidRPr="0019098C">
        <w:rPr>
          <w:rFonts w:ascii="Times New Roman" w:hAnsi="Times New Roman" w:cs="Times New Roman"/>
        </w:rPr>
        <w:tab/>
      </w:r>
      <w:r w:rsidR="00DC6E17" w:rsidRPr="0019098C">
        <w:rPr>
          <w:rFonts w:ascii="Times New Roman" w:hAnsi="Times New Roman" w:cs="Times New Roman"/>
          <w:sz w:val="24"/>
          <w:szCs w:val="24"/>
        </w:rPr>
        <w:t xml:space="preserve">ar kādiem tehniskiem līdzekļiem tiks nodrošināts </w:t>
      </w:r>
      <w:r w:rsidR="002F1E2A">
        <w:rPr>
          <w:rFonts w:ascii="Times New Roman" w:hAnsi="Times New Roman" w:cs="Times New Roman"/>
          <w:sz w:val="24"/>
          <w:szCs w:val="24"/>
        </w:rPr>
        <w:t>valsts pārvaldes uzdevums</w:t>
      </w:r>
      <w:r w:rsidR="00DC6E17" w:rsidRPr="0019098C">
        <w:rPr>
          <w:rFonts w:ascii="Times New Roman" w:hAnsi="Times New Roman" w:cs="Times New Roman"/>
          <w:sz w:val="24"/>
          <w:szCs w:val="24"/>
        </w:rPr>
        <w:t xml:space="preserve"> (Pretendenta izmantoto informācijas sistēmu (IS) aprakstu, datoru un tīklu infrastruktūra, zvanu sistēma, automatizācijas rīki, izejošo zvanu vai atgādinājuma īsziņu veikšana u.c.); </w:t>
      </w:r>
    </w:p>
    <w:p w14:paraId="4FB90C44" w14:textId="302EF617" w:rsidR="0047705C" w:rsidRDefault="0047705C" w:rsidP="007F318D">
      <w:pPr>
        <w:shd w:val="clear" w:color="auto" w:fill="FFFFFF" w:themeFill="background1"/>
        <w:tabs>
          <w:tab w:val="left" w:pos="284"/>
          <w:tab w:val="left" w:pos="851"/>
        </w:tabs>
        <w:autoSpaceDE w:val="0"/>
        <w:autoSpaceDN w:val="0"/>
        <w:adjustRightInd w:val="0"/>
        <w:spacing w:before="0" w:beforeAutospacing="0" w:after="0" w:afterAutospacing="0"/>
        <w:ind w:left="851" w:right="-1021"/>
        <w:rPr>
          <w:rFonts w:ascii="Times New Roman" w:hAnsi="Times New Roman" w:cs="Times New Roman"/>
          <w:sz w:val="24"/>
          <w:szCs w:val="24"/>
        </w:rPr>
      </w:pPr>
      <w:r>
        <w:rPr>
          <w:rFonts w:ascii="Times New Roman" w:hAnsi="Times New Roman" w:cs="Times New Roman"/>
          <w:sz w:val="24"/>
          <w:szCs w:val="24"/>
        </w:rPr>
        <w:t>13.</w:t>
      </w:r>
      <w:r w:rsidR="00DC6E17" w:rsidRPr="0019098C">
        <w:rPr>
          <w:rFonts w:ascii="Times New Roman" w:hAnsi="Times New Roman" w:cs="Times New Roman"/>
          <w:sz w:val="24"/>
          <w:szCs w:val="24"/>
        </w:rPr>
        <w:t>2</w:t>
      </w:r>
      <w:r>
        <w:rPr>
          <w:rFonts w:ascii="Times New Roman" w:hAnsi="Times New Roman" w:cs="Times New Roman"/>
          <w:sz w:val="24"/>
          <w:szCs w:val="24"/>
        </w:rPr>
        <w:t>.</w:t>
      </w:r>
      <w:r w:rsidR="00DC6E17" w:rsidRPr="0019098C">
        <w:rPr>
          <w:rFonts w:ascii="Times New Roman" w:hAnsi="Times New Roman" w:cs="Times New Roman"/>
          <w:sz w:val="24"/>
          <w:szCs w:val="24"/>
        </w:rPr>
        <w:t xml:space="preserve">  </w:t>
      </w:r>
      <w:r w:rsidR="00541185">
        <w:rPr>
          <w:rFonts w:ascii="Times New Roman" w:hAnsi="Times New Roman" w:cs="Times New Roman"/>
          <w:sz w:val="24"/>
          <w:szCs w:val="24"/>
        </w:rPr>
        <w:t xml:space="preserve">telefonlīnijas </w:t>
      </w:r>
      <w:r w:rsidR="00DC6E17" w:rsidRPr="0019098C">
        <w:rPr>
          <w:rFonts w:ascii="Times New Roman" w:hAnsi="Times New Roman" w:cs="Times New Roman"/>
          <w:sz w:val="24"/>
          <w:szCs w:val="24"/>
        </w:rPr>
        <w:t>ierīkošanas laika plānu, procesa aprakstu ietverot darbu ietilpību un apjomu darba dienās;</w:t>
      </w:r>
    </w:p>
    <w:p w14:paraId="5FE3F1E9" w14:textId="14A3A6FA" w:rsidR="00DC6E17" w:rsidRPr="0019098C" w:rsidRDefault="0047705C" w:rsidP="007F318D">
      <w:pPr>
        <w:shd w:val="clear" w:color="auto" w:fill="FFFFFF" w:themeFill="background1"/>
        <w:tabs>
          <w:tab w:val="left" w:pos="284"/>
          <w:tab w:val="left" w:pos="851"/>
        </w:tabs>
        <w:autoSpaceDE w:val="0"/>
        <w:autoSpaceDN w:val="0"/>
        <w:adjustRightInd w:val="0"/>
        <w:spacing w:before="0" w:beforeAutospacing="0" w:after="0" w:afterAutospacing="0"/>
        <w:ind w:left="851" w:right="-1021"/>
        <w:rPr>
          <w:rFonts w:ascii="Times New Roman" w:hAnsi="Times New Roman" w:cs="Times New Roman"/>
          <w:sz w:val="24"/>
          <w:szCs w:val="24"/>
        </w:rPr>
      </w:pPr>
      <w:r>
        <w:rPr>
          <w:rFonts w:ascii="Times New Roman" w:hAnsi="Times New Roman" w:cs="Times New Roman"/>
          <w:sz w:val="24"/>
          <w:szCs w:val="24"/>
        </w:rPr>
        <w:t xml:space="preserve">13.3.  tīmekļvietnes </w:t>
      </w:r>
      <w:r w:rsidR="00DC6E17" w:rsidRPr="0019098C">
        <w:rPr>
          <w:rFonts w:ascii="Times New Roman" w:hAnsi="Times New Roman" w:cs="Times New Roman"/>
          <w:sz w:val="24"/>
          <w:szCs w:val="24"/>
        </w:rPr>
        <w:t> </w:t>
      </w:r>
      <w:r w:rsidRPr="0019098C">
        <w:rPr>
          <w:rFonts w:ascii="Times New Roman" w:hAnsi="Times New Roman" w:cs="Times New Roman"/>
          <w:sz w:val="24"/>
          <w:szCs w:val="24"/>
        </w:rPr>
        <w:t>ierīkošanas laika plānu, procesa aprakstu ietverot darbu ietilpību un apjomu darba dienās;</w:t>
      </w:r>
    </w:p>
    <w:p w14:paraId="46C46D95" w14:textId="4E764ED5" w:rsidR="00DC6E17" w:rsidRPr="0019098C" w:rsidRDefault="00524DE0" w:rsidP="007F318D">
      <w:pPr>
        <w:shd w:val="clear" w:color="auto" w:fill="FFFFFF" w:themeFill="background1"/>
        <w:tabs>
          <w:tab w:val="left" w:pos="284"/>
          <w:tab w:val="left" w:pos="851"/>
        </w:tabs>
        <w:autoSpaceDE w:val="0"/>
        <w:autoSpaceDN w:val="0"/>
        <w:adjustRightInd w:val="0"/>
        <w:spacing w:before="0" w:beforeAutospacing="0" w:after="0" w:afterAutospacing="0"/>
        <w:ind w:left="851" w:right="-1021"/>
        <w:rPr>
          <w:rFonts w:ascii="Times New Roman" w:hAnsi="Times New Roman" w:cs="Times New Roman"/>
          <w:sz w:val="24"/>
          <w:szCs w:val="24"/>
        </w:rPr>
      </w:pPr>
      <w:r>
        <w:rPr>
          <w:rFonts w:ascii="Times New Roman" w:hAnsi="Times New Roman" w:cs="Times New Roman"/>
          <w:sz w:val="24"/>
          <w:szCs w:val="24"/>
        </w:rPr>
        <w:lastRenderedPageBreak/>
        <w:t>13.4</w:t>
      </w:r>
      <w:r w:rsidR="00DC6E17" w:rsidRPr="0019098C">
        <w:rPr>
          <w:rFonts w:ascii="Times New Roman" w:hAnsi="Times New Roman" w:cs="Times New Roman"/>
          <w:sz w:val="24"/>
          <w:szCs w:val="24"/>
        </w:rPr>
        <w:t xml:space="preserve">. </w:t>
      </w:r>
      <w:r w:rsidR="00CE37E3">
        <w:rPr>
          <w:rFonts w:ascii="Times New Roman" w:hAnsi="Times New Roman" w:cs="Times New Roman"/>
          <w:sz w:val="24"/>
          <w:szCs w:val="24"/>
        </w:rPr>
        <w:t xml:space="preserve"> </w:t>
      </w:r>
      <w:r w:rsidR="00DC6E17" w:rsidRPr="0019098C">
        <w:rPr>
          <w:rFonts w:ascii="Times New Roman" w:hAnsi="Times New Roman" w:cs="Times New Roman"/>
          <w:sz w:val="24"/>
          <w:szCs w:val="24"/>
        </w:rPr>
        <w:t xml:space="preserve"> Pretendenta personāla darba organizācijas sistēmu, iesaistīto personu skaitu, lomu un uzdevumu aprakstus; </w:t>
      </w:r>
    </w:p>
    <w:p w14:paraId="78ACC338" w14:textId="6C38DF9D" w:rsidR="00DC6E17" w:rsidRPr="0019098C" w:rsidRDefault="00DB5C1D" w:rsidP="007F318D">
      <w:pPr>
        <w:shd w:val="clear" w:color="auto" w:fill="FFFFFF" w:themeFill="background1"/>
        <w:tabs>
          <w:tab w:val="left" w:pos="284"/>
          <w:tab w:val="left" w:pos="851"/>
        </w:tabs>
        <w:autoSpaceDE w:val="0"/>
        <w:autoSpaceDN w:val="0"/>
        <w:adjustRightInd w:val="0"/>
        <w:spacing w:before="0" w:beforeAutospacing="0" w:after="0" w:afterAutospacing="0"/>
        <w:ind w:left="851" w:right="-1021"/>
        <w:rPr>
          <w:rFonts w:ascii="Times New Roman" w:hAnsi="Times New Roman" w:cs="Times New Roman"/>
          <w:sz w:val="24"/>
          <w:szCs w:val="24"/>
        </w:rPr>
      </w:pPr>
      <w:r>
        <w:rPr>
          <w:rFonts w:ascii="Times New Roman" w:hAnsi="Times New Roman" w:cs="Times New Roman"/>
          <w:sz w:val="24"/>
          <w:szCs w:val="24"/>
        </w:rPr>
        <w:t>13.5</w:t>
      </w:r>
      <w:r w:rsidR="00DC6E17" w:rsidRPr="0019098C">
        <w:rPr>
          <w:rFonts w:ascii="Times New Roman" w:hAnsi="Times New Roman" w:cs="Times New Roman"/>
          <w:sz w:val="24"/>
          <w:szCs w:val="24"/>
        </w:rPr>
        <w:t xml:space="preserve">. </w:t>
      </w:r>
      <w:r w:rsidR="002F1E2A">
        <w:rPr>
          <w:rFonts w:ascii="Times New Roman" w:hAnsi="Times New Roman" w:cs="Times New Roman"/>
          <w:sz w:val="24"/>
          <w:szCs w:val="24"/>
        </w:rPr>
        <w:t>Valsts pārvaldes uzdevuma</w:t>
      </w:r>
      <w:r w:rsidR="00DC6E17" w:rsidRPr="0019098C">
        <w:rPr>
          <w:rFonts w:ascii="Times New Roman" w:hAnsi="Times New Roman" w:cs="Times New Roman"/>
          <w:sz w:val="24"/>
          <w:szCs w:val="24"/>
        </w:rPr>
        <w:t xml:space="preserve"> sniegšanas procesu aprakstus jeb rīcības shēm</w:t>
      </w:r>
      <w:r w:rsidR="009C3488">
        <w:rPr>
          <w:rFonts w:ascii="Times New Roman" w:hAnsi="Times New Roman" w:cs="Times New Roman"/>
          <w:sz w:val="24"/>
          <w:szCs w:val="24"/>
        </w:rPr>
        <w:t>u</w:t>
      </w:r>
      <w:r w:rsidR="00DC6E17" w:rsidRPr="0019098C">
        <w:rPr>
          <w:rFonts w:ascii="Times New Roman" w:hAnsi="Times New Roman" w:cs="Times New Roman"/>
          <w:sz w:val="24"/>
          <w:szCs w:val="24"/>
        </w:rPr>
        <w:t xml:space="preserve">, lai nodrošinātu </w:t>
      </w:r>
      <w:r w:rsidR="003F74A0">
        <w:rPr>
          <w:rFonts w:ascii="Times New Roman" w:hAnsi="Times New Roman" w:cs="Times New Roman"/>
          <w:sz w:val="24"/>
          <w:szCs w:val="24"/>
        </w:rPr>
        <w:t>tā</w:t>
      </w:r>
      <w:r w:rsidR="00DC6E17" w:rsidRPr="0019098C">
        <w:rPr>
          <w:rFonts w:ascii="Times New Roman" w:hAnsi="Times New Roman" w:cs="Times New Roman"/>
          <w:sz w:val="24"/>
          <w:szCs w:val="24"/>
        </w:rPr>
        <w:t xml:space="preserve"> sniegšanu un nodrošinātu noteiktos kvalitātes rādītājus un konfidencialitātes prasības atbilstoši tehniskās specifikācij</w:t>
      </w:r>
      <w:r w:rsidR="00EE171F">
        <w:rPr>
          <w:rFonts w:ascii="Times New Roman" w:hAnsi="Times New Roman" w:cs="Times New Roman"/>
          <w:sz w:val="24"/>
          <w:szCs w:val="24"/>
        </w:rPr>
        <w:t>ā</w:t>
      </w:r>
      <w:r w:rsidR="00DC6E17" w:rsidRPr="0019098C">
        <w:rPr>
          <w:rFonts w:ascii="Times New Roman" w:hAnsi="Times New Roman" w:cs="Times New Roman"/>
          <w:sz w:val="24"/>
          <w:szCs w:val="24"/>
        </w:rPr>
        <w:t xml:space="preserve"> noteiktām prasībām; </w:t>
      </w:r>
    </w:p>
    <w:p w14:paraId="16CA303C" w14:textId="3DD31044" w:rsidR="00DC6E17" w:rsidRPr="0019098C" w:rsidRDefault="00E82229" w:rsidP="007F318D">
      <w:pPr>
        <w:shd w:val="clear" w:color="auto" w:fill="FFFFFF" w:themeFill="background1"/>
        <w:tabs>
          <w:tab w:val="left" w:pos="284"/>
          <w:tab w:val="left" w:pos="851"/>
        </w:tabs>
        <w:autoSpaceDE w:val="0"/>
        <w:autoSpaceDN w:val="0"/>
        <w:adjustRightInd w:val="0"/>
        <w:spacing w:before="0" w:beforeAutospacing="0" w:after="0" w:afterAutospacing="0"/>
        <w:ind w:left="851" w:right="-1021"/>
        <w:rPr>
          <w:rFonts w:ascii="Times New Roman" w:hAnsi="Times New Roman" w:cs="Times New Roman"/>
          <w:sz w:val="24"/>
          <w:szCs w:val="24"/>
        </w:rPr>
      </w:pPr>
      <w:r>
        <w:rPr>
          <w:rFonts w:ascii="Times New Roman" w:hAnsi="Times New Roman" w:cs="Times New Roman"/>
          <w:sz w:val="24"/>
          <w:szCs w:val="24"/>
        </w:rPr>
        <w:t>13.6</w:t>
      </w:r>
      <w:r w:rsidR="00DC6E17" w:rsidRPr="0019098C">
        <w:rPr>
          <w:rFonts w:ascii="Times New Roman" w:hAnsi="Times New Roman" w:cs="Times New Roman"/>
          <w:sz w:val="24"/>
          <w:szCs w:val="24"/>
        </w:rPr>
        <w:t>. plānu piedāvātā informatīvā tālruņa apkalpošanas pakalpojuma rezervēšanas un nepārtrauktības nodrošināšanas risinājumiem, tajā skaitā rīcības plānu risinājumiem tādām situācijām kā elektroenerģijas padeves traucējumi, datu pārraides traucējumi, tehniskā aprīkojuma darbības traucējumi, piespiedu evakuācija u.c.; </w:t>
      </w:r>
    </w:p>
    <w:p w14:paraId="65A92F0F" w14:textId="2BBB25DC" w:rsidR="00DC6E17" w:rsidRPr="0019098C" w:rsidRDefault="00E82229" w:rsidP="007F318D">
      <w:pPr>
        <w:shd w:val="clear" w:color="auto" w:fill="FFFFFF" w:themeFill="background1"/>
        <w:tabs>
          <w:tab w:val="left" w:pos="284"/>
          <w:tab w:val="left" w:pos="851"/>
        </w:tabs>
        <w:autoSpaceDE w:val="0"/>
        <w:autoSpaceDN w:val="0"/>
        <w:adjustRightInd w:val="0"/>
        <w:spacing w:before="0" w:beforeAutospacing="0" w:after="0" w:afterAutospacing="0"/>
        <w:ind w:left="851" w:right="-1021"/>
        <w:rPr>
          <w:rFonts w:ascii="Times New Roman" w:hAnsi="Times New Roman" w:cs="Times New Roman"/>
          <w:sz w:val="24"/>
          <w:szCs w:val="24"/>
        </w:rPr>
      </w:pPr>
      <w:r>
        <w:rPr>
          <w:rFonts w:ascii="Times New Roman" w:hAnsi="Times New Roman" w:cs="Times New Roman"/>
          <w:sz w:val="24"/>
          <w:szCs w:val="24"/>
        </w:rPr>
        <w:t>13.7</w:t>
      </w:r>
      <w:r w:rsidR="00DC6E17" w:rsidRPr="0019098C">
        <w:rPr>
          <w:rFonts w:ascii="Times New Roman" w:hAnsi="Times New Roman" w:cs="Times New Roman"/>
          <w:sz w:val="24"/>
          <w:szCs w:val="24"/>
        </w:rPr>
        <w:t xml:space="preserve">. </w:t>
      </w:r>
      <w:r w:rsidR="00CE37E3">
        <w:rPr>
          <w:rFonts w:ascii="Times New Roman" w:hAnsi="Times New Roman" w:cs="Times New Roman"/>
          <w:sz w:val="24"/>
          <w:szCs w:val="24"/>
        </w:rPr>
        <w:t xml:space="preserve"> </w:t>
      </w:r>
      <w:r w:rsidR="00DC6E17" w:rsidRPr="0019098C">
        <w:rPr>
          <w:rFonts w:ascii="Times New Roman" w:hAnsi="Times New Roman" w:cs="Times New Roman"/>
          <w:sz w:val="24"/>
          <w:szCs w:val="24"/>
        </w:rPr>
        <w:t>tālruņa publiskās atpazīstamības plānu pirmajam ceturksnim;</w:t>
      </w:r>
    </w:p>
    <w:p w14:paraId="790676B7" w14:textId="5C994315" w:rsidR="00DC6E17" w:rsidRPr="009635A1" w:rsidRDefault="00DC6E17" w:rsidP="00604697">
      <w:pPr>
        <w:shd w:val="clear" w:color="auto" w:fill="FFFFFF" w:themeFill="background1"/>
        <w:tabs>
          <w:tab w:val="left" w:pos="284"/>
          <w:tab w:val="left" w:pos="851"/>
        </w:tabs>
        <w:autoSpaceDE w:val="0"/>
        <w:autoSpaceDN w:val="0"/>
        <w:adjustRightInd w:val="0"/>
        <w:spacing w:before="0" w:beforeAutospacing="0" w:after="0" w:afterAutospacing="0"/>
        <w:ind w:left="1134" w:right="-1021" w:hanging="708"/>
        <w:rPr>
          <w:rFonts w:ascii="Times New Roman" w:hAnsi="Times New Roman" w:cs="Times New Roman"/>
          <w:sz w:val="24"/>
          <w:szCs w:val="24"/>
        </w:rPr>
      </w:pPr>
    </w:p>
    <w:p w14:paraId="08053748" w14:textId="37476273" w:rsidR="00DC6E17" w:rsidRPr="0019098C" w:rsidRDefault="00A5699B" w:rsidP="00DC6E17">
      <w:pPr>
        <w:shd w:val="clear" w:color="auto" w:fill="FFFFFF" w:themeFill="background1"/>
        <w:rPr>
          <w:rFonts w:ascii="Times New Roman" w:eastAsia="Segoe UI" w:hAnsi="Times New Roman" w:cs="Times New Roman"/>
          <w:sz w:val="24"/>
          <w:szCs w:val="24"/>
        </w:rPr>
      </w:pPr>
      <w:r>
        <w:rPr>
          <w:rFonts w:ascii="Times New Roman" w:eastAsia="Segoe UI" w:hAnsi="Times New Roman" w:cs="Times New Roman"/>
          <w:sz w:val="24"/>
          <w:szCs w:val="24"/>
        </w:rPr>
        <w:t>1</w:t>
      </w:r>
      <w:r w:rsidR="00DC6E17" w:rsidRPr="0019098C">
        <w:rPr>
          <w:rFonts w:ascii="Times New Roman" w:eastAsia="Segoe UI" w:hAnsi="Times New Roman" w:cs="Times New Roman"/>
          <w:sz w:val="24"/>
          <w:szCs w:val="24"/>
        </w:rPr>
        <w:t xml:space="preserve">4. </w:t>
      </w:r>
      <w:r w:rsidR="00CE37E3">
        <w:rPr>
          <w:rFonts w:ascii="Times New Roman" w:eastAsia="Segoe UI" w:hAnsi="Times New Roman" w:cs="Times New Roman"/>
          <w:sz w:val="24"/>
          <w:szCs w:val="24"/>
        </w:rPr>
        <w:t xml:space="preserve">   </w:t>
      </w:r>
      <w:r w:rsidR="00DC6E17" w:rsidRPr="0019098C">
        <w:rPr>
          <w:rFonts w:ascii="Times New Roman" w:eastAsia="Segoe UI" w:hAnsi="Times New Roman" w:cs="Times New Roman"/>
          <w:sz w:val="24"/>
          <w:szCs w:val="24"/>
        </w:rPr>
        <w:t xml:space="preserve"> Prasību realizācijas aprakstam tehniskajā piedāvājumā jābūt pietiekamam, lai nepārprotami būtu aprakstītas visu Pasūtītāja</w:t>
      </w:r>
      <w:r w:rsidR="00610C26">
        <w:rPr>
          <w:rFonts w:ascii="Times New Roman" w:eastAsia="Segoe UI" w:hAnsi="Times New Roman" w:cs="Times New Roman"/>
          <w:sz w:val="24"/>
          <w:szCs w:val="24"/>
        </w:rPr>
        <w:t xml:space="preserve"> tehniskajā specifikācijā</w:t>
      </w:r>
      <w:r w:rsidR="00DC6E17" w:rsidRPr="0019098C">
        <w:rPr>
          <w:rFonts w:ascii="Times New Roman" w:eastAsia="Segoe UI" w:hAnsi="Times New Roman" w:cs="Times New Roman"/>
          <w:sz w:val="24"/>
          <w:szCs w:val="24"/>
        </w:rPr>
        <w:t xml:space="preserve"> izvirzīto prasību īstenošanas mehānisms vai rīki (līdzekļi), ar kuriem ir iespējams realizēt prasību un sniegta Pretendenta izpratne par piedāvājamu.</w:t>
      </w:r>
    </w:p>
    <w:p w14:paraId="581394D0" w14:textId="4B266EBE" w:rsidR="003569E3" w:rsidRPr="000F2146" w:rsidRDefault="00CB1FF0" w:rsidP="00DC6E17">
      <w:pPr>
        <w:ind w:left="426" w:right="-908" w:hanging="426"/>
        <w:rPr>
          <w:rFonts w:ascii="Times New Roman" w:hAnsi="Times New Roman" w:cs="Times New Roman"/>
          <w:b/>
          <w:bCs/>
          <w:iCs/>
          <w:sz w:val="24"/>
          <w:szCs w:val="24"/>
        </w:rPr>
      </w:pPr>
      <w:r w:rsidRPr="000F2146">
        <w:rPr>
          <w:rFonts w:ascii="Times New Roman" w:hAnsi="Times New Roman" w:cs="Times New Roman"/>
          <w:b/>
          <w:bCs/>
          <w:sz w:val="24"/>
          <w:szCs w:val="24"/>
        </w:rPr>
        <w:t xml:space="preserve">V. </w:t>
      </w:r>
      <w:r w:rsidR="003569E3" w:rsidRPr="000F2146">
        <w:rPr>
          <w:rFonts w:ascii="Times New Roman" w:hAnsi="Times New Roman" w:cs="Times New Roman"/>
          <w:b/>
          <w:bCs/>
          <w:sz w:val="24"/>
          <w:szCs w:val="24"/>
        </w:rPr>
        <w:t>Finanšu piedāvājums</w:t>
      </w:r>
    </w:p>
    <w:p w14:paraId="0240C3B6" w14:textId="3AF87235" w:rsidR="003569E3" w:rsidRPr="00F62DDE" w:rsidRDefault="00835647" w:rsidP="00F62DDE">
      <w:pPr>
        <w:ind w:left="426" w:right="-908" w:hanging="426"/>
        <w:rPr>
          <w:rFonts w:ascii="Times New Roman" w:hAnsi="Times New Roman" w:cs="Times New Roman"/>
          <w:sz w:val="24"/>
          <w:szCs w:val="24"/>
        </w:rPr>
      </w:pPr>
      <w:r>
        <w:rPr>
          <w:rFonts w:ascii="Times New Roman" w:hAnsi="Times New Roman" w:cs="Times New Roman"/>
          <w:sz w:val="24"/>
          <w:szCs w:val="24"/>
        </w:rPr>
        <w:t>1</w:t>
      </w:r>
      <w:r w:rsidR="00B63B39">
        <w:rPr>
          <w:rFonts w:ascii="Times New Roman" w:hAnsi="Times New Roman" w:cs="Times New Roman"/>
          <w:sz w:val="24"/>
          <w:szCs w:val="24"/>
        </w:rPr>
        <w:t>5</w:t>
      </w:r>
      <w:r w:rsidR="00282754">
        <w:rPr>
          <w:rFonts w:ascii="Times New Roman" w:hAnsi="Times New Roman" w:cs="Times New Roman"/>
          <w:sz w:val="24"/>
          <w:szCs w:val="24"/>
        </w:rPr>
        <w:t xml:space="preserve">. </w:t>
      </w:r>
      <w:r w:rsidR="003569E3" w:rsidRPr="007E5EDA">
        <w:rPr>
          <w:rFonts w:ascii="Times New Roman" w:hAnsi="Times New Roman" w:cs="Times New Roman"/>
          <w:sz w:val="24"/>
          <w:szCs w:val="24"/>
        </w:rPr>
        <w:t xml:space="preserve">Finanšu piedāvājumā norāda kopējo cenu, par kādu tiks nodrošināts Nolikuma 1.punktā noteiktais valsts pārvaldes uzdevums.  </w:t>
      </w:r>
      <w:r w:rsidR="003569E3" w:rsidRPr="00F62DDE">
        <w:rPr>
          <w:rFonts w:ascii="Times New Roman" w:hAnsi="Times New Roman" w:cs="Times New Roman"/>
          <w:sz w:val="24"/>
          <w:szCs w:val="24"/>
        </w:rPr>
        <w:t>Finanšu piedāvājumu sagatavo atbilstoši Finanšu piedāvājuma formai (</w:t>
      </w:r>
      <w:r w:rsidR="00536F2A">
        <w:rPr>
          <w:rFonts w:ascii="Times New Roman" w:hAnsi="Times New Roman" w:cs="Times New Roman"/>
          <w:sz w:val="24"/>
          <w:szCs w:val="24"/>
        </w:rPr>
        <w:t>3</w:t>
      </w:r>
      <w:r w:rsidR="003569E3" w:rsidRPr="00F62DDE">
        <w:rPr>
          <w:rFonts w:ascii="Times New Roman" w:hAnsi="Times New Roman" w:cs="Times New Roman"/>
          <w:sz w:val="24"/>
          <w:szCs w:val="24"/>
        </w:rPr>
        <w:t>.pielikums).</w:t>
      </w:r>
    </w:p>
    <w:p w14:paraId="6BE7CF7C" w14:textId="20D6E199" w:rsidR="001C1661" w:rsidRPr="00282754" w:rsidRDefault="00835647" w:rsidP="006C7F6C">
      <w:pPr>
        <w:ind w:left="426" w:right="-908" w:hanging="426"/>
        <w:rPr>
          <w:rFonts w:ascii="Times New Roman" w:hAnsi="Times New Roman" w:cs="Times New Roman"/>
          <w:sz w:val="24"/>
          <w:szCs w:val="24"/>
        </w:rPr>
      </w:pPr>
      <w:r>
        <w:rPr>
          <w:rFonts w:ascii="Times New Roman" w:hAnsi="Times New Roman" w:cs="Times New Roman"/>
          <w:sz w:val="24"/>
          <w:szCs w:val="24"/>
        </w:rPr>
        <w:t>1</w:t>
      </w:r>
      <w:r w:rsidR="00B63B39">
        <w:rPr>
          <w:rFonts w:ascii="Times New Roman" w:hAnsi="Times New Roman" w:cs="Times New Roman"/>
          <w:sz w:val="24"/>
          <w:szCs w:val="24"/>
        </w:rPr>
        <w:t>6</w:t>
      </w:r>
      <w:r w:rsidR="00282754">
        <w:rPr>
          <w:rFonts w:ascii="Times New Roman" w:hAnsi="Times New Roman" w:cs="Times New Roman"/>
          <w:sz w:val="24"/>
          <w:szCs w:val="24"/>
        </w:rPr>
        <w:t xml:space="preserve">. </w:t>
      </w:r>
      <w:r w:rsidR="00055308" w:rsidRPr="007E5EDA">
        <w:rPr>
          <w:rFonts w:ascii="Times New Roman" w:hAnsi="Times New Roman" w:cs="Times New Roman"/>
          <w:sz w:val="24"/>
          <w:szCs w:val="24"/>
        </w:rPr>
        <w:t xml:space="preserve">Finanšu piedāvājumā </w:t>
      </w:r>
      <w:r w:rsidR="00055308">
        <w:rPr>
          <w:rFonts w:ascii="Times New Roman" w:hAnsi="Times New Roman" w:cs="Times New Roman"/>
          <w:sz w:val="24"/>
          <w:szCs w:val="24"/>
        </w:rPr>
        <w:t>summa</w:t>
      </w:r>
      <w:r w:rsidR="00055308" w:rsidRPr="007E5EDA">
        <w:rPr>
          <w:rFonts w:ascii="Times New Roman" w:hAnsi="Times New Roman" w:cs="Times New Roman"/>
          <w:sz w:val="24"/>
          <w:szCs w:val="24"/>
        </w:rPr>
        <w:t xml:space="preserve"> jānorāda EUR</w:t>
      </w:r>
      <w:r w:rsidR="00055308">
        <w:rPr>
          <w:rFonts w:ascii="Times New Roman" w:hAnsi="Times New Roman" w:cs="Times New Roman"/>
          <w:sz w:val="24"/>
          <w:szCs w:val="24"/>
        </w:rPr>
        <w:t>, iekļaujot visus Latvijas Republikas normatīvajos aktos paredzētos nodokļus un nepārsniedzot viena gada summu 7</w:t>
      </w:r>
      <w:r w:rsidR="00930317">
        <w:rPr>
          <w:rFonts w:ascii="Times New Roman" w:hAnsi="Times New Roman" w:cs="Times New Roman"/>
          <w:sz w:val="24"/>
          <w:szCs w:val="24"/>
        </w:rPr>
        <w:t>4</w:t>
      </w:r>
      <w:r w:rsidR="00E77FB1">
        <w:rPr>
          <w:rFonts w:ascii="Times New Roman" w:hAnsi="Times New Roman" w:cs="Times New Roman"/>
          <w:sz w:val="24"/>
          <w:szCs w:val="24"/>
        </w:rPr>
        <w:t xml:space="preserve"> </w:t>
      </w:r>
      <w:r w:rsidR="00055308">
        <w:rPr>
          <w:rFonts w:ascii="Times New Roman" w:hAnsi="Times New Roman" w:cs="Times New Roman"/>
          <w:sz w:val="24"/>
          <w:szCs w:val="24"/>
        </w:rPr>
        <w:t>200 EUR</w:t>
      </w:r>
      <w:r w:rsidR="00055308" w:rsidRPr="007E5EDA">
        <w:rPr>
          <w:rFonts w:ascii="Times New Roman" w:hAnsi="Times New Roman" w:cs="Times New Roman"/>
          <w:sz w:val="24"/>
          <w:szCs w:val="24"/>
        </w:rPr>
        <w:t xml:space="preserve">. </w:t>
      </w:r>
      <w:r w:rsidR="00055308">
        <w:rPr>
          <w:rFonts w:ascii="Times New Roman" w:hAnsi="Times New Roman" w:cs="Times New Roman"/>
          <w:sz w:val="24"/>
          <w:szCs w:val="24"/>
        </w:rPr>
        <w:t>Ja līguma darbība kalendārajā gadā ir mazāk kā 12 mēneši, tad finansējumu nosaka proporcionāli līguma darbības mēnešu skaitam kalendārajā gadā</w:t>
      </w:r>
      <w:r w:rsidR="003569E3" w:rsidRPr="007E5EDA">
        <w:rPr>
          <w:rFonts w:ascii="Times New Roman" w:hAnsi="Times New Roman" w:cs="Times New Roman"/>
          <w:sz w:val="24"/>
          <w:szCs w:val="24"/>
        </w:rPr>
        <w:t xml:space="preserve">. </w:t>
      </w:r>
    </w:p>
    <w:p w14:paraId="316F88A8" w14:textId="0571A256" w:rsidR="008504D6" w:rsidRPr="008504D6" w:rsidRDefault="00C54044" w:rsidP="005618AF">
      <w:pPr>
        <w:rPr>
          <w:rFonts w:ascii="Times New Roman" w:hAnsi="Times New Roman" w:cs="Times New Roman"/>
          <w:sz w:val="24"/>
          <w:szCs w:val="24"/>
        </w:rPr>
      </w:pPr>
      <w:r>
        <w:rPr>
          <w:rFonts w:ascii="Times New Roman" w:hAnsi="Times New Roman" w:cs="Times New Roman"/>
          <w:b/>
          <w:bCs/>
          <w:sz w:val="24"/>
          <w:szCs w:val="24"/>
        </w:rPr>
        <w:t>V</w:t>
      </w:r>
      <w:r w:rsidR="00E05FDF">
        <w:rPr>
          <w:rFonts w:ascii="Times New Roman" w:hAnsi="Times New Roman" w:cs="Times New Roman"/>
          <w:b/>
          <w:bCs/>
          <w:sz w:val="24"/>
          <w:szCs w:val="24"/>
        </w:rPr>
        <w:t>I</w:t>
      </w:r>
      <w:r w:rsidR="008504D6" w:rsidRPr="008504D6">
        <w:rPr>
          <w:rFonts w:ascii="Times New Roman" w:hAnsi="Times New Roman" w:cs="Times New Roman"/>
          <w:b/>
          <w:bCs/>
          <w:sz w:val="24"/>
          <w:szCs w:val="24"/>
        </w:rPr>
        <w:t xml:space="preserve">. </w:t>
      </w:r>
      <w:r w:rsidR="0017392C">
        <w:rPr>
          <w:rFonts w:ascii="Times New Roman" w:hAnsi="Times New Roman" w:cs="Times New Roman"/>
          <w:b/>
          <w:bCs/>
          <w:sz w:val="24"/>
          <w:szCs w:val="24"/>
        </w:rPr>
        <w:t>Piedāvājuma</w:t>
      </w:r>
      <w:r w:rsidR="0017392C" w:rsidRPr="008504D6">
        <w:rPr>
          <w:rFonts w:ascii="Times New Roman" w:hAnsi="Times New Roman" w:cs="Times New Roman"/>
          <w:b/>
          <w:bCs/>
          <w:sz w:val="24"/>
          <w:szCs w:val="24"/>
        </w:rPr>
        <w:t xml:space="preserve"> </w:t>
      </w:r>
      <w:r w:rsidR="008504D6" w:rsidRPr="008504D6">
        <w:rPr>
          <w:rFonts w:ascii="Times New Roman" w:hAnsi="Times New Roman" w:cs="Times New Roman"/>
          <w:b/>
          <w:bCs/>
          <w:sz w:val="24"/>
          <w:szCs w:val="24"/>
        </w:rPr>
        <w:t xml:space="preserve">iesniegšana </w:t>
      </w:r>
    </w:p>
    <w:p w14:paraId="4E560FB9" w14:textId="202736A4" w:rsidR="005F4F2E" w:rsidRPr="00B63B39" w:rsidRDefault="0017392C" w:rsidP="006D20F9">
      <w:pPr>
        <w:pStyle w:val="Sarakstarindkopa"/>
        <w:numPr>
          <w:ilvl w:val="0"/>
          <w:numId w:val="41"/>
        </w:numPr>
        <w:ind w:left="426" w:right="-908" w:hanging="426"/>
        <w:rPr>
          <w:rFonts w:ascii="Times New Roman" w:hAnsi="Times New Roman" w:cs="Times New Roman"/>
          <w:sz w:val="24"/>
          <w:szCs w:val="24"/>
        </w:rPr>
      </w:pPr>
      <w:r>
        <w:rPr>
          <w:rFonts w:ascii="Times New Roman" w:hAnsi="Times New Roman" w:cs="Times New Roman"/>
          <w:sz w:val="24"/>
          <w:szCs w:val="24"/>
        </w:rPr>
        <w:t>Piedāvājuma</w:t>
      </w:r>
      <w:r w:rsidRPr="00B63B39">
        <w:rPr>
          <w:rFonts w:ascii="Times New Roman" w:hAnsi="Times New Roman" w:cs="Times New Roman"/>
          <w:sz w:val="24"/>
          <w:szCs w:val="24"/>
        </w:rPr>
        <w:t xml:space="preserve"> </w:t>
      </w:r>
      <w:r w:rsidR="008504D6" w:rsidRPr="00B63B39">
        <w:rPr>
          <w:rFonts w:ascii="Times New Roman" w:hAnsi="Times New Roman" w:cs="Times New Roman"/>
          <w:sz w:val="24"/>
          <w:szCs w:val="24"/>
        </w:rPr>
        <w:t xml:space="preserve">iesniegšanas termiņš ir </w:t>
      </w:r>
      <w:r w:rsidR="001C52C1">
        <w:rPr>
          <w:rFonts w:ascii="Times New Roman" w:hAnsi="Times New Roman" w:cs="Times New Roman"/>
          <w:sz w:val="24"/>
          <w:szCs w:val="24"/>
        </w:rPr>
        <w:t xml:space="preserve">līdz </w:t>
      </w:r>
      <w:r w:rsidR="00BB59F5">
        <w:rPr>
          <w:rFonts w:ascii="Times New Roman" w:hAnsi="Times New Roman" w:cs="Times New Roman"/>
          <w:sz w:val="24"/>
          <w:szCs w:val="24"/>
        </w:rPr>
        <w:t>1</w:t>
      </w:r>
      <w:r w:rsidR="00B920F7">
        <w:rPr>
          <w:rFonts w:ascii="Times New Roman" w:hAnsi="Times New Roman" w:cs="Times New Roman"/>
          <w:sz w:val="24"/>
          <w:szCs w:val="24"/>
        </w:rPr>
        <w:t>3</w:t>
      </w:r>
      <w:r w:rsidR="00BB59F5">
        <w:rPr>
          <w:rFonts w:ascii="Times New Roman" w:hAnsi="Times New Roman" w:cs="Times New Roman"/>
          <w:sz w:val="24"/>
          <w:szCs w:val="24"/>
        </w:rPr>
        <w:t>.</w:t>
      </w:r>
      <w:r w:rsidR="006747FD">
        <w:rPr>
          <w:rFonts w:ascii="Times New Roman" w:hAnsi="Times New Roman" w:cs="Times New Roman"/>
          <w:sz w:val="24"/>
          <w:szCs w:val="24"/>
        </w:rPr>
        <w:t>augustam</w:t>
      </w:r>
      <w:r w:rsidR="00BB59F5">
        <w:rPr>
          <w:rFonts w:ascii="Times New Roman" w:hAnsi="Times New Roman" w:cs="Times New Roman"/>
          <w:sz w:val="24"/>
          <w:szCs w:val="24"/>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2160"/>
        <w:gridCol w:w="1620"/>
      </w:tblGrid>
      <w:tr w:rsidR="005F4F2E" w:rsidRPr="005F4F2E" w14:paraId="4E762194" w14:textId="77777777">
        <w:trPr>
          <w:tblHeader/>
        </w:trPr>
        <w:tc>
          <w:tcPr>
            <w:tcW w:w="5400" w:type="dxa"/>
            <w:tcBorders>
              <w:top w:val="single" w:sz="4" w:space="0" w:color="auto"/>
              <w:left w:val="single" w:sz="4" w:space="0" w:color="auto"/>
              <w:bottom w:val="single" w:sz="4" w:space="0" w:color="auto"/>
              <w:right w:val="single" w:sz="4" w:space="0" w:color="auto"/>
            </w:tcBorders>
          </w:tcPr>
          <w:p w14:paraId="56A614BB" w14:textId="77777777" w:rsidR="005F4F2E" w:rsidRPr="005F4F2E" w:rsidRDefault="005F4F2E" w:rsidP="005618AF">
            <w:pPr>
              <w:pStyle w:val="Kjene"/>
              <w:tabs>
                <w:tab w:val="clear" w:pos="4153"/>
                <w:tab w:val="clear" w:pos="8306"/>
              </w:tabs>
              <w:spacing w:after="100"/>
              <w:jc w:val="center"/>
              <w:rPr>
                <w:b/>
                <w:lang w:val="lv-LV"/>
              </w:rPr>
            </w:pPr>
            <w:r w:rsidRPr="005F4F2E">
              <w:rPr>
                <w:b/>
                <w:lang w:val="lv-LV"/>
              </w:rPr>
              <w:t>Aktivitāte</w:t>
            </w:r>
          </w:p>
        </w:tc>
        <w:tc>
          <w:tcPr>
            <w:tcW w:w="2160" w:type="dxa"/>
            <w:tcBorders>
              <w:top w:val="single" w:sz="4" w:space="0" w:color="auto"/>
              <w:left w:val="single" w:sz="4" w:space="0" w:color="auto"/>
              <w:bottom w:val="single" w:sz="4" w:space="0" w:color="auto"/>
              <w:right w:val="single" w:sz="4" w:space="0" w:color="auto"/>
            </w:tcBorders>
          </w:tcPr>
          <w:p w14:paraId="3C7632AF" w14:textId="77777777" w:rsidR="005F4F2E" w:rsidRPr="005F4F2E" w:rsidRDefault="005F4F2E" w:rsidP="005618AF">
            <w:pPr>
              <w:jc w:val="center"/>
              <w:rPr>
                <w:rFonts w:ascii="Times New Roman" w:hAnsi="Times New Roman" w:cs="Times New Roman"/>
                <w:b/>
                <w:sz w:val="24"/>
                <w:szCs w:val="24"/>
              </w:rPr>
            </w:pPr>
            <w:r w:rsidRPr="005F4F2E">
              <w:rPr>
                <w:rFonts w:ascii="Times New Roman" w:hAnsi="Times New Roman" w:cs="Times New Roman"/>
                <w:b/>
                <w:sz w:val="24"/>
                <w:szCs w:val="24"/>
              </w:rPr>
              <w:t>Datums</w:t>
            </w:r>
          </w:p>
        </w:tc>
        <w:tc>
          <w:tcPr>
            <w:tcW w:w="1620" w:type="dxa"/>
            <w:tcBorders>
              <w:top w:val="single" w:sz="4" w:space="0" w:color="auto"/>
              <w:left w:val="single" w:sz="4" w:space="0" w:color="auto"/>
              <w:bottom w:val="single" w:sz="4" w:space="0" w:color="auto"/>
              <w:right w:val="single" w:sz="4" w:space="0" w:color="auto"/>
            </w:tcBorders>
          </w:tcPr>
          <w:p w14:paraId="1D833ADE" w14:textId="77777777" w:rsidR="005F4F2E" w:rsidRPr="005F4F2E" w:rsidRDefault="005F4F2E" w:rsidP="005618AF">
            <w:pPr>
              <w:jc w:val="center"/>
              <w:rPr>
                <w:rFonts w:ascii="Times New Roman" w:hAnsi="Times New Roman" w:cs="Times New Roman"/>
                <w:b/>
                <w:sz w:val="24"/>
                <w:szCs w:val="24"/>
              </w:rPr>
            </w:pPr>
            <w:r w:rsidRPr="005F4F2E">
              <w:rPr>
                <w:rFonts w:ascii="Times New Roman" w:hAnsi="Times New Roman" w:cs="Times New Roman"/>
                <w:b/>
                <w:sz w:val="24"/>
                <w:szCs w:val="24"/>
              </w:rPr>
              <w:t>Laiks</w:t>
            </w:r>
          </w:p>
        </w:tc>
      </w:tr>
      <w:tr w:rsidR="005F4F2E" w:rsidRPr="005F4F2E" w14:paraId="1B6CC552" w14:textId="77777777" w:rsidTr="000D6132">
        <w:tc>
          <w:tcPr>
            <w:tcW w:w="5400" w:type="dxa"/>
            <w:tcBorders>
              <w:top w:val="single" w:sz="4" w:space="0" w:color="auto"/>
              <w:bottom w:val="single" w:sz="4" w:space="0" w:color="auto"/>
            </w:tcBorders>
          </w:tcPr>
          <w:p w14:paraId="24F2F6D2" w14:textId="19918F00" w:rsidR="005F4F2E" w:rsidRPr="009C7C0F" w:rsidRDefault="005F4F2E" w:rsidP="005618AF">
            <w:pPr>
              <w:pStyle w:val="Kjene"/>
              <w:tabs>
                <w:tab w:val="clear" w:pos="4153"/>
                <w:tab w:val="clear" w:pos="8306"/>
              </w:tabs>
              <w:spacing w:after="100"/>
              <w:rPr>
                <w:lang w:val="lv-LV"/>
              </w:rPr>
            </w:pPr>
            <w:r w:rsidRPr="009C7C0F">
              <w:rPr>
                <w:lang w:val="lv-LV"/>
              </w:rPr>
              <w:t xml:space="preserve">Pēdējais termiņš </w:t>
            </w:r>
            <w:r w:rsidR="00FC7FA9" w:rsidRPr="009C7C0F">
              <w:rPr>
                <w:lang w:val="lv-LV"/>
              </w:rPr>
              <w:t xml:space="preserve">piedāvājuma </w:t>
            </w:r>
            <w:r w:rsidRPr="009C7C0F">
              <w:rPr>
                <w:lang w:val="lv-LV"/>
              </w:rPr>
              <w:t>iesniegšanai</w:t>
            </w:r>
          </w:p>
        </w:tc>
        <w:tc>
          <w:tcPr>
            <w:tcW w:w="2160" w:type="dxa"/>
            <w:tcBorders>
              <w:top w:val="single" w:sz="4" w:space="0" w:color="auto"/>
              <w:bottom w:val="single" w:sz="4" w:space="0" w:color="auto"/>
            </w:tcBorders>
            <w:shd w:val="clear" w:color="auto" w:fill="FFFF00"/>
          </w:tcPr>
          <w:p w14:paraId="17F397C7" w14:textId="5DCC2146" w:rsidR="005F4F2E" w:rsidRPr="009C7C0F" w:rsidRDefault="75E5037B" w:rsidP="005618AF">
            <w:pPr>
              <w:jc w:val="center"/>
              <w:rPr>
                <w:rFonts w:ascii="Times New Roman" w:hAnsi="Times New Roman" w:cs="Times New Roman"/>
                <w:sz w:val="24"/>
                <w:szCs w:val="24"/>
              </w:rPr>
            </w:pPr>
            <w:r w:rsidRPr="009C7C0F">
              <w:rPr>
                <w:rFonts w:ascii="Times New Roman" w:hAnsi="Times New Roman" w:cs="Times New Roman"/>
                <w:sz w:val="24"/>
                <w:szCs w:val="24"/>
              </w:rPr>
              <w:t>1</w:t>
            </w:r>
            <w:r w:rsidR="7A72DB7C" w:rsidRPr="009C7C0F">
              <w:rPr>
                <w:rFonts w:ascii="Times New Roman" w:hAnsi="Times New Roman" w:cs="Times New Roman"/>
                <w:sz w:val="24"/>
                <w:szCs w:val="24"/>
              </w:rPr>
              <w:t>3</w:t>
            </w:r>
            <w:r w:rsidR="005F4F2E" w:rsidRPr="009C7C0F">
              <w:rPr>
                <w:rFonts w:ascii="Times New Roman" w:hAnsi="Times New Roman" w:cs="Times New Roman"/>
                <w:sz w:val="24"/>
                <w:szCs w:val="24"/>
              </w:rPr>
              <w:t>.0</w:t>
            </w:r>
            <w:r w:rsidR="002F6FBC" w:rsidRPr="009C7C0F">
              <w:rPr>
                <w:rFonts w:ascii="Times New Roman" w:hAnsi="Times New Roman" w:cs="Times New Roman"/>
                <w:sz w:val="24"/>
                <w:szCs w:val="24"/>
              </w:rPr>
              <w:t>8</w:t>
            </w:r>
            <w:r w:rsidR="005F4F2E" w:rsidRPr="009C7C0F">
              <w:rPr>
                <w:rFonts w:ascii="Times New Roman" w:hAnsi="Times New Roman" w:cs="Times New Roman"/>
                <w:sz w:val="24"/>
                <w:szCs w:val="24"/>
              </w:rPr>
              <w:t>.2025.</w:t>
            </w:r>
          </w:p>
        </w:tc>
        <w:tc>
          <w:tcPr>
            <w:tcW w:w="1620" w:type="dxa"/>
            <w:tcBorders>
              <w:top w:val="single" w:sz="4" w:space="0" w:color="auto"/>
              <w:bottom w:val="single" w:sz="4" w:space="0" w:color="auto"/>
            </w:tcBorders>
          </w:tcPr>
          <w:p w14:paraId="77127DB0" w14:textId="77777777" w:rsidR="005F4F2E" w:rsidRPr="005F4F2E" w:rsidRDefault="005F4F2E" w:rsidP="005618AF">
            <w:pPr>
              <w:jc w:val="center"/>
              <w:rPr>
                <w:rFonts w:ascii="Times New Roman" w:hAnsi="Times New Roman" w:cs="Times New Roman"/>
                <w:sz w:val="24"/>
                <w:szCs w:val="24"/>
              </w:rPr>
            </w:pPr>
            <w:r w:rsidRPr="005F4F2E">
              <w:rPr>
                <w:rFonts w:ascii="Times New Roman" w:hAnsi="Times New Roman" w:cs="Times New Roman"/>
                <w:sz w:val="24"/>
                <w:szCs w:val="24"/>
              </w:rPr>
              <w:t>10:00</w:t>
            </w:r>
          </w:p>
        </w:tc>
      </w:tr>
      <w:tr w:rsidR="005F4F2E" w:rsidRPr="005F4F2E" w14:paraId="0D871959" w14:textId="77777777" w:rsidTr="000D6132">
        <w:tc>
          <w:tcPr>
            <w:tcW w:w="5400" w:type="dxa"/>
            <w:tcBorders>
              <w:top w:val="single" w:sz="4" w:space="0" w:color="auto"/>
              <w:bottom w:val="single" w:sz="4" w:space="0" w:color="auto"/>
            </w:tcBorders>
          </w:tcPr>
          <w:p w14:paraId="36DAA259" w14:textId="7E71204A" w:rsidR="005F4F2E" w:rsidRPr="009C7C0F" w:rsidRDefault="00FC7FA9" w:rsidP="005618AF">
            <w:pPr>
              <w:rPr>
                <w:rFonts w:ascii="Times New Roman" w:hAnsi="Times New Roman" w:cs="Times New Roman"/>
                <w:sz w:val="24"/>
                <w:szCs w:val="24"/>
              </w:rPr>
            </w:pPr>
            <w:r w:rsidRPr="009C7C0F">
              <w:rPr>
                <w:rFonts w:ascii="Times New Roman" w:hAnsi="Times New Roman" w:cs="Times New Roman"/>
                <w:sz w:val="24"/>
                <w:szCs w:val="24"/>
              </w:rPr>
              <w:t>Pied</w:t>
            </w:r>
            <w:r w:rsidR="004A48EA" w:rsidRPr="009C7C0F">
              <w:rPr>
                <w:rFonts w:ascii="Times New Roman" w:hAnsi="Times New Roman" w:cs="Times New Roman"/>
                <w:sz w:val="24"/>
                <w:szCs w:val="24"/>
              </w:rPr>
              <w:t>āvājuma</w:t>
            </w:r>
            <w:r w:rsidRPr="009C7C0F">
              <w:rPr>
                <w:rFonts w:ascii="Times New Roman" w:hAnsi="Times New Roman" w:cs="Times New Roman"/>
                <w:sz w:val="24"/>
                <w:szCs w:val="24"/>
              </w:rPr>
              <w:t xml:space="preserve"> </w:t>
            </w:r>
            <w:r w:rsidR="005F4F2E" w:rsidRPr="009C7C0F">
              <w:rPr>
                <w:rFonts w:ascii="Times New Roman" w:hAnsi="Times New Roman" w:cs="Times New Roman"/>
                <w:sz w:val="24"/>
                <w:szCs w:val="24"/>
              </w:rPr>
              <w:t>atvēršanas sanāksme</w:t>
            </w:r>
          </w:p>
        </w:tc>
        <w:tc>
          <w:tcPr>
            <w:tcW w:w="2160" w:type="dxa"/>
            <w:tcBorders>
              <w:top w:val="single" w:sz="4" w:space="0" w:color="auto"/>
              <w:bottom w:val="single" w:sz="4" w:space="0" w:color="auto"/>
            </w:tcBorders>
            <w:shd w:val="clear" w:color="auto" w:fill="FFFF00"/>
          </w:tcPr>
          <w:p w14:paraId="7C92F5B6" w14:textId="420E03B0" w:rsidR="005F4F2E" w:rsidRPr="009C7C0F" w:rsidRDefault="47916FFB" w:rsidP="005618AF">
            <w:pPr>
              <w:jc w:val="center"/>
              <w:rPr>
                <w:rFonts w:ascii="Times New Roman" w:hAnsi="Times New Roman" w:cs="Times New Roman"/>
                <w:sz w:val="24"/>
                <w:szCs w:val="24"/>
              </w:rPr>
            </w:pPr>
            <w:r w:rsidRPr="009C7C0F">
              <w:rPr>
                <w:rFonts w:ascii="Times New Roman" w:hAnsi="Times New Roman" w:cs="Times New Roman"/>
                <w:sz w:val="24"/>
                <w:szCs w:val="24"/>
              </w:rPr>
              <w:t>1</w:t>
            </w:r>
            <w:r w:rsidR="7A72DB7C" w:rsidRPr="009C7C0F">
              <w:rPr>
                <w:rFonts w:ascii="Times New Roman" w:hAnsi="Times New Roman" w:cs="Times New Roman"/>
                <w:sz w:val="24"/>
                <w:szCs w:val="24"/>
              </w:rPr>
              <w:t>3</w:t>
            </w:r>
            <w:r w:rsidR="000B5B7C" w:rsidRPr="009C7C0F">
              <w:rPr>
                <w:rFonts w:ascii="Times New Roman" w:hAnsi="Times New Roman" w:cs="Times New Roman"/>
                <w:sz w:val="24"/>
                <w:szCs w:val="24"/>
              </w:rPr>
              <w:t>.</w:t>
            </w:r>
            <w:r w:rsidR="005F4F2E" w:rsidRPr="009C7C0F">
              <w:rPr>
                <w:rFonts w:ascii="Times New Roman" w:hAnsi="Times New Roman" w:cs="Times New Roman"/>
                <w:sz w:val="24"/>
                <w:szCs w:val="24"/>
              </w:rPr>
              <w:t>0</w:t>
            </w:r>
            <w:r w:rsidR="00F33D20" w:rsidRPr="009C7C0F">
              <w:rPr>
                <w:rFonts w:ascii="Times New Roman" w:hAnsi="Times New Roman" w:cs="Times New Roman"/>
                <w:sz w:val="24"/>
                <w:szCs w:val="24"/>
              </w:rPr>
              <w:t>8</w:t>
            </w:r>
            <w:r w:rsidR="005F4F2E" w:rsidRPr="009C7C0F">
              <w:rPr>
                <w:rFonts w:ascii="Times New Roman" w:hAnsi="Times New Roman" w:cs="Times New Roman"/>
                <w:sz w:val="24"/>
                <w:szCs w:val="24"/>
              </w:rPr>
              <w:t>.2025.</w:t>
            </w:r>
          </w:p>
        </w:tc>
        <w:tc>
          <w:tcPr>
            <w:tcW w:w="1620" w:type="dxa"/>
            <w:tcBorders>
              <w:top w:val="single" w:sz="4" w:space="0" w:color="auto"/>
              <w:bottom w:val="single" w:sz="4" w:space="0" w:color="auto"/>
            </w:tcBorders>
          </w:tcPr>
          <w:p w14:paraId="2CE94EF7" w14:textId="77777777" w:rsidR="005F4F2E" w:rsidRPr="005F4F2E" w:rsidRDefault="005F4F2E" w:rsidP="005618AF">
            <w:pPr>
              <w:jc w:val="center"/>
              <w:rPr>
                <w:rFonts w:ascii="Times New Roman" w:hAnsi="Times New Roman" w:cs="Times New Roman"/>
                <w:sz w:val="24"/>
                <w:szCs w:val="24"/>
              </w:rPr>
            </w:pPr>
            <w:r w:rsidRPr="005F4F2E">
              <w:rPr>
                <w:rFonts w:ascii="Times New Roman" w:hAnsi="Times New Roman" w:cs="Times New Roman"/>
                <w:sz w:val="24"/>
                <w:szCs w:val="24"/>
              </w:rPr>
              <w:t>10:00</w:t>
            </w:r>
          </w:p>
        </w:tc>
      </w:tr>
      <w:tr w:rsidR="005F4F2E" w:rsidRPr="005F4F2E" w14:paraId="6CCEB3BE" w14:textId="77777777" w:rsidTr="7A6B9BF3">
        <w:tc>
          <w:tcPr>
            <w:tcW w:w="5400" w:type="dxa"/>
            <w:tcBorders>
              <w:top w:val="single" w:sz="4" w:space="0" w:color="auto"/>
              <w:bottom w:val="single" w:sz="4" w:space="0" w:color="auto"/>
            </w:tcBorders>
          </w:tcPr>
          <w:p w14:paraId="12E426FA" w14:textId="236AB9BF" w:rsidR="005F4F2E" w:rsidRPr="009C7C0F" w:rsidRDefault="005F4F2E" w:rsidP="005618AF">
            <w:pPr>
              <w:rPr>
                <w:rFonts w:ascii="Times New Roman" w:hAnsi="Times New Roman" w:cs="Times New Roman"/>
                <w:sz w:val="24"/>
                <w:szCs w:val="24"/>
              </w:rPr>
            </w:pPr>
            <w:r w:rsidRPr="009C7C0F">
              <w:rPr>
                <w:rFonts w:ascii="Times New Roman" w:hAnsi="Times New Roman" w:cs="Times New Roman"/>
                <w:sz w:val="24"/>
                <w:szCs w:val="24"/>
              </w:rPr>
              <w:t xml:space="preserve">Lēmuma par </w:t>
            </w:r>
            <w:r w:rsidR="00E87D1C" w:rsidRPr="009C7C0F">
              <w:rPr>
                <w:rFonts w:ascii="Times New Roman" w:hAnsi="Times New Roman" w:cs="Times New Roman"/>
                <w:sz w:val="24"/>
                <w:szCs w:val="24"/>
              </w:rPr>
              <w:t xml:space="preserve">deleģēšanas </w:t>
            </w:r>
            <w:r w:rsidRPr="009C7C0F">
              <w:rPr>
                <w:rFonts w:ascii="Times New Roman" w:hAnsi="Times New Roman" w:cs="Times New Roman"/>
                <w:sz w:val="24"/>
                <w:szCs w:val="24"/>
              </w:rPr>
              <w:t>līguma slēgšanu paziņošana</w:t>
            </w:r>
          </w:p>
        </w:tc>
        <w:tc>
          <w:tcPr>
            <w:tcW w:w="2160" w:type="dxa"/>
            <w:tcBorders>
              <w:top w:val="single" w:sz="4" w:space="0" w:color="auto"/>
              <w:bottom w:val="single" w:sz="4" w:space="0" w:color="auto"/>
            </w:tcBorders>
            <w:shd w:val="clear" w:color="auto" w:fill="FFFF00"/>
          </w:tcPr>
          <w:p w14:paraId="55B80EC6" w14:textId="171DAE78" w:rsidR="005F4F2E" w:rsidRPr="009C7C0F" w:rsidRDefault="75E5037B" w:rsidP="005618AF">
            <w:pPr>
              <w:jc w:val="center"/>
              <w:rPr>
                <w:rFonts w:ascii="Times New Roman" w:hAnsi="Times New Roman" w:cs="Times New Roman"/>
                <w:sz w:val="24"/>
                <w:szCs w:val="24"/>
              </w:rPr>
            </w:pPr>
            <w:r w:rsidRPr="009C7C0F">
              <w:rPr>
                <w:rFonts w:ascii="Times New Roman" w:hAnsi="Times New Roman" w:cs="Times New Roman"/>
                <w:sz w:val="24"/>
                <w:szCs w:val="24"/>
              </w:rPr>
              <w:t>2</w:t>
            </w:r>
            <w:r w:rsidR="787897A3" w:rsidRPr="009C7C0F">
              <w:rPr>
                <w:rFonts w:ascii="Times New Roman" w:hAnsi="Times New Roman" w:cs="Times New Roman"/>
                <w:sz w:val="24"/>
                <w:szCs w:val="24"/>
              </w:rPr>
              <w:t>5</w:t>
            </w:r>
            <w:r w:rsidR="005F4F2E" w:rsidRPr="009C7C0F">
              <w:rPr>
                <w:rFonts w:ascii="Times New Roman" w:hAnsi="Times New Roman" w:cs="Times New Roman"/>
                <w:sz w:val="24"/>
                <w:szCs w:val="24"/>
              </w:rPr>
              <w:t>.0</w:t>
            </w:r>
            <w:r w:rsidR="003C7E93" w:rsidRPr="009C7C0F">
              <w:rPr>
                <w:rFonts w:ascii="Times New Roman" w:hAnsi="Times New Roman" w:cs="Times New Roman"/>
                <w:sz w:val="24"/>
                <w:szCs w:val="24"/>
              </w:rPr>
              <w:t>8</w:t>
            </w:r>
            <w:r w:rsidR="005F4F2E" w:rsidRPr="009C7C0F">
              <w:rPr>
                <w:rFonts w:ascii="Times New Roman" w:hAnsi="Times New Roman" w:cs="Times New Roman"/>
                <w:sz w:val="24"/>
                <w:szCs w:val="24"/>
              </w:rPr>
              <w:t>.2025</w:t>
            </w:r>
            <w:r w:rsidRPr="009C7C0F">
              <w:rPr>
                <w:rFonts w:ascii="Times New Roman" w:hAnsi="Times New Roman" w:cs="Times New Roman"/>
                <w:sz w:val="24"/>
                <w:szCs w:val="24"/>
              </w:rPr>
              <w:t>.</w:t>
            </w:r>
            <w:r w:rsidRPr="009C7C0F">
              <w:rPr>
                <w:rFonts w:ascii="Symbol" w:eastAsia="Symbol" w:hAnsi="Symbol" w:cs="Symbol"/>
                <w:sz w:val="24"/>
                <w:szCs w:val="24"/>
              </w:rPr>
              <w:t>*</w:t>
            </w:r>
          </w:p>
        </w:tc>
        <w:tc>
          <w:tcPr>
            <w:tcW w:w="1620" w:type="dxa"/>
            <w:tcBorders>
              <w:top w:val="single" w:sz="4" w:space="0" w:color="auto"/>
              <w:bottom w:val="single" w:sz="4" w:space="0" w:color="auto"/>
            </w:tcBorders>
            <w:shd w:val="clear" w:color="auto" w:fill="D9D9D9" w:themeFill="background1" w:themeFillShade="D9"/>
          </w:tcPr>
          <w:p w14:paraId="111BA67D" w14:textId="77777777" w:rsidR="005F4F2E" w:rsidRPr="005F4F2E" w:rsidRDefault="005F4F2E" w:rsidP="005618AF">
            <w:pPr>
              <w:jc w:val="center"/>
              <w:rPr>
                <w:rFonts w:ascii="Times New Roman" w:hAnsi="Times New Roman" w:cs="Times New Roman"/>
                <w:sz w:val="24"/>
                <w:szCs w:val="24"/>
              </w:rPr>
            </w:pPr>
          </w:p>
        </w:tc>
      </w:tr>
    </w:tbl>
    <w:p w14:paraId="64BB0E70" w14:textId="409EE9CC" w:rsidR="005F4F2E" w:rsidRPr="005F4F2E" w:rsidRDefault="005F4F2E" w:rsidP="004D4F5E">
      <w:pPr>
        <w:pStyle w:val="Kjene"/>
        <w:tabs>
          <w:tab w:val="clear" w:pos="4153"/>
          <w:tab w:val="clear" w:pos="8306"/>
        </w:tabs>
        <w:spacing w:after="100"/>
        <w:ind w:left="360"/>
        <w:rPr>
          <w:lang w:val="lv-LV"/>
        </w:rPr>
      </w:pPr>
      <w:r w:rsidRPr="005F4F2E">
        <w:rPr>
          <w:rFonts w:ascii="Symbol" w:eastAsia="Symbol" w:hAnsi="Symbol" w:cs="Symbol"/>
          <w:lang w:val="lv-LV"/>
        </w:rPr>
        <w:t>*</w:t>
      </w:r>
      <w:r w:rsidRPr="005F4F2E">
        <w:rPr>
          <w:lang w:val="lv-LV"/>
        </w:rPr>
        <w:t>provizoriskais datums</w:t>
      </w:r>
    </w:p>
    <w:p w14:paraId="39CE55DC" w14:textId="4B59C2F2" w:rsidR="008504D6" w:rsidRPr="008504D6" w:rsidRDefault="00B33728" w:rsidP="004D4F5E">
      <w:pPr>
        <w:ind w:left="426" w:right="-908" w:hanging="426"/>
        <w:rPr>
          <w:rFonts w:ascii="Times New Roman" w:hAnsi="Times New Roman" w:cs="Times New Roman"/>
          <w:sz w:val="24"/>
          <w:szCs w:val="24"/>
        </w:rPr>
      </w:pPr>
      <w:r>
        <w:rPr>
          <w:rFonts w:ascii="Times New Roman" w:hAnsi="Times New Roman" w:cs="Times New Roman"/>
          <w:sz w:val="24"/>
          <w:szCs w:val="24"/>
        </w:rPr>
        <w:t>1</w:t>
      </w:r>
      <w:r w:rsidR="00B63B39">
        <w:rPr>
          <w:rFonts w:ascii="Times New Roman" w:hAnsi="Times New Roman" w:cs="Times New Roman"/>
          <w:sz w:val="24"/>
          <w:szCs w:val="24"/>
        </w:rPr>
        <w:t>8</w:t>
      </w:r>
      <w:r w:rsidR="008504D6" w:rsidRPr="008504D6">
        <w:rPr>
          <w:rFonts w:ascii="Times New Roman" w:hAnsi="Times New Roman" w:cs="Times New Roman"/>
          <w:sz w:val="24"/>
          <w:szCs w:val="24"/>
        </w:rPr>
        <w:t>.</w:t>
      </w:r>
      <w:r w:rsidR="000670E5" w:rsidRPr="008504D6">
        <w:rPr>
          <w:rFonts w:ascii="Times New Roman" w:hAnsi="Times New Roman" w:cs="Times New Roman"/>
          <w:sz w:val="24"/>
          <w:szCs w:val="24"/>
        </w:rPr>
        <w:t xml:space="preserve"> </w:t>
      </w:r>
      <w:r w:rsidR="007A2D84">
        <w:rPr>
          <w:rFonts w:ascii="Times New Roman" w:hAnsi="Times New Roman" w:cs="Times New Roman"/>
          <w:sz w:val="24"/>
          <w:szCs w:val="24"/>
        </w:rPr>
        <w:t xml:space="preserve">Piedāvājums </w:t>
      </w:r>
      <w:r w:rsidR="008504D6" w:rsidRPr="008504D6">
        <w:rPr>
          <w:rFonts w:ascii="Times New Roman" w:hAnsi="Times New Roman" w:cs="Times New Roman"/>
          <w:sz w:val="24"/>
          <w:szCs w:val="24"/>
        </w:rPr>
        <w:t xml:space="preserve">sastāv no pieteikuma vēstules, </w:t>
      </w:r>
      <w:r w:rsidR="003627EB">
        <w:rPr>
          <w:rFonts w:ascii="Times New Roman" w:hAnsi="Times New Roman" w:cs="Times New Roman"/>
          <w:sz w:val="24"/>
          <w:szCs w:val="24"/>
        </w:rPr>
        <w:t>P</w:t>
      </w:r>
      <w:r w:rsidR="008504D6" w:rsidRPr="008504D6">
        <w:rPr>
          <w:rFonts w:ascii="Times New Roman" w:hAnsi="Times New Roman" w:cs="Times New Roman"/>
          <w:sz w:val="24"/>
          <w:szCs w:val="24"/>
        </w:rPr>
        <w:t>retendenta atlases dokumentiem</w:t>
      </w:r>
      <w:r w:rsidR="001D4359">
        <w:rPr>
          <w:rFonts w:ascii="Times New Roman" w:hAnsi="Times New Roman" w:cs="Times New Roman"/>
          <w:sz w:val="24"/>
          <w:szCs w:val="24"/>
        </w:rPr>
        <w:t xml:space="preserve">, </w:t>
      </w:r>
      <w:r w:rsidR="008504D6" w:rsidRPr="008504D6">
        <w:rPr>
          <w:rFonts w:ascii="Times New Roman" w:hAnsi="Times New Roman" w:cs="Times New Roman"/>
          <w:sz w:val="24"/>
          <w:szCs w:val="24"/>
        </w:rPr>
        <w:t xml:space="preserve">tehniskā </w:t>
      </w:r>
      <w:r w:rsidR="001D4359">
        <w:rPr>
          <w:rFonts w:ascii="Times New Roman" w:hAnsi="Times New Roman" w:cs="Times New Roman"/>
          <w:sz w:val="24"/>
          <w:szCs w:val="24"/>
        </w:rPr>
        <w:t xml:space="preserve">un finanšu </w:t>
      </w:r>
      <w:r w:rsidR="008504D6" w:rsidRPr="008504D6">
        <w:rPr>
          <w:rFonts w:ascii="Times New Roman" w:hAnsi="Times New Roman" w:cs="Times New Roman"/>
          <w:sz w:val="24"/>
          <w:szCs w:val="24"/>
        </w:rPr>
        <w:t xml:space="preserve">piedāvājuma. </w:t>
      </w:r>
    </w:p>
    <w:p w14:paraId="3A882126" w14:textId="41E84DB0" w:rsidR="00A87EBB" w:rsidRDefault="008504D6" w:rsidP="00826AB2">
      <w:pPr>
        <w:spacing w:before="0" w:beforeAutospacing="0" w:after="0" w:afterAutospacing="0"/>
        <w:ind w:left="425" w:hanging="425"/>
        <w:rPr>
          <w:rFonts w:ascii="Times New Roman" w:hAnsi="Times New Roman" w:cs="Times New Roman"/>
          <w:sz w:val="24"/>
          <w:szCs w:val="24"/>
        </w:rPr>
      </w:pPr>
      <w:r w:rsidRPr="008504D6">
        <w:rPr>
          <w:rFonts w:ascii="Times New Roman" w:hAnsi="Times New Roman" w:cs="Times New Roman"/>
          <w:sz w:val="24"/>
          <w:szCs w:val="24"/>
        </w:rPr>
        <w:t>1</w:t>
      </w:r>
      <w:r w:rsidR="00B63B39">
        <w:rPr>
          <w:rFonts w:ascii="Times New Roman" w:hAnsi="Times New Roman" w:cs="Times New Roman"/>
          <w:sz w:val="24"/>
          <w:szCs w:val="24"/>
        </w:rPr>
        <w:t>9</w:t>
      </w:r>
      <w:r w:rsidRPr="008504D6">
        <w:rPr>
          <w:rFonts w:ascii="Times New Roman" w:hAnsi="Times New Roman" w:cs="Times New Roman"/>
          <w:sz w:val="24"/>
          <w:szCs w:val="24"/>
        </w:rPr>
        <w:t xml:space="preserve">. Pretendents iesniedz </w:t>
      </w:r>
      <w:r w:rsidR="4691B590" w:rsidRPr="7A6B9BF3">
        <w:rPr>
          <w:rFonts w:ascii="Times New Roman" w:hAnsi="Times New Roman" w:cs="Times New Roman"/>
          <w:sz w:val="24"/>
          <w:szCs w:val="24"/>
        </w:rPr>
        <w:t>piedāvājumu</w:t>
      </w:r>
      <w:r w:rsidR="00A87EBB">
        <w:rPr>
          <w:rFonts w:ascii="Times New Roman" w:hAnsi="Times New Roman" w:cs="Times New Roman"/>
          <w:sz w:val="24"/>
          <w:szCs w:val="24"/>
        </w:rPr>
        <w:t>:</w:t>
      </w:r>
    </w:p>
    <w:p w14:paraId="495F5173" w14:textId="1A33953F" w:rsidR="00A87EBB" w:rsidRDefault="6FE13775" w:rsidP="007F318D">
      <w:pPr>
        <w:spacing w:before="0" w:beforeAutospacing="0" w:after="0" w:afterAutospacing="0"/>
        <w:ind w:left="425" w:hanging="141"/>
        <w:rPr>
          <w:rFonts w:ascii="Times New Roman" w:hAnsi="Times New Roman" w:cs="Times New Roman"/>
          <w:sz w:val="24"/>
          <w:szCs w:val="24"/>
        </w:rPr>
      </w:pPr>
      <w:r w:rsidRPr="7A6B9BF3">
        <w:rPr>
          <w:rFonts w:ascii="Times New Roman" w:hAnsi="Times New Roman" w:cs="Times New Roman"/>
          <w:sz w:val="24"/>
          <w:szCs w:val="24"/>
        </w:rPr>
        <w:t>1</w:t>
      </w:r>
      <w:r w:rsidR="6CA8284C" w:rsidRPr="7A6B9BF3">
        <w:rPr>
          <w:rFonts w:ascii="Times New Roman" w:hAnsi="Times New Roman" w:cs="Times New Roman"/>
          <w:sz w:val="24"/>
          <w:szCs w:val="24"/>
        </w:rPr>
        <w:t>9</w:t>
      </w:r>
      <w:r w:rsidRPr="7A6B9BF3">
        <w:rPr>
          <w:rFonts w:ascii="Times New Roman" w:hAnsi="Times New Roman" w:cs="Times New Roman"/>
          <w:sz w:val="24"/>
          <w:szCs w:val="24"/>
        </w:rPr>
        <w:t>.</w:t>
      </w:r>
      <w:r w:rsidR="6412BF02" w:rsidRPr="7A6B9BF3">
        <w:rPr>
          <w:rFonts w:ascii="Times New Roman" w:hAnsi="Times New Roman" w:cs="Times New Roman"/>
          <w:sz w:val="24"/>
          <w:szCs w:val="24"/>
        </w:rPr>
        <w:t>1</w:t>
      </w:r>
      <w:r w:rsidRPr="7A6B9BF3">
        <w:rPr>
          <w:rFonts w:ascii="Times New Roman" w:hAnsi="Times New Roman" w:cs="Times New Roman"/>
          <w:sz w:val="24"/>
          <w:szCs w:val="24"/>
        </w:rPr>
        <w:t>.</w:t>
      </w:r>
      <w:r w:rsidR="00A87EBB">
        <w:rPr>
          <w:rFonts w:ascii="Times New Roman" w:hAnsi="Times New Roman" w:cs="Times New Roman"/>
          <w:sz w:val="24"/>
          <w:szCs w:val="24"/>
        </w:rPr>
        <w:t xml:space="preserve"> </w:t>
      </w:r>
      <w:r w:rsidR="008504D6" w:rsidRPr="008504D6">
        <w:rPr>
          <w:rFonts w:ascii="Times New Roman" w:hAnsi="Times New Roman" w:cs="Times New Roman"/>
          <w:sz w:val="24"/>
          <w:szCs w:val="24"/>
        </w:rPr>
        <w:t xml:space="preserve">papīra dokumenta veidā </w:t>
      </w:r>
      <w:r w:rsidR="00A87EBB">
        <w:rPr>
          <w:rFonts w:ascii="Times New Roman" w:hAnsi="Times New Roman" w:cs="Times New Roman"/>
          <w:sz w:val="24"/>
          <w:szCs w:val="24"/>
        </w:rPr>
        <w:t xml:space="preserve">nosūtot vai iesniedzot </w:t>
      </w:r>
      <w:r w:rsidR="009D30C3">
        <w:rPr>
          <w:rFonts w:ascii="Times New Roman" w:hAnsi="Times New Roman" w:cs="Times New Roman"/>
          <w:sz w:val="24"/>
          <w:szCs w:val="24"/>
        </w:rPr>
        <w:t>A</w:t>
      </w:r>
      <w:r w:rsidR="00DA09A3" w:rsidRPr="000F4301">
        <w:rPr>
          <w:rFonts w:ascii="Times New Roman" w:hAnsi="Times New Roman" w:cs="Times New Roman"/>
          <w:sz w:val="24"/>
          <w:szCs w:val="24"/>
        </w:rPr>
        <w:t>dministrācijā,</w:t>
      </w:r>
      <w:r w:rsidR="008504D6" w:rsidRPr="008504D6">
        <w:rPr>
          <w:rFonts w:ascii="Times New Roman" w:hAnsi="Times New Roman" w:cs="Times New Roman"/>
          <w:sz w:val="24"/>
          <w:szCs w:val="24"/>
        </w:rPr>
        <w:t xml:space="preserve"> Rīgā, </w:t>
      </w:r>
      <w:r w:rsidR="00DA09A3" w:rsidRPr="000F4301">
        <w:rPr>
          <w:rFonts w:ascii="Times New Roman" w:hAnsi="Times New Roman" w:cs="Times New Roman"/>
          <w:sz w:val="24"/>
          <w:szCs w:val="24"/>
        </w:rPr>
        <w:t>Antonijas ielā 6</w:t>
      </w:r>
      <w:r w:rsidR="008504D6" w:rsidRPr="008504D6">
        <w:rPr>
          <w:rFonts w:ascii="Times New Roman" w:hAnsi="Times New Roman" w:cs="Times New Roman"/>
          <w:sz w:val="24"/>
          <w:szCs w:val="24"/>
        </w:rPr>
        <w:t>, LV-</w:t>
      </w:r>
      <w:r w:rsidR="00DA09A3" w:rsidRPr="000F4301">
        <w:rPr>
          <w:rFonts w:ascii="Times New Roman" w:hAnsi="Times New Roman" w:cs="Times New Roman"/>
          <w:sz w:val="24"/>
          <w:szCs w:val="24"/>
        </w:rPr>
        <w:t>1010</w:t>
      </w:r>
      <w:r w:rsidR="00A87EBB">
        <w:rPr>
          <w:rFonts w:ascii="Times New Roman" w:hAnsi="Times New Roman" w:cs="Times New Roman"/>
          <w:sz w:val="24"/>
          <w:szCs w:val="24"/>
        </w:rPr>
        <w:t>;</w:t>
      </w:r>
    </w:p>
    <w:p w14:paraId="797C01D4" w14:textId="3341EE1D" w:rsidR="00A87EBB" w:rsidRPr="00A87EBB" w:rsidRDefault="00A87EBB" w:rsidP="007F318D">
      <w:pPr>
        <w:spacing w:before="0" w:beforeAutospacing="0" w:after="0" w:afterAutospacing="0"/>
        <w:ind w:left="425" w:firstLine="142"/>
        <w:rPr>
          <w:rFonts w:ascii="Times New Roman" w:hAnsi="Times New Roman" w:cs="Times New Roman"/>
          <w:sz w:val="24"/>
          <w:szCs w:val="24"/>
        </w:rPr>
      </w:pPr>
      <w:r>
        <w:rPr>
          <w:rFonts w:ascii="Times New Roman" w:hAnsi="Times New Roman" w:cs="Times New Roman"/>
          <w:sz w:val="24"/>
          <w:szCs w:val="24"/>
        </w:rPr>
        <w:t>1</w:t>
      </w:r>
      <w:r w:rsidR="00B63B39">
        <w:rPr>
          <w:rFonts w:ascii="Times New Roman" w:hAnsi="Times New Roman" w:cs="Times New Roman"/>
          <w:sz w:val="24"/>
          <w:szCs w:val="24"/>
        </w:rPr>
        <w:t>9</w:t>
      </w:r>
      <w:r>
        <w:rPr>
          <w:rFonts w:ascii="Times New Roman" w:hAnsi="Times New Roman" w:cs="Times New Roman"/>
          <w:sz w:val="24"/>
          <w:szCs w:val="24"/>
        </w:rPr>
        <w:t>.1.</w:t>
      </w:r>
      <w:r w:rsidR="6FE13775" w:rsidRPr="7A6B9BF3">
        <w:rPr>
          <w:rFonts w:ascii="Times New Roman" w:hAnsi="Times New Roman" w:cs="Times New Roman"/>
          <w:sz w:val="24"/>
          <w:szCs w:val="24"/>
        </w:rPr>
        <w:t>1.</w:t>
      </w:r>
      <w:r w:rsidRPr="00A87EBB" w:rsidDel="001744A3">
        <w:rPr>
          <w:rFonts w:ascii="Times New Roman" w:hAnsi="Times New Roman" w:cs="Times New Roman"/>
          <w:sz w:val="24"/>
          <w:szCs w:val="24"/>
        </w:rPr>
        <w:t xml:space="preserve"> </w:t>
      </w:r>
      <w:r w:rsidR="001744A3" w:rsidRPr="00A87EBB">
        <w:rPr>
          <w:rFonts w:ascii="Times New Roman" w:hAnsi="Times New Roman" w:cs="Times New Roman"/>
          <w:sz w:val="24"/>
          <w:szCs w:val="24"/>
        </w:rPr>
        <w:t>Pie</w:t>
      </w:r>
      <w:r w:rsidR="001744A3">
        <w:rPr>
          <w:rFonts w:ascii="Times New Roman" w:hAnsi="Times New Roman" w:cs="Times New Roman"/>
          <w:sz w:val="24"/>
          <w:szCs w:val="24"/>
        </w:rPr>
        <w:t>dāvājums</w:t>
      </w:r>
      <w:r w:rsidR="001744A3" w:rsidRPr="00A87EBB">
        <w:rPr>
          <w:rFonts w:ascii="Times New Roman" w:hAnsi="Times New Roman" w:cs="Times New Roman"/>
          <w:sz w:val="24"/>
          <w:szCs w:val="24"/>
        </w:rPr>
        <w:t xml:space="preserve"> </w:t>
      </w:r>
      <w:r w:rsidRPr="00A87EBB">
        <w:rPr>
          <w:rFonts w:ascii="Times New Roman" w:hAnsi="Times New Roman" w:cs="Times New Roman"/>
          <w:sz w:val="24"/>
          <w:szCs w:val="24"/>
        </w:rPr>
        <w:t>jāiesniedz slēgtā, apzīmogotā aploksnē/iepakojumā, uz kuras norāda:</w:t>
      </w:r>
    </w:p>
    <w:p w14:paraId="255F0E84" w14:textId="764A6258" w:rsidR="00A87EBB" w:rsidRPr="00A87EBB" w:rsidRDefault="00A87EBB" w:rsidP="007F318D">
      <w:pPr>
        <w:spacing w:before="0" w:beforeAutospacing="0" w:after="0" w:afterAutospacing="0"/>
        <w:ind w:left="425" w:firstLine="142"/>
        <w:rPr>
          <w:rFonts w:ascii="Times New Roman" w:hAnsi="Times New Roman" w:cs="Times New Roman"/>
          <w:sz w:val="24"/>
          <w:szCs w:val="24"/>
        </w:rPr>
      </w:pPr>
      <w:r w:rsidRPr="00A87EBB">
        <w:rPr>
          <w:rFonts w:ascii="Times New Roman" w:hAnsi="Times New Roman" w:cs="Times New Roman"/>
          <w:sz w:val="24"/>
          <w:szCs w:val="24"/>
        </w:rPr>
        <w:t>1</w:t>
      </w:r>
      <w:r w:rsidR="00F53D8F">
        <w:rPr>
          <w:rFonts w:ascii="Times New Roman" w:hAnsi="Times New Roman" w:cs="Times New Roman"/>
          <w:sz w:val="24"/>
          <w:szCs w:val="24"/>
        </w:rPr>
        <w:t>9</w:t>
      </w:r>
      <w:r w:rsidRPr="00A87EBB">
        <w:rPr>
          <w:rFonts w:ascii="Times New Roman" w:hAnsi="Times New Roman" w:cs="Times New Roman"/>
          <w:sz w:val="24"/>
          <w:szCs w:val="24"/>
        </w:rPr>
        <w:t>.</w:t>
      </w:r>
      <w:r w:rsidR="6412BF02" w:rsidRPr="7A6B9BF3">
        <w:rPr>
          <w:rFonts w:ascii="Times New Roman" w:hAnsi="Times New Roman" w:cs="Times New Roman"/>
          <w:sz w:val="24"/>
          <w:szCs w:val="24"/>
        </w:rPr>
        <w:t>1</w:t>
      </w:r>
      <w:r w:rsidRPr="00A87EBB">
        <w:rPr>
          <w:rFonts w:ascii="Times New Roman" w:hAnsi="Times New Roman" w:cs="Times New Roman"/>
          <w:sz w:val="24"/>
          <w:szCs w:val="24"/>
        </w:rPr>
        <w:t>.</w:t>
      </w:r>
      <w:r w:rsidR="00E4451A">
        <w:rPr>
          <w:rFonts w:ascii="Times New Roman" w:hAnsi="Times New Roman" w:cs="Times New Roman"/>
          <w:sz w:val="24"/>
          <w:szCs w:val="24"/>
        </w:rPr>
        <w:t>2</w:t>
      </w:r>
      <w:r w:rsidRPr="00A87EBB">
        <w:rPr>
          <w:rFonts w:ascii="Times New Roman" w:hAnsi="Times New Roman" w:cs="Times New Roman"/>
          <w:sz w:val="24"/>
          <w:szCs w:val="24"/>
        </w:rPr>
        <w:t>.</w:t>
      </w:r>
      <w:r>
        <w:tab/>
      </w:r>
      <w:r w:rsidRPr="00A87EBB">
        <w:rPr>
          <w:rFonts w:ascii="Times New Roman" w:hAnsi="Times New Roman" w:cs="Times New Roman"/>
          <w:sz w:val="24"/>
          <w:szCs w:val="24"/>
        </w:rPr>
        <w:t>Pasūtītāja nosaukumu, adresi;</w:t>
      </w:r>
    </w:p>
    <w:p w14:paraId="4ABC9207" w14:textId="68D0480E" w:rsidR="00A87EBB" w:rsidRPr="00A87EBB" w:rsidRDefault="00A87EBB" w:rsidP="007F318D">
      <w:pPr>
        <w:spacing w:before="0" w:beforeAutospacing="0" w:after="0" w:afterAutospacing="0"/>
        <w:ind w:left="425" w:firstLine="142"/>
        <w:rPr>
          <w:rFonts w:ascii="Times New Roman" w:hAnsi="Times New Roman" w:cs="Times New Roman"/>
          <w:sz w:val="24"/>
          <w:szCs w:val="24"/>
        </w:rPr>
      </w:pPr>
      <w:r w:rsidRPr="00A87EBB">
        <w:rPr>
          <w:rFonts w:ascii="Times New Roman" w:hAnsi="Times New Roman" w:cs="Times New Roman"/>
          <w:sz w:val="24"/>
          <w:szCs w:val="24"/>
        </w:rPr>
        <w:lastRenderedPageBreak/>
        <w:t>1</w:t>
      </w:r>
      <w:r w:rsidR="00F53D8F">
        <w:rPr>
          <w:rFonts w:ascii="Times New Roman" w:hAnsi="Times New Roman" w:cs="Times New Roman"/>
          <w:sz w:val="24"/>
          <w:szCs w:val="24"/>
        </w:rPr>
        <w:t>9</w:t>
      </w:r>
      <w:r w:rsidRPr="00A87EBB">
        <w:rPr>
          <w:rFonts w:ascii="Times New Roman" w:hAnsi="Times New Roman" w:cs="Times New Roman"/>
          <w:sz w:val="24"/>
          <w:szCs w:val="24"/>
        </w:rPr>
        <w:t>.</w:t>
      </w:r>
      <w:r w:rsidR="6412BF02" w:rsidRPr="7A6B9BF3">
        <w:rPr>
          <w:rFonts w:ascii="Times New Roman" w:hAnsi="Times New Roman" w:cs="Times New Roman"/>
          <w:sz w:val="24"/>
          <w:szCs w:val="24"/>
        </w:rPr>
        <w:t>1</w:t>
      </w:r>
      <w:r w:rsidRPr="00A87EBB" w:rsidDel="00BE25F2">
        <w:rPr>
          <w:rFonts w:ascii="Times New Roman" w:hAnsi="Times New Roman" w:cs="Times New Roman"/>
          <w:sz w:val="24"/>
          <w:szCs w:val="24"/>
        </w:rPr>
        <w:t>.</w:t>
      </w:r>
      <w:r w:rsidR="00E4451A">
        <w:rPr>
          <w:rFonts w:ascii="Times New Roman" w:hAnsi="Times New Roman" w:cs="Times New Roman"/>
          <w:sz w:val="24"/>
          <w:szCs w:val="24"/>
        </w:rPr>
        <w:t>3</w:t>
      </w:r>
      <w:r w:rsidRPr="00A87EBB">
        <w:rPr>
          <w:rFonts w:ascii="Times New Roman" w:hAnsi="Times New Roman" w:cs="Times New Roman"/>
          <w:sz w:val="24"/>
          <w:szCs w:val="24"/>
        </w:rPr>
        <w:t>.</w:t>
      </w:r>
      <w:r>
        <w:tab/>
      </w:r>
      <w:r w:rsidRPr="00A87EBB">
        <w:rPr>
          <w:rFonts w:ascii="Times New Roman" w:hAnsi="Times New Roman" w:cs="Times New Roman"/>
          <w:sz w:val="24"/>
          <w:szCs w:val="24"/>
        </w:rPr>
        <w:t>Pretendenta nosaukumu, reģistrācijas numuru un adresi;</w:t>
      </w:r>
    </w:p>
    <w:p w14:paraId="00CA75AF" w14:textId="1D90B5BF" w:rsidR="00A87EBB" w:rsidRDefault="00A87EBB" w:rsidP="007F318D">
      <w:pPr>
        <w:spacing w:before="0" w:beforeAutospacing="0" w:after="0" w:afterAutospacing="0"/>
        <w:ind w:left="1276" w:firstLine="142"/>
        <w:rPr>
          <w:rFonts w:ascii="Times New Roman" w:hAnsi="Times New Roman" w:cs="Times New Roman"/>
          <w:sz w:val="24"/>
          <w:szCs w:val="24"/>
        </w:rPr>
      </w:pPr>
      <w:r w:rsidRPr="00A87EBB">
        <w:rPr>
          <w:rFonts w:ascii="Times New Roman" w:hAnsi="Times New Roman" w:cs="Times New Roman"/>
          <w:sz w:val="24"/>
          <w:szCs w:val="24"/>
        </w:rPr>
        <w:t>1</w:t>
      </w:r>
      <w:r w:rsidR="00F53D8F">
        <w:rPr>
          <w:rFonts w:ascii="Times New Roman" w:hAnsi="Times New Roman" w:cs="Times New Roman"/>
          <w:sz w:val="24"/>
          <w:szCs w:val="24"/>
        </w:rPr>
        <w:t>9</w:t>
      </w:r>
      <w:r w:rsidRPr="00A87EBB">
        <w:rPr>
          <w:rFonts w:ascii="Times New Roman" w:hAnsi="Times New Roman" w:cs="Times New Roman"/>
          <w:sz w:val="24"/>
          <w:szCs w:val="24"/>
        </w:rPr>
        <w:t>.</w:t>
      </w:r>
      <w:r w:rsidR="6412BF02" w:rsidRPr="7A6B9BF3">
        <w:rPr>
          <w:rFonts w:ascii="Times New Roman" w:hAnsi="Times New Roman" w:cs="Times New Roman"/>
          <w:sz w:val="24"/>
          <w:szCs w:val="24"/>
        </w:rPr>
        <w:t>1</w:t>
      </w:r>
      <w:r w:rsidRPr="00A87EBB">
        <w:rPr>
          <w:rFonts w:ascii="Times New Roman" w:hAnsi="Times New Roman" w:cs="Times New Roman"/>
          <w:sz w:val="24"/>
          <w:szCs w:val="24"/>
        </w:rPr>
        <w:t>.</w:t>
      </w:r>
      <w:r w:rsidR="00E4451A">
        <w:rPr>
          <w:rFonts w:ascii="Times New Roman" w:hAnsi="Times New Roman" w:cs="Times New Roman"/>
          <w:sz w:val="24"/>
          <w:szCs w:val="24"/>
        </w:rPr>
        <w:t>4</w:t>
      </w:r>
      <w:r w:rsidRPr="00A87EBB">
        <w:rPr>
          <w:rFonts w:ascii="Times New Roman" w:hAnsi="Times New Roman" w:cs="Times New Roman"/>
          <w:sz w:val="24"/>
          <w:szCs w:val="24"/>
        </w:rPr>
        <w:t>.</w:t>
      </w:r>
      <w:r>
        <w:tab/>
      </w:r>
      <w:r w:rsidRPr="00A87EBB">
        <w:rPr>
          <w:rFonts w:ascii="Times New Roman" w:hAnsi="Times New Roman" w:cs="Times New Roman"/>
          <w:sz w:val="24"/>
          <w:szCs w:val="24"/>
        </w:rPr>
        <w:t xml:space="preserve">norādi „Konkursam „PAR TIESĪBĀM SLĒGT DELEĢĒŠANAS LĪGUMU PAR INFORMATĪVA ATBALSTA NODROŠINĀŠANU NOZIEDZĪGOS NODARĪJUMOS CIETUŠAJIEM ”, identifikācijas Nr.:TA2025/1/DL. Neatvērt līdz 2024.gada </w:t>
      </w:r>
      <w:r w:rsidR="6FE13775" w:rsidRPr="00916A3D">
        <w:rPr>
          <w:rFonts w:ascii="Times New Roman" w:hAnsi="Times New Roman" w:cs="Times New Roman"/>
          <w:sz w:val="24"/>
          <w:szCs w:val="24"/>
        </w:rPr>
        <w:t>1</w:t>
      </w:r>
      <w:r w:rsidR="6FCE0CE2" w:rsidRPr="00916A3D">
        <w:rPr>
          <w:rFonts w:ascii="Times New Roman" w:hAnsi="Times New Roman" w:cs="Times New Roman"/>
          <w:sz w:val="24"/>
          <w:szCs w:val="24"/>
        </w:rPr>
        <w:t>3</w:t>
      </w:r>
      <w:r w:rsidR="6FE13775" w:rsidRPr="00916A3D">
        <w:rPr>
          <w:rFonts w:ascii="Times New Roman" w:hAnsi="Times New Roman" w:cs="Times New Roman"/>
          <w:sz w:val="24"/>
          <w:szCs w:val="24"/>
        </w:rPr>
        <w:t>.</w:t>
      </w:r>
      <w:r w:rsidR="00D47C11">
        <w:rPr>
          <w:rFonts w:ascii="Times New Roman" w:hAnsi="Times New Roman" w:cs="Times New Roman"/>
          <w:sz w:val="24"/>
          <w:szCs w:val="24"/>
        </w:rPr>
        <w:t>augustam</w:t>
      </w:r>
      <w:r w:rsidR="00D47C11" w:rsidRPr="00A87EBB">
        <w:rPr>
          <w:rFonts w:ascii="Times New Roman" w:hAnsi="Times New Roman" w:cs="Times New Roman"/>
          <w:sz w:val="24"/>
          <w:szCs w:val="24"/>
        </w:rPr>
        <w:t xml:space="preserve"> </w:t>
      </w:r>
      <w:r w:rsidRPr="00A87EBB">
        <w:rPr>
          <w:rFonts w:ascii="Times New Roman" w:hAnsi="Times New Roman" w:cs="Times New Roman"/>
          <w:sz w:val="24"/>
          <w:szCs w:val="24"/>
        </w:rPr>
        <w:t>plkst.10.00”.</w:t>
      </w:r>
    </w:p>
    <w:p w14:paraId="03ACCC10" w14:textId="5D4B1C6E" w:rsidR="00F5641A" w:rsidRDefault="00A87EBB" w:rsidP="007F318D">
      <w:pPr>
        <w:spacing w:before="0" w:beforeAutospacing="0" w:after="0" w:afterAutospacing="0"/>
        <w:ind w:left="851" w:right="-908"/>
        <w:rPr>
          <w:rFonts w:ascii="Times New Roman" w:hAnsi="Times New Roman" w:cs="Times New Roman"/>
          <w:sz w:val="24"/>
          <w:szCs w:val="24"/>
        </w:rPr>
      </w:pPr>
      <w:r>
        <w:rPr>
          <w:rFonts w:ascii="Times New Roman" w:hAnsi="Times New Roman" w:cs="Times New Roman"/>
          <w:sz w:val="24"/>
          <w:szCs w:val="24"/>
        </w:rPr>
        <w:t>1</w:t>
      </w:r>
      <w:r w:rsidR="00F53D8F">
        <w:rPr>
          <w:rFonts w:ascii="Times New Roman" w:hAnsi="Times New Roman" w:cs="Times New Roman"/>
          <w:sz w:val="24"/>
          <w:szCs w:val="24"/>
        </w:rPr>
        <w:t>9</w:t>
      </w:r>
      <w:r>
        <w:rPr>
          <w:rFonts w:ascii="Times New Roman" w:hAnsi="Times New Roman" w:cs="Times New Roman"/>
          <w:sz w:val="24"/>
          <w:szCs w:val="24"/>
        </w:rPr>
        <w:t>.</w:t>
      </w:r>
      <w:r w:rsidR="6412BF02" w:rsidRPr="7A6B9BF3">
        <w:rPr>
          <w:rFonts w:ascii="Times New Roman" w:hAnsi="Times New Roman" w:cs="Times New Roman"/>
          <w:sz w:val="24"/>
          <w:szCs w:val="24"/>
        </w:rPr>
        <w:t>2</w:t>
      </w:r>
      <w:r>
        <w:rPr>
          <w:rFonts w:ascii="Times New Roman" w:hAnsi="Times New Roman" w:cs="Times New Roman"/>
          <w:sz w:val="24"/>
          <w:szCs w:val="24"/>
        </w:rPr>
        <w:t>.</w:t>
      </w:r>
      <w:r w:rsidRPr="00A87EBB">
        <w:rPr>
          <w:rFonts w:ascii="Segoe UI" w:hAnsi="Segoe UI" w:cs="Segoe UI"/>
          <w:sz w:val="18"/>
          <w:szCs w:val="18"/>
        </w:rPr>
        <w:t xml:space="preserve"> </w:t>
      </w:r>
      <w:r w:rsidRPr="00A87EBB">
        <w:rPr>
          <w:rFonts w:ascii="Times New Roman" w:hAnsi="Times New Roman" w:cs="Times New Roman"/>
          <w:sz w:val="24"/>
          <w:szCs w:val="24"/>
        </w:rPr>
        <w:t>Pieteikuma dokumentiem ir jābūt noformētiem atbilstoši Ministru Kabineta 2018. gada 4.</w:t>
      </w:r>
      <w:r w:rsidR="002377AD">
        <w:rPr>
          <w:rFonts w:ascii="Times New Roman" w:hAnsi="Times New Roman" w:cs="Times New Roman"/>
          <w:sz w:val="24"/>
          <w:szCs w:val="24"/>
        </w:rPr>
        <w:t> </w:t>
      </w:r>
      <w:r w:rsidRPr="00A87EBB">
        <w:rPr>
          <w:rFonts w:ascii="Times New Roman" w:hAnsi="Times New Roman" w:cs="Times New Roman"/>
          <w:sz w:val="24"/>
          <w:szCs w:val="24"/>
        </w:rPr>
        <w:t>septembra noteikumiem Nr. 558 "Dokumentu izstrādāšanas un noformēšanas kārtība",</w:t>
      </w:r>
      <w:r w:rsidRPr="00A87EBB">
        <w:rPr>
          <w:rFonts w:ascii="Times New Roman" w:hAnsi="Times New Roman" w:cs="Times New Roman"/>
          <w:b/>
          <w:bCs/>
          <w:sz w:val="24"/>
          <w:szCs w:val="24"/>
        </w:rPr>
        <w:t xml:space="preserve"> </w:t>
      </w:r>
      <w:r w:rsidRPr="00A87EBB">
        <w:rPr>
          <w:rFonts w:ascii="Times New Roman" w:hAnsi="Times New Roman" w:cs="Times New Roman"/>
          <w:sz w:val="24"/>
          <w:szCs w:val="24"/>
        </w:rPr>
        <w:t xml:space="preserve">pretējā gadījumā </w:t>
      </w:r>
      <w:r w:rsidR="42527D65" w:rsidRPr="7A6B9BF3">
        <w:rPr>
          <w:rFonts w:ascii="Times New Roman" w:hAnsi="Times New Roman" w:cs="Times New Roman"/>
          <w:sz w:val="24"/>
          <w:szCs w:val="24"/>
        </w:rPr>
        <w:t>K</w:t>
      </w:r>
      <w:r w:rsidR="6FE13775" w:rsidRPr="7A6B9BF3">
        <w:rPr>
          <w:rFonts w:ascii="Times New Roman" w:hAnsi="Times New Roman" w:cs="Times New Roman"/>
          <w:sz w:val="24"/>
          <w:szCs w:val="24"/>
        </w:rPr>
        <w:t>omisijai</w:t>
      </w:r>
      <w:r w:rsidRPr="00A87EBB">
        <w:rPr>
          <w:rFonts w:ascii="Times New Roman" w:hAnsi="Times New Roman" w:cs="Times New Roman"/>
          <w:sz w:val="24"/>
          <w:szCs w:val="24"/>
        </w:rPr>
        <w:t xml:space="preserve"> ir tiesības uzskatīt, ka attiecīgais pretendentu atlases dokuments nav iesniegts.</w:t>
      </w:r>
    </w:p>
    <w:p w14:paraId="35660879" w14:textId="0A7166FE" w:rsidR="00FC5A4B" w:rsidRDefault="00FC5A4B" w:rsidP="007F318D">
      <w:pPr>
        <w:spacing w:before="0" w:beforeAutospacing="0" w:after="0" w:afterAutospacing="0"/>
        <w:ind w:left="851" w:right="-908"/>
        <w:rPr>
          <w:rFonts w:ascii="Times New Roman" w:hAnsi="Times New Roman" w:cs="Times New Roman"/>
          <w:sz w:val="24"/>
          <w:szCs w:val="24"/>
        </w:rPr>
      </w:pPr>
      <w:r>
        <w:rPr>
          <w:rFonts w:ascii="Times New Roman" w:hAnsi="Times New Roman" w:cs="Times New Roman"/>
          <w:sz w:val="24"/>
          <w:szCs w:val="24"/>
        </w:rPr>
        <w:t>19.</w:t>
      </w:r>
      <w:r w:rsidR="6412BF02" w:rsidRPr="7A6B9BF3">
        <w:rPr>
          <w:rFonts w:ascii="Times New Roman" w:hAnsi="Times New Roman" w:cs="Times New Roman"/>
          <w:sz w:val="24"/>
          <w:szCs w:val="24"/>
        </w:rPr>
        <w:t>3</w:t>
      </w:r>
      <w:r>
        <w:rPr>
          <w:rFonts w:ascii="Times New Roman" w:hAnsi="Times New Roman" w:cs="Times New Roman"/>
          <w:sz w:val="24"/>
          <w:szCs w:val="24"/>
        </w:rPr>
        <w:t>. </w:t>
      </w:r>
      <w:r w:rsidRPr="00FC5A4B">
        <w:rPr>
          <w:rFonts w:ascii="Times New Roman" w:hAnsi="Times New Roman" w:cs="Times New Roman"/>
          <w:sz w:val="24"/>
          <w:szCs w:val="24"/>
        </w:rPr>
        <w:t>Piedāvājumu (tā daļas, ja tās paraksta atsevišķi)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0E51DFDC" w14:textId="41922B88" w:rsidR="00A961B2" w:rsidRDefault="00A961B2" w:rsidP="007F318D">
      <w:pPr>
        <w:spacing w:before="0" w:beforeAutospacing="0" w:after="0" w:afterAutospacing="0"/>
        <w:ind w:left="851" w:right="-908"/>
        <w:rPr>
          <w:rFonts w:ascii="Times New Roman" w:hAnsi="Times New Roman" w:cs="Times New Roman"/>
          <w:sz w:val="24"/>
          <w:szCs w:val="24"/>
        </w:rPr>
      </w:pPr>
      <w:r>
        <w:rPr>
          <w:rFonts w:ascii="Times New Roman" w:hAnsi="Times New Roman" w:cs="Times New Roman"/>
          <w:sz w:val="24"/>
          <w:szCs w:val="24"/>
        </w:rPr>
        <w:t>19.</w:t>
      </w:r>
      <w:r w:rsidR="6412BF02" w:rsidRPr="7A6B9BF3">
        <w:rPr>
          <w:rFonts w:ascii="Times New Roman" w:hAnsi="Times New Roman" w:cs="Times New Roman"/>
          <w:sz w:val="24"/>
          <w:szCs w:val="24"/>
        </w:rPr>
        <w:t>4</w:t>
      </w:r>
      <w:r>
        <w:rPr>
          <w:rFonts w:ascii="Times New Roman" w:hAnsi="Times New Roman" w:cs="Times New Roman"/>
          <w:sz w:val="24"/>
          <w:szCs w:val="24"/>
        </w:rPr>
        <w:t>. </w:t>
      </w:r>
      <w:r w:rsidRPr="00A961B2">
        <w:rPr>
          <w:rFonts w:ascii="Times New Roman" w:hAnsi="Times New Roman" w:cs="Times New Roman"/>
          <w:sz w:val="24"/>
          <w:szCs w:val="24"/>
        </w:rPr>
        <w:t>Piedāvājumā iekļautajiem dokumentiem jābūt skaidri salasāmiem, latviešu valodā. Vārdiem un skaitļiem jābūt bez iestarpinājumiem vai labojumiem. Ja kāds oriģināldokuments ir sagatavots svešvalodā, tam pievieno tulkojumu latviešu valodā. Pretendents apliecina tulkojuma pareizību atbilstoši normatīvo aktu prasībām. Iesniedzot piedāvājumu, Pretendents ir tiesīgs visu iesniegto dokumentu atvasinājumu un tulkojumu pareizību apliecināt ar vienu apliecinājumu. Par kaitējumu, kas radies dokumenta tulkojuma nepareizības dēļ, Pretendents atbild normatīvajos aktos noteiktajā kārtībā.</w:t>
      </w:r>
    </w:p>
    <w:p w14:paraId="4A9ABBDC" w14:textId="77777777" w:rsidR="00CE37E3" w:rsidRDefault="00CE37E3" w:rsidP="00826AB2">
      <w:pPr>
        <w:spacing w:before="0" w:beforeAutospacing="0" w:after="0" w:afterAutospacing="0"/>
        <w:ind w:left="426" w:right="-908" w:hanging="426"/>
        <w:rPr>
          <w:rFonts w:ascii="Times New Roman" w:hAnsi="Times New Roman" w:cs="Times New Roman"/>
          <w:sz w:val="24"/>
          <w:szCs w:val="24"/>
        </w:rPr>
      </w:pPr>
    </w:p>
    <w:p w14:paraId="03046E6A" w14:textId="3DDB349C" w:rsidR="00EF2B52" w:rsidRDefault="00F53D8F" w:rsidP="00916A3D">
      <w:pPr>
        <w:spacing w:before="0" w:beforeAutospacing="0" w:after="0" w:afterAutospacing="0" w:line="259" w:lineRule="auto"/>
        <w:ind w:left="426" w:right="-908" w:hanging="426"/>
        <w:rPr>
          <w:rFonts w:eastAsiaTheme="minorEastAsia"/>
          <w:sz w:val="24"/>
          <w:szCs w:val="24"/>
        </w:rPr>
      </w:pPr>
      <w:r>
        <w:rPr>
          <w:rFonts w:ascii="Times New Roman" w:hAnsi="Times New Roman" w:cs="Times New Roman"/>
          <w:sz w:val="24"/>
          <w:szCs w:val="24"/>
        </w:rPr>
        <w:t>20</w:t>
      </w:r>
      <w:r w:rsidR="00EF2B52" w:rsidRPr="005A6AA6">
        <w:rPr>
          <w:rFonts w:ascii="Times New Roman" w:hAnsi="Times New Roman" w:cs="Times New Roman"/>
          <w:sz w:val="24"/>
          <w:szCs w:val="24"/>
        </w:rPr>
        <w:t xml:space="preserve">. Pretendenti pirms </w:t>
      </w:r>
      <w:r w:rsidR="00AB2791" w:rsidRPr="005A6AA6">
        <w:rPr>
          <w:rFonts w:ascii="Times New Roman" w:hAnsi="Times New Roman" w:cs="Times New Roman"/>
          <w:sz w:val="24"/>
          <w:szCs w:val="24"/>
        </w:rPr>
        <w:t>pie</w:t>
      </w:r>
      <w:r w:rsidR="00AB2791">
        <w:rPr>
          <w:rFonts w:ascii="Times New Roman" w:hAnsi="Times New Roman" w:cs="Times New Roman"/>
          <w:sz w:val="24"/>
          <w:szCs w:val="24"/>
        </w:rPr>
        <w:t>dāvājuma</w:t>
      </w:r>
      <w:r w:rsidR="00AB2791" w:rsidRPr="005A6AA6">
        <w:rPr>
          <w:rFonts w:ascii="Times New Roman" w:hAnsi="Times New Roman" w:cs="Times New Roman"/>
          <w:sz w:val="24"/>
          <w:szCs w:val="24"/>
        </w:rPr>
        <w:t xml:space="preserve"> </w:t>
      </w:r>
      <w:r w:rsidR="00EF2B52" w:rsidRPr="005A6AA6">
        <w:rPr>
          <w:rFonts w:ascii="Times New Roman" w:hAnsi="Times New Roman" w:cs="Times New Roman"/>
          <w:sz w:val="24"/>
          <w:szCs w:val="24"/>
        </w:rPr>
        <w:t xml:space="preserve">iesniegšanas termiņa beigām rakstiski var grozīt vai atsaukt </w:t>
      </w:r>
      <w:r w:rsidR="00EF2B52" w:rsidRPr="00CE37E3">
        <w:rPr>
          <w:rFonts w:ascii="Times New Roman" w:eastAsiaTheme="minorEastAsia" w:hAnsi="Times New Roman" w:cs="Times New Roman"/>
          <w:sz w:val="24"/>
          <w:szCs w:val="24"/>
        </w:rPr>
        <w:t xml:space="preserve">savu iesniegto </w:t>
      </w:r>
      <w:r w:rsidR="2E3D2921" w:rsidRPr="00CE37E3">
        <w:rPr>
          <w:rFonts w:ascii="Times New Roman" w:eastAsiaTheme="minorEastAsia" w:hAnsi="Times New Roman" w:cs="Times New Roman"/>
          <w:sz w:val="24"/>
          <w:szCs w:val="24"/>
        </w:rPr>
        <w:t>piedāvājumu</w:t>
      </w:r>
      <w:r w:rsidR="00EF2B52" w:rsidRPr="00CE37E3">
        <w:rPr>
          <w:rFonts w:ascii="Times New Roman" w:eastAsiaTheme="minorEastAsia" w:hAnsi="Times New Roman" w:cs="Times New Roman"/>
          <w:sz w:val="24"/>
          <w:szCs w:val="24"/>
        </w:rPr>
        <w:t>.</w:t>
      </w:r>
      <w:r w:rsidR="00EF2B52" w:rsidRPr="004D5F67">
        <w:rPr>
          <w:rFonts w:eastAsiaTheme="minorEastAsia"/>
          <w:sz w:val="24"/>
          <w:szCs w:val="24"/>
        </w:rPr>
        <w:t xml:space="preserve"> </w:t>
      </w:r>
    </w:p>
    <w:p w14:paraId="7AE4A61F" w14:textId="77777777" w:rsidR="00CE37E3" w:rsidRPr="005A6AA6" w:rsidRDefault="00CE37E3" w:rsidP="00652A25">
      <w:pPr>
        <w:spacing w:before="0" w:beforeAutospacing="0" w:after="0" w:afterAutospacing="0" w:line="259" w:lineRule="auto"/>
        <w:ind w:left="0" w:right="-908" w:firstLine="0"/>
        <w:rPr>
          <w:rFonts w:ascii="Times New Roman" w:hAnsi="Times New Roman" w:cs="Times New Roman"/>
          <w:sz w:val="24"/>
          <w:szCs w:val="24"/>
        </w:rPr>
      </w:pPr>
    </w:p>
    <w:p w14:paraId="1E30C582" w14:textId="19502A79" w:rsidR="008504D6" w:rsidRPr="008504D6" w:rsidRDefault="58AAD04C" w:rsidP="004D5F67">
      <w:pPr>
        <w:spacing w:before="0" w:beforeAutospacing="0" w:after="0" w:afterAutospacing="0" w:line="259" w:lineRule="auto"/>
        <w:ind w:left="426" w:right="-908" w:hanging="426"/>
        <w:rPr>
          <w:rFonts w:ascii="Times New Roman" w:hAnsi="Times New Roman" w:cs="Times New Roman"/>
          <w:b/>
          <w:bCs/>
          <w:sz w:val="24"/>
          <w:szCs w:val="24"/>
        </w:rPr>
      </w:pPr>
      <w:r w:rsidRPr="7A6B9BF3">
        <w:rPr>
          <w:rFonts w:ascii="Times New Roman" w:hAnsi="Times New Roman" w:cs="Times New Roman"/>
          <w:b/>
          <w:bCs/>
          <w:sz w:val="24"/>
          <w:szCs w:val="24"/>
        </w:rPr>
        <w:t>V</w:t>
      </w:r>
      <w:r w:rsidR="00071728">
        <w:rPr>
          <w:rFonts w:ascii="Times New Roman" w:hAnsi="Times New Roman" w:cs="Times New Roman"/>
          <w:b/>
          <w:bCs/>
          <w:sz w:val="24"/>
          <w:szCs w:val="24"/>
        </w:rPr>
        <w:t>II</w:t>
      </w:r>
      <w:r w:rsidRPr="7A6B9BF3">
        <w:rPr>
          <w:rFonts w:ascii="Times New Roman" w:hAnsi="Times New Roman" w:cs="Times New Roman"/>
          <w:b/>
          <w:bCs/>
          <w:sz w:val="24"/>
          <w:szCs w:val="24"/>
        </w:rPr>
        <w:t xml:space="preserve">. </w:t>
      </w:r>
      <w:r w:rsidR="6D1A5BBE" w:rsidRPr="7A6B9BF3">
        <w:rPr>
          <w:rFonts w:ascii="Times New Roman" w:hAnsi="Times New Roman" w:cs="Times New Roman"/>
          <w:b/>
          <w:bCs/>
          <w:sz w:val="24"/>
          <w:szCs w:val="24"/>
        </w:rPr>
        <w:t xml:space="preserve">Piedāvājuma </w:t>
      </w:r>
      <w:r w:rsidRPr="7A6B9BF3">
        <w:rPr>
          <w:rFonts w:ascii="Times New Roman" w:hAnsi="Times New Roman" w:cs="Times New Roman"/>
          <w:b/>
          <w:bCs/>
          <w:sz w:val="24"/>
          <w:szCs w:val="24"/>
        </w:rPr>
        <w:t>vērtēšana</w:t>
      </w:r>
    </w:p>
    <w:p w14:paraId="234CD498" w14:textId="7084A0F9" w:rsidR="00A642DA" w:rsidRDefault="00A642DA" w:rsidP="004D5F67">
      <w:pPr>
        <w:spacing w:before="0" w:beforeAutospacing="0" w:after="0" w:afterAutospacing="0" w:line="259" w:lineRule="auto"/>
        <w:ind w:left="426" w:right="-908" w:hanging="426"/>
        <w:rPr>
          <w:rFonts w:ascii="Times New Roman" w:hAnsi="Times New Roman" w:cs="Times New Roman"/>
          <w:sz w:val="24"/>
          <w:szCs w:val="24"/>
        </w:rPr>
      </w:pPr>
    </w:p>
    <w:p w14:paraId="0920F7BE" w14:textId="266DD9E6" w:rsidR="002E5B05" w:rsidRDefault="002E5B05" w:rsidP="004D5F67">
      <w:pPr>
        <w:spacing w:before="0" w:beforeAutospacing="0" w:after="0" w:afterAutospacing="0" w:line="259" w:lineRule="auto"/>
        <w:ind w:left="426" w:right="-908" w:hanging="426"/>
        <w:rPr>
          <w:rFonts w:ascii="Times New Roman" w:hAnsi="Times New Roman" w:cs="Times New Roman"/>
          <w:sz w:val="24"/>
          <w:szCs w:val="24"/>
        </w:rPr>
      </w:pPr>
      <w:r w:rsidRPr="7A6B9BF3">
        <w:rPr>
          <w:rFonts w:ascii="Times New Roman" w:hAnsi="Times New Roman" w:cs="Times New Roman"/>
          <w:sz w:val="24"/>
          <w:szCs w:val="24"/>
        </w:rPr>
        <w:t xml:space="preserve">21. </w:t>
      </w:r>
      <w:r w:rsidR="00AB2791" w:rsidRPr="7A6B9BF3" w:rsidDel="0061256E">
        <w:rPr>
          <w:rFonts w:ascii="Times New Roman" w:hAnsi="Times New Roman" w:cs="Times New Roman"/>
          <w:sz w:val="24"/>
          <w:szCs w:val="24"/>
        </w:rPr>
        <w:t>K</w:t>
      </w:r>
      <w:r w:rsidRPr="004D5F67">
        <w:rPr>
          <w:rFonts w:ascii="Times New Roman" w:hAnsi="Times New Roman" w:cs="Times New Roman"/>
          <w:sz w:val="24"/>
          <w:szCs w:val="24"/>
        </w:rPr>
        <w:t xml:space="preserve">omisija piedāvājuma vērtēšanu veic slēgtās sēdēs trīs posmos: Pretendenta atlases dokumentu pārbaude, tehniskā piedāvājuma atbilstības pārbaude un finanšu piedāvājuma vērtēšana. No piedāvājumiem, kas atbilst </w:t>
      </w:r>
      <w:r w:rsidR="00D755B1" w:rsidRPr="004D5F67">
        <w:rPr>
          <w:rFonts w:ascii="Times New Roman" w:hAnsi="Times New Roman" w:cs="Times New Roman"/>
          <w:sz w:val="24"/>
          <w:szCs w:val="24"/>
        </w:rPr>
        <w:t>n</w:t>
      </w:r>
      <w:r w:rsidRPr="004D5F67">
        <w:rPr>
          <w:rFonts w:ascii="Times New Roman" w:hAnsi="Times New Roman" w:cs="Times New Roman"/>
          <w:sz w:val="24"/>
          <w:szCs w:val="24"/>
        </w:rPr>
        <w:t xml:space="preserve">olikumā izvirzītajām prasībām, </w:t>
      </w:r>
      <w:r w:rsidR="243FB56E" w:rsidRPr="004D5F67">
        <w:rPr>
          <w:rFonts w:ascii="Times New Roman" w:hAnsi="Times New Roman" w:cs="Times New Roman"/>
          <w:sz w:val="24"/>
          <w:szCs w:val="24"/>
        </w:rPr>
        <w:t>K</w:t>
      </w:r>
      <w:r w:rsidR="6E121DE9" w:rsidRPr="004D5F67">
        <w:rPr>
          <w:rFonts w:ascii="Times New Roman" w:hAnsi="Times New Roman" w:cs="Times New Roman"/>
          <w:sz w:val="24"/>
          <w:szCs w:val="24"/>
        </w:rPr>
        <w:t>omisija</w:t>
      </w:r>
      <w:r w:rsidRPr="004D5F67">
        <w:rPr>
          <w:rFonts w:ascii="Times New Roman" w:hAnsi="Times New Roman" w:cs="Times New Roman"/>
          <w:sz w:val="24"/>
          <w:szCs w:val="24"/>
        </w:rPr>
        <w:t xml:space="preserve"> izvēlēsies </w:t>
      </w:r>
      <w:r w:rsidR="00D755B1" w:rsidRPr="004D5F67">
        <w:rPr>
          <w:rFonts w:ascii="Times New Roman" w:hAnsi="Times New Roman" w:cs="Times New Roman"/>
          <w:sz w:val="24"/>
          <w:szCs w:val="24"/>
        </w:rPr>
        <w:t>piedāvājumu ar zemāko cenu</w:t>
      </w:r>
      <w:r w:rsidRPr="004D5F67">
        <w:rPr>
          <w:rFonts w:ascii="Times New Roman" w:hAnsi="Times New Roman" w:cs="Times New Roman"/>
          <w:sz w:val="24"/>
          <w:szCs w:val="24"/>
        </w:rPr>
        <w:t>.</w:t>
      </w:r>
    </w:p>
    <w:p w14:paraId="3A4A90BE" w14:textId="77777777" w:rsidR="00602870" w:rsidRPr="004D5F67" w:rsidRDefault="00602870" w:rsidP="004D5F67">
      <w:pPr>
        <w:spacing w:before="0" w:beforeAutospacing="0" w:after="0" w:afterAutospacing="0" w:line="259" w:lineRule="auto"/>
        <w:ind w:left="426" w:right="-908" w:hanging="426"/>
        <w:rPr>
          <w:rFonts w:ascii="Times New Roman" w:hAnsi="Times New Roman" w:cs="Times New Roman"/>
          <w:sz w:val="24"/>
          <w:szCs w:val="24"/>
        </w:rPr>
      </w:pPr>
    </w:p>
    <w:p w14:paraId="5C236682" w14:textId="4F0F91CE" w:rsidR="007C2D70" w:rsidRDefault="00D755B1" w:rsidP="004D5F67">
      <w:pPr>
        <w:widowControl w:val="0"/>
        <w:tabs>
          <w:tab w:val="left" w:pos="851"/>
        </w:tabs>
        <w:spacing w:before="0" w:beforeAutospacing="0" w:after="0" w:afterAutospacing="0" w:line="259" w:lineRule="auto"/>
        <w:ind w:left="426" w:right="-908" w:hanging="426"/>
        <w:rPr>
          <w:rFonts w:ascii="Times New Roman" w:hAnsi="Times New Roman" w:cs="Times New Roman"/>
          <w:sz w:val="24"/>
          <w:szCs w:val="24"/>
        </w:rPr>
      </w:pPr>
      <w:r w:rsidRPr="004D5F67">
        <w:rPr>
          <w:rFonts w:ascii="Times New Roman" w:hAnsi="Times New Roman" w:cs="Times New Roman"/>
          <w:sz w:val="24"/>
          <w:szCs w:val="24"/>
        </w:rPr>
        <w:t>22. </w:t>
      </w:r>
      <w:r w:rsidR="002E5B05" w:rsidRPr="004D5F67">
        <w:rPr>
          <w:rFonts w:ascii="Times New Roman" w:hAnsi="Times New Roman" w:cs="Times New Roman"/>
          <w:sz w:val="24"/>
          <w:szCs w:val="24"/>
        </w:rPr>
        <w:t>Katrā vērtēšanas posmā vērtē tikai to Pretendentu piedāvājumus, kuri nav noraidīti iepriekšējā vērtēšanas posmā.</w:t>
      </w:r>
      <w:r w:rsidR="007C2D70" w:rsidRPr="7A6B9BF3">
        <w:rPr>
          <w:rFonts w:ascii="Times New Roman" w:hAnsi="Times New Roman" w:cs="Times New Roman"/>
          <w:sz w:val="24"/>
          <w:szCs w:val="24"/>
        </w:rPr>
        <w:t xml:space="preserve"> </w:t>
      </w:r>
    </w:p>
    <w:p w14:paraId="3211D0E5" w14:textId="77777777" w:rsidR="00CE37E3" w:rsidRDefault="00CE37E3" w:rsidP="004D5F67">
      <w:pPr>
        <w:widowControl w:val="0"/>
        <w:tabs>
          <w:tab w:val="left" w:pos="851"/>
        </w:tabs>
        <w:spacing w:before="0" w:beforeAutospacing="0" w:after="0" w:afterAutospacing="0" w:line="259" w:lineRule="auto"/>
        <w:ind w:left="426" w:right="-908" w:hanging="426"/>
        <w:rPr>
          <w:rFonts w:ascii="Times New Roman" w:hAnsi="Times New Roman" w:cs="Times New Roman"/>
          <w:sz w:val="24"/>
          <w:szCs w:val="24"/>
        </w:rPr>
      </w:pPr>
    </w:p>
    <w:p w14:paraId="6160D995" w14:textId="32562106" w:rsidR="002E5B05" w:rsidRDefault="00651B77" w:rsidP="7A6B9BF3">
      <w:pPr>
        <w:keepNext/>
        <w:keepLines/>
        <w:widowControl w:val="0"/>
        <w:tabs>
          <w:tab w:val="left" w:pos="470"/>
        </w:tabs>
        <w:spacing w:before="0" w:beforeAutospacing="0" w:after="0" w:afterAutospacing="0" w:line="276" w:lineRule="auto"/>
        <w:ind w:right="0"/>
        <w:outlineLvl w:val="1"/>
        <w:rPr>
          <w:rFonts w:ascii="Times New Roman" w:eastAsia="Times New Roman" w:hAnsi="Times New Roman" w:cs="Times New Roman"/>
          <w:b/>
          <w:bCs/>
          <w:sz w:val="24"/>
          <w:szCs w:val="24"/>
          <w:lang w:eastAsia="lv-LV"/>
        </w:rPr>
      </w:pPr>
      <w:bookmarkStart w:id="10" w:name="_Toc450735335"/>
      <w:r w:rsidRPr="004D5F67">
        <w:rPr>
          <w:rFonts w:ascii="Times New Roman" w:eastAsia="Times New Roman" w:hAnsi="Times New Roman" w:cs="Times New Roman"/>
          <w:b/>
          <w:bCs/>
          <w:sz w:val="24"/>
          <w:szCs w:val="24"/>
          <w:lang w:eastAsia="lv-LV"/>
        </w:rPr>
        <w:t>V</w:t>
      </w:r>
      <w:r w:rsidR="00D47814" w:rsidRPr="004D5F67">
        <w:rPr>
          <w:rFonts w:ascii="Times New Roman" w:eastAsia="Times New Roman" w:hAnsi="Times New Roman" w:cs="Times New Roman"/>
          <w:b/>
          <w:bCs/>
          <w:sz w:val="24"/>
          <w:szCs w:val="24"/>
          <w:lang w:eastAsia="lv-LV"/>
        </w:rPr>
        <w:t>I</w:t>
      </w:r>
      <w:r w:rsidR="00071728">
        <w:rPr>
          <w:rFonts w:ascii="Times New Roman" w:eastAsia="Times New Roman" w:hAnsi="Times New Roman" w:cs="Times New Roman"/>
          <w:b/>
          <w:bCs/>
          <w:sz w:val="24"/>
          <w:szCs w:val="24"/>
          <w:lang w:eastAsia="lv-LV"/>
        </w:rPr>
        <w:t>II</w:t>
      </w:r>
      <w:r w:rsidR="2124F8ED" w:rsidRPr="004D5F67">
        <w:rPr>
          <w:rFonts w:ascii="Times New Roman" w:eastAsia="Times New Roman" w:hAnsi="Times New Roman" w:cs="Times New Roman"/>
          <w:b/>
          <w:bCs/>
          <w:sz w:val="24"/>
          <w:szCs w:val="24"/>
          <w:lang w:eastAsia="lv-LV"/>
        </w:rPr>
        <w:t>.</w:t>
      </w:r>
      <w:r w:rsidR="00F73608" w:rsidRPr="004D5F67">
        <w:rPr>
          <w:rFonts w:ascii="Times New Roman" w:eastAsia="Times New Roman" w:hAnsi="Times New Roman" w:cs="Times New Roman"/>
          <w:b/>
          <w:bCs/>
          <w:sz w:val="24"/>
          <w:szCs w:val="24"/>
          <w:lang w:eastAsia="lv-LV"/>
        </w:rPr>
        <w:t> </w:t>
      </w:r>
      <w:r w:rsidR="002E5B05" w:rsidRPr="004D5F67">
        <w:rPr>
          <w:rFonts w:ascii="Times New Roman" w:eastAsia="Times New Roman" w:hAnsi="Times New Roman" w:cs="Times New Roman"/>
          <w:b/>
          <w:bCs/>
          <w:sz w:val="24"/>
          <w:szCs w:val="24"/>
          <w:lang w:eastAsia="lv-LV"/>
        </w:rPr>
        <w:t>Pretendentu atlases dokumentu pārbaude</w:t>
      </w:r>
      <w:bookmarkEnd w:id="10"/>
    </w:p>
    <w:p w14:paraId="28A85109" w14:textId="77777777" w:rsidR="00CE37E3" w:rsidRPr="004D5F67" w:rsidRDefault="00CE37E3" w:rsidP="7A6B9BF3">
      <w:pPr>
        <w:keepNext/>
        <w:keepLines/>
        <w:widowControl w:val="0"/>
        <w:tabs>
          <w:tab w:val="left" w:pos="470"/>
        </w:tabs>
        <w:spacing w:before="0" w:beforeAutospacing="0" w:after="0" w:afterAutospacing="0" w:line="276" w:lineRule="auto"/>
        <w:ind w:right="0"/>
        <w:outlineLvl w:val="1"/>
        <w:rPr>
          <w:rFonts w:ascii="Times New Roman" w:eastAsia="Times New Roman" w:hAnsi="Times New Roman" w:cs="Times New Roman"/>
          <w:b/>
          <w:bCs/>
          <w:sz w:val="24"/>
          <w:szCs w:val="24"/>
          <w:lang w:eastAsia="lv-LV"/>
        </w:rPr>
      </w:pPr>
    </w:p>
    <w:p w14:paraId="5B881181" w14:textId="3A669955" w:rsidR="002E5B05" w:rsidRDefault="00F73608" w:rsidP="7A6B9BF3">
      <w:pPr>
        <w:spacing w:before="0" w:beforeAutospacing="0" w:after="0" w:afterAutospacing="0"/>
        <w:ind w:left="426" w:right="-908" w:hanging="426"/>
        <w:rPr>
          <w:rFonts w:ascii="Times New Roman" w:eastAsia="Times New Roman" w:hAnsi="Times New Roman" w:cs="Times New Roman"/>
          <w:sz w:val="24"/>
          <w:szCs w:val="24"/>
          <w:lang w:eastAsia="lv-LV"/>
        </w:rPr>
      </w:pPr>
      <w:r w:rsidRPr="004D5F67">
        <w:rPr>
          <w:rFonts w:ascii="Times New Roman" w:eastAsia="Times New Roman" w:hAnsi="Times New Roman" w:cs="Times New Roman"/>
          <w:sz w:val="24"/>
          <w:szCs w:val="24"/>
          <w:lang w:eastAsia="lv-LV"/>
        </w:rPr>
        <w:t>23</w:t>
      </w:r>
      <w:r w:rsidRPr="004D5F67">
        <w:rPr>
          <w:rFonts w:ascii="Times New Roman" w:eastAsia="Times New Roman" w:hAnsi="Times New Roman" w:cs="Times New Roman"/>
          <w:sz w:val="24"/>
          <w:szCs w:val="24"/>
        </w:rPr>
        <w:t>.</w:t>
      </w:r>
      <w:r w:rsidRPr="004D5F67">
        <w:rPr>
          <w:rFonts w:ascii="Times New Roman" w:eastAsia="Times New Roman" w:hAnsi="Times New Roman" w:cs="Times New Roman"/>
          <w:sz w:val="24"/>
          <w:szCs w:val="24"/>
          <w:lang w:eastAsia="lv-LV"/>
        </w:rPr>
        <w:t> </w:t>
      </w:r>
      <w:r w:rsidR="0017799F" w:rsidRPr="004D5F67">
        <w:rPr>
          <w:rFonts w:ascii="Times New Roman" w:eastAsia="Times New Roman" w:hAnsi="Times New Roman" w:cs="Times New Roman"/>
          <w:sz w:val="24"/>
          <w:szCs w:val="24"/>
          <w:lang w:eastAsia="lv-LV"/>
        </w:rPr>
        <w:t>K</w:t>
      </w:r>
      <w:r w:rsidR="00E53FB7" w:rsidRPr="004D5F67">
        <w:rPr>
          <w:rFonts w:ascii="Times New Roman" w:eastAsia="Times New Roman" w:hAnsi="Times New Roman" w:cs="Times New Roman"/>
          <w:sz w:val="24"/>
          <w:szCs w:val="24"/>
          <w:lang w:eastAsia="lv-LV"/>
        </w:rPr>
        <w:t>omisij</w:t>
      </w:r>
      <w:r w:rsidR="002E5B05" w:rsidRPr="004D5F67">
        <w:rPr>
          <w:rFonts w:ascii="Times New Roman" w:eastAsia="Times New Roman" w:hAnsi="Times New Roman" w:cs="Times New Roman"/>
          <w:sz w:val="24"/>
          <w:szCs w:val="24"/>
          <w:lang w:eastAsia="lv-LV"/>
        </w:rPr>
        <w:t xml:space="preserve">a novērtē katra Pretendenta atbilstību </w:t>
      </w:r>
      <w:r w:rsidR="00DD2EEA" w:rsidRPr="004D5F67">
        <w:rPr>
          <w:rFonts w:ascii="Times New Roman" w:eastAsia="Times New Roman" w:hAnsi="Times New Roman" w:cs="Times New Roman"/>
          <w:sz w:val="24"/>
          <w:szCs w:val="24"/>
          <w:lang w:eastAsia="lv-LV"/>
        </w:rPr>
        <w:t>n</w:t>
      </w:r>
      <w:r w:rsidR="002E5B05" w:rsidRPr="004D5F67">
        <w:rPr>
          <w:rFonts w:ascii="Times New Roman" w:eastAsia="Times New Roman" w:hAnsi="Times New Roman" w:cs="Times New Roman"/>
          <w:sz w:val="24"/>
          <w:szCs w:val="24"/>
          <w:lang w:eastAsia="lv-LV"/>
        </w:rPr>
        <w:t xml:space="preserve">olikuma  </w:t>
      </w:r>
      <w:r w:rsidR="00402505">
        <w:rPr>
          <w:rFonts w:ascii="Times New Roman" w:eastAsia="Times New Roman" w:hAnsi="Times New Roman" w:cs="Times New Roman"/>
          <w:sz w:val="24"/>
          <w:szCs w:val="24"/>
          <w:lang w:eastAsia="lv-LV"/>
        </w:rPr>
        <w:t>VI noda</w:t>
      </w:r>
      <w:r w:rsidR="001D5BEC">
        <w:rPr>
          <w:rFonts w:ascii="Times New Roman" w:eastAsia="Times New Roman" w:hAnsi="Times New Roman" w:cs="Times New Roman"/>
          <w:sz w:val="24"/>
          <w:szCs w:val="24"/>
          <w:lang w:eastAsia="lv-LV"/>
        </w:rPr>
        <w:t xml:space="preserve">ļā noteiktajam, </w:t>
      </w:r>
      <w:r w:rsidR="00DD3F05">
        <w:rPr>
          <w:rFonts w:ascii="Times New Roman" w:eastAsia="Times New Roman" w:hAnsi="Times New Roman" w:cs="Times New Roman"/>
          <w:sz w:val="24"/>
          <w:szCs w:val="24"/>
          <w:lang w:eastAsia="lv-LV"/>
        </w:rPr>
        <w:t>7.</w:t>
      </w:r>
      <w:r w:rsidR="00AA4019">
        <w:rPr>
          <w:rFonts w:ascii="Times New Roman" w:eastAsia="Times New Roman" w:hAnsi="Times New Roman" w:cs="Times New Roman"/>
          <w:sz w:val="24"/>
          <w:szCs w:val="24"/>
          <w:lang w:eastAsia="lv-LV"/>
        </w:rPr>
        <w:t xml:space="preserve"> un </w:t>
      </w:r>
      <w:r w:rsidR="6B8495EB" w:rsidRPr="004D5F67">
        <w:rPr>
          <w:rFonts w:ascii="Times New Roman" w:eastAsia="Times New Roman" w:hAnsi="Times New Roman" w:cs="Times New Roman"/>
          <w:sz w:val="24"/>
          <w:szCs w:val="24"/>
          <w:lang w:eastAsia="lv-LV"/>
        </w:rPr>
        <w:t>8</w:t>
      </w:r>
      <w:r w:rsidR="00D230F7" w:rsidRPr="004D5F67">
        <w:rPr>
          <w:rFonts w:ascii="Times New Roman" w:eastAsia="Times New Roman" w:hAnsi="Times New Roman" w:cs="Times New Roman"/>
          <w:sz w:val="24"/>
          <w:szCs w:val="24"/>
          <w:lang w:eastAsia="lv-LV"/>
        </w:rPr>
        <w:t>.</w:t>
      </w:r>
      <w:r w:rsidR="002E5B05" w:rsidRPr="004D5F67">
        <w:rPr>
          <w:rFonts w:ascii="Times New Roman" w:eastAsia="Times New Roman" w:hAnsi="Times New Roman" w:cs="Times New Roman"/>
          <w:sz w:val="24"/>
          <w:szCs w:val="24"/>
          <w:lang w:eastAsia="lv-LV"/>
        </w:rPr>
        <w:t> punkt</w:t>
      </w:r>
      <w:r w:rsidR="00D230F7" w:rsidRPr="004D5F67">
        <w:rPr>
          <w:rFonts w:ascii="Times New Roman" w:eastAsia="Times New Roman" w:hAnsi="Times New Roman" w:cs="Times New Roman"/>
          <w:sz w:val="24"/>
          <w:szCs w:val="24"/>
          <w:lang w:eastAsia="lv-LV"/>
        </w:rPr>
        <w:t>a</w:t>
      </w:r>
      <w:r w:rsidR="002E5B05" w:rsidRPr="004D5F67">
        <w:rPr>
          <w:rFonts w:ascii="Times New Roman" w:eastAsia="Times New Roman" w:hAnsi="Times New Roman" w:cs="Times New Roman"/>
          <w:sz w:val="24"/>
          <w:szCs w:val="24"/>
          <w:lang w:eastAsia="lv-LV"/>
        </w:rPr>
        <w:t xml:space="preserve"> prasībām, pārbauda iesniegtos atlases dokumentus saskaņā ar </w:t>
      </w:r>
      <w:r w:rsidR="00D230F7" w:rsidRPr="004D5F67">
        <w:rPr>
          <w:rFonts w:ascii="Times New Roman" w:eastAsia="Times New Roman" w:hAnsi="Times New Roman" w:cs="Times New Roman"/>
          <w:sz w:val="24"/>
          <w:szCs w:val="24"/>
          <w:lang w:eastAsia="lv-LV"/>
        </w:rPr>
        <w:t>n</w:t>
      </w:r>
      <w:r w:rsidR="002E5B05" w:rsidRPr="004D5F67">
        <w:rPr>
          <w:rFonts w:ascii="Times New Roman" w:eastAsia="Times New Roman" w:hAnsi="Times New Roman" w:cs="Times New Roman"/>
          <w:sz w:val="24"/>
          <w:szCs w:val="24"/>
          <w:lang w:eastAsia="lv-LV"/>
        </w:rPr>
        <w:t xml:space="preserve">olikuma </w:t>
      </w:r>
      <w:r w:rsidR="00AA4019" w:rsidRPr="004D5F67">
        <w:rPr>
          <w:rFonts w:ascii="Times New Roman" w:eastAsia="Times New Roman" w:hAnsi="Times New Roman" w:cs="Times New Roman"/>
          <w:sz w:val="24"/>
          <w:szCs w:val="24"/>
          <w:lang w:eastAsia="lv-LV"/>
        </w:rPr>
        <w:t>1</w:t>
      </w:r>
      <w:r w:rsidR="00AA4019">
        <w:rPr>
          <w:rFonts w:ascii="Times New Roman" w:eastAsia="Times New Roman" w:hAnsi="Times New Roman" w:cs="Times New Roman"/>
          <w:sz w:val="24"/>
          <w:szCs w:val="24"/>
          <w:lang w:eastAsia="lv-LV"/>
        </w:rPr>
        <w:t>0</w:t>
      </w:r>
      <w:r w:rsidR="002E5B05" w:rsidRPr="006A1A72">
        <w:rPr>
          <w:rFonts w:ascii="Times New Roman" w:eastAsia="Times New Roman" w:hAnsi="Times New Roman" w:cs="Times New Roman"/>
          <w:sz w:val="24"/>
          <w:szCs w:val="24"/>
          <w:lang w:eastAsia="lv-LV"/>
        </w:rPr>
        <w:t>.</w:t>
      </w:r>
      <w:r w:rsidR="00D230F7" w:rsidRPr="006A1A72">
        <w:rPr>
          <w:rFonts w:ascii="Times New Roman" w:eastAsia="Times New Roman" w:hAnsi="Times New Roman" w:cs="Times New Roman"/>
          <w:sz w:val="24"/>
          <w:szCs w:val="24"/>
          <w:lang w:eastAsia="lv-LV"/>
        </w:rPr>
        <w:t> </w:t>
      </w:r>
      <w:r w:rsidR="002E5B05" w:rsidRPr="006A1A72">
        <w:rPr>
          <w:rFonts w:ascii="Times New Roman" w:eastAsia="Times New Roman" w:hAnsi="Times New Roman" w:cs="Times New Roman"/>
          <w:sz w:val="24"/>
          <w:szCs w:val="24"/>
          <w:lang w:eastAsia="lv-LV"/>
        </w:rPr>
        <w:t>punkta prasībām.</w:t>
      </w:r>
    </w:p>
    <w:p w14:paraId="58E4F03C" w14:textId="77777777" w:rsidR="00602870" w:rsidRPr="006A1A72" w:rsidRDefault="00602870" w:rsidP="7A6B9BF3">
      <w:pPr>
        <w:spacing w:before="0" w:beforeAutospacing="0" w:after="0" w:afterAutospacing="0"/>
        <w:ind w:left="426" w:right="-908" w:hanging="426"/>
        <w:rPr>
          <w:rFonts w:ascii="Times New Roman" w:eastAsia="Times New Roman" w:hAnsi="Times New Roman" w:cs="Times New Roman"/>
          <w:sz w:val="24"/>
          <w:szCs w:val="24"/>
          <w:lang w:eastAsia="lv-LV"/>
        </w:rPr>
      </w:pPr>
    </w:p>
    <w:p w14:paraId="0E145CAE" w14:textId="74C5048A" w:rsidR="002E5B05" w:rsidRPr="006A1A72" w:rsidRDefault="001076C3" w:rsidP="7A6B9BF3">
      <w:pPr>
        <w:spacing w:before="0" w:beforeAutospacing="0" w:after="0" w:afterAutospacing="0"/>
        <w:ind w:left="426" w:right="-908" w:hanging="426"/>
        <w:rPr>
          <w:rFonts w:ascii="Times New Roman" w:eastAsia="Times New Roman" w:hAnsi="Times New Roman" w:cs="Times New Roman"/>
          <w:sz w:val="24"/>
          <w:szCs w:val="24"/>
          <w:lang w:eastAsia="lv-LV"/>
        </w:rPr>
      </w:pPr>
      <w:r w:rsidRPr="006A1A72">
        <w:rPr>
          <w:rFonts w:ascii="Times New Roman" w:eastAsia="Times New Roman" w:hAnsi="Times New Roman" w:cs="Times New Roman"/>
          <w:sz w:val="24"/>
          <w:szCs w:val="24"/>
        </w:rPr>
        <w:t>2</w:t>
      </w:r>
      <w:r w:rsidR="00651B77" w:rsidRPr="006A1A72">
        <w:rPr>
          <w:rFonts w:ascii="Times New Roman" w:eastAsia="Times New Roman" w:hAnsi="Times New Roman" w:cs="Times New Roman"/>
          <w:sz w:val="24"/>
          <w:szCs w:val="24"/>
        </w:rPr>
        <w:t>4</w:t>
      </w:r>
      <w:r w:rsidRPr="006A1A72">
        <w:rPr>
          <w:rFonts w:ascii="Times New Roman" w:eastAsia="Times New Roman" w:hAnsi="Times New Roman" w:cs="Times New Roman"/>
          <w:sz w:val="24"/>
          <w:szCs w:val="24"/>
          <w:lang w:eastAsia="lv-LV"/>
        </w:rPr>
        <w:t>. </w:t>
      </w:r>
      <w:r w:rsidR="002E5B05" w:rsidRPr="006A1A72">
        <w:rPr>
          <w:rFonts w:ascii="Times New Roman" w:eastAsia="Times New Roman" w:hAnsi="Times New Roman" w:cs="Times New Roman"/>
          <w:sz w:val="24"/>
          <w:szCs w:val="24"/>
          <w:lang w:eastAsia="lv-LV"/>
        </w:rPr>
        <w:t xml:space="preserve">Ja </w:t>
      </w:r>
      <w:r w:rsidR="0B53F0F3" w:rsidRPr="006A1A72">
        <w:rPr>
          <w:rFonts w:ascii="Times New Roman" w:eastAsia="Times New Roman" w:hAnsi="Times New Roman" w:cs="Times New Roman"/>
          <w:sz w:val="24"/>
          <w:szCs w:val="24"/>
          <w:lang w:eastAsia="lv-LV"/>
        </w:rPr>
        <w:t>K</w:t>
      </w:r>
      <w:r w:rsidR="0C0297BF" w:rsidRPr="006A1A72">
        <w:rPr>
          <w:rFonts w:ascii="Times New Roman" w:eastAsia="Times New Roman" w:hAnsi="Times New Roman" w:cs="Times New Roman"/>
          <w:sz w:val="24"/>
          <w:szCs w:val="24"/>
          <w:lang w:eastAsia="lv-LV"/>
        </w:rPr>
        <w:t>omisija</w:t>
      </w:r>
      <w:r w:rsidR="002E5B05" w:rsidRPr="006A1A72">
        <w:rPr>
          <w:rFonts w:ascii="Times New Roman" w:eastAsia="Times New Roman" w:hAnsi="Times New Roman" w:cs="Times New Roman"/>
          <w:sz w:val="24"/>
          <w:szCs w:val="24"/>
          <w:lang w:eastAsia="lv-LV"/>
        </w:rPr>
        <w:t xml:space="preserve"> konstatē, ka piedāvājumā ietvertā Pretendenta iesniegtā informācija vai dokuments ir neskaidrs vai nepilnīgs, tas pieprasa, lai Pretendents, vai kompetenta institūcija izskaidro vai papildina minēto informāciju vai dokumentu vai iesniedz trūkstošo dokumentu, nodrošinot vienlīdzīgu attieksmi pret visiem pretendentiem. </w:t>
      </w:r>
    </w:p>
    <w:p w14:paraId="3E343862" w14:textId="6AC6D308" w:rsidR="002E5B05" w:rsidRDefault="007C2D70" w:rsidP="7A6B9BF3">
      <w:pPr>
        <w:spacing w:before="0" w:beforeAutospacing="0" w:after="0" w:afterAutospacing="0"/>
        <w:ind w:left="426" w:right="-908" w:hanging="426"/>
        <w:rPr>
          <w:rFonts w:ascii="Times New Roman" w:eastAsia="Times New Roman" w:hAnsi="Times New Roman" w:cs="Times New Roman"/>
          <w:sz w:val="24"/>
          <w:szCs w:val="24"/>
          <w:lang w:eastAsia="lv-LV"/>
        </w:rPr>
      </w:pPr>
      <w:r w:rsidRPr="006A1A72">
        <w:rPr>
          <w:rFonts w:ascii="Times New Roman" w:eastAsia="Times New Roman" w:hAnsi="Times New Roman" w:cs="Times New Roman"/>
          <w:sz w:val="24"/>
          <w:szCs w:val="24"/>
          <w:lang w:eastAsia="lv-LV"/>
        </w:rPr>
        <w:lastRenderedPageBreak/>
        <w:t>25</w:t>
      </w:r>
      <w:r w:rsidR="00DD2EEA" w:rsidRPr="006A1A72">
        <w:rPr>
          <w:rFonts w:ascii="Times New Roman" w:eastAsia="Times New Roman" w:hAnsi="Times New Roman" w:cs="Times New Roman"/>
          <w:sz w:val="24"/>
          <w:szCs w:val="24"/>
          <w:lang w:eastAsia="lv-LV"/>
        </w:rPr>
        <w:t>.</w:t>
      </w:r>
      <w:r w:rsidRPr="006A1A72">
        <w:rPr>
          <w:rFonts w:ascii="Times New Roman" w:eastAsia="Times New Roman" w:hAnsi="Times New Roman" w:cs="Times New Roman"/>
          <w:sz w:val="24"/>
          <w:szCs w:val="24"/>
          <w:lang w:eastAsia="lv-LV"/>
        </w:rPr>
        <w:t> </w:t>
      </w:r>
      <w:r w:rsidR="002E5B05" w:rsidRPr="006A1A72">
        <w:rPr>
          <w:rFonts w:ascii="Times New Roman" w:eastAsia="Times New Roman" w:hAnsi="Times New Roman" w:cs="Times New Roman"/>
          <w:sz w:val="24"/>
          <w:szCs w:val="24"/>
          <w:lang w:eastAsia="lv-LV"/>
        </w:rPr>
        <w:t>Ja</w:t>
      </w:r>
      <w:r w:rsidR="002E5B05" w:rsidRPr="006A1A72" w:rsidDel="00A563B1">
        <w:rPr>
          <w:rFonts w:ascii="Times New Roman" w:eastAsia="Times New Roman" w:hAnsi="Times New Roman" w:cs="Times New Roman"/>
          <w:sz w:val="24"/>
          <w:szCs w:val="24"/>
          <w:lang w:eastAsia="lv-LV"/>
        </w:rPr>
        <w:t xml:space="preserve"> </w:t>
      </w:r>
      <w:r w:rsidR="0B53F0F3" w:rsidRPr="006A1A72">
        <w:rPr>
          <w:rFonts w:ascii="Times New Roman" w:eastAsia="Times New Roman" w:hAnsi="Times New Roman" w:cs="Times New Roman"/>
          <w:sz w:val="24"/>
          <w:szCs w:val="24"/>
          <w:lang w:eastAsia="lv-LV"/>
        </w:rPr>
        <w:t>K</w:t>
      </w:r>
      <w:r w:rsidR="440819F8" w:rsidRPr="006A1A72">
        <w:rPr>
          <w:rFonts w:ascii="Times New Roman" w:eastAsia="Times New Roman" w:hAnsi="Times New Roman" w:cs="Times New Roman"/>
          <w:sz w:val="24"/>
          <w:szCs w:val="24"/>
          <w:lang w:eastAsia="lv-LV"/>
        </w:rPr>
        <w:t>omisijai</w:t>
      </w:r>
      <w:r w:rsidR="002E5B05" w:rsidRPr="006A1A72">
        <w:rPr>
          <w:rFonts w:ascii="Times New Roman" w:eastAsia="Times New Roman" w:hAnsi="Times New Roman" w:cs="Times New Roman"/>
          <w:sz w:val="24"/>
          <w:szCs w:val="24"/>
          <w:lang w:eastAsia="lv-LV"/>
        </w:rPr>
        <w:t xml:space="preserve"> rodas šaubas par iesniegtās dokumenta kopijas autentiskumu, tas </w:t>
      </w:r>
      <w:r w:rsidR="002E5B05" w:rsidRPr="006A1A72">
        <w:rPr>
          <w:rFonts w:ascii="Times New Roman" w:eastAsia="Times New Roman" w:hAnsi="Times New Roman" w:cs="Times New Roman"/>
          <w:sz w:val="24"/>
          <w:szCs w:val="24"/>
        </w:rPr>
        <w:t>pieprasa</w:t>
      </w:r>
      <w:r w:rsidR="002E5B05" w:rsidRPr="006A1A72">
        <w:rPr>
          <w:rFonts w:ascii="Times New Roman" w:eastAsia="Times New Roman" w:hAnsi="Times New Roman" w:cs="Times New Roman"/>
          <w:sz w:val="24"/>
          <w:szCs w:val="24"/>
          <w:lang w:eastAsia="lv-LV"/>
        </w:rPr>
        <w:t>, lai Pretendents uzrāda dokumenta oriģinālu vai apliecinātu dokumenta kopiju</w:t>
      </w:r>
      <w:r w:rsidR="00EA4DD3" w:rsidRPr="006A1A72">
        <w:rPr>
          <w:rFonts w:ascii="Times New Roman" w:eastAsia="Times New Roman" w:hAnsi="Times New Roman" w:cs="Times New Roman"/>
          <w:sz w:val="24"/>
          <w:szCs w:val="24"/>
          <w:lang w:eastAsia="lv-LV"/>
        </w:rPr>
        <w:t>.</w:t>
      </w:r>
    </w:p>
    <w:p w14:paraId="157255E7" w14:textId="77777777" w:rsidR="00602870" w:rsidRPr="006A1A72" w:rsidRDefault="00602870" w:rsidP="7A6B9BF3">
      <w:pPr>
        <w:spacing w:before="0" w:beforeAutospacing="0" w:after="0" w:afterAutospacing="0"/>
        <w:ind w:left="426" w:right="-908" w:hanging="426"/>
        <w:rPr>
          <w:rFonts w:ascii="Times New Roman" w:eastAsia="Times New Roman" w:hAnsi="Times New Roman" w:cs="Times New Roman"/>
          <w:sz w:val="24"/>
          <w:szCs w:val="24"/>
          <w:lang w:eastAsia="lv-LV"/>
        </w:rPr>
      </w:pPr>
    </w:p>
    <w:p w14:paraId="7463D1C7" w14:textId="66838E5A" w:rsidR="002E5B05" w:rsidRDefault="007C2D70" w:rsidP="7A6B9BF3">
      <w:pPr>
        <w:spacing w:before="0" w:beforeAutospacing="0" w:after="0" w:afterAutospacing="0"/>
        <w:ind w:left="426" w:right="-908" w:hanging="426"/>
        <w:rPr>
          <w:rFonts w:ascii="Times New Roman" w:eastAsia="Times New Roman" w:hAnsi="Times New Roman" w:cs="Times New Roman"/>
          <w:sz w:val="24"/>
          <w:szCs w:val="24"/>
          <w:lang w:eastAsia="lv-LV"/>
        </w:rPr>
      </w:pPr>
      <w:r w:rsidRPr="006A1A72">
        <w:rPr>
          <w:rFonts w:ascii="Times New Roman" w:eastAsia="Times New Roman" w:hAnsi="Times New Roman" w:cs="Times New Roman"/>
          <w:sz w:val="24"/>
          <w:szCs w:val="24"/>
          <w:lang w:eastAsia="lv-LV"/>
        </w:rPr>
        <w:t>26</w:t>
      </w:r>
      <w:r w:rsidR="00DD2EEA" w:rsidRPr="006A1A72">
        <w:rPr>
          <w:rFonts w:ascii="Times New Roman" w:eastAsia="Times New Roman" w:hAnsi="Times New Roman" w:cs="Times New Roman"/>
          <w:sz w:val="24"/>
          <w:szCs w:val="24"/>
          <w:lang w:eastAsia="lv-LV"/>
        </w:rPr>
        <w:t xml:space="preserve">. </w:t>
      </w:r>
      <w:r w:rsidR="002E5B05" w:rsidRPr="006A1A72">
        <w:rPr>
          <w:rFonts w:ascii="Times New Roman" w:eastAsia="Times New Roman" w:hAnsi="Times New Roman" w:cs="Times New Roman"/>
          <w:sz w:val="24"/>
          <w:szCs w:val="24"/>
          <w:lang w:eastAsia="lv-LV"/>
        </w:rPr>
        <w:t xml:space="preserve">Ja Pretendents neatbilst kādai no Pretendentu kvalifikācijas prasībām, </w:t>
      </w:r>
      <w:r w:rsidR="3AF9FED3" w:rsidRPr="006A1A72">
        <w:rPr>
          <w:rFonts w:ascii="Times New Roman" w:eastAsia="Times New Roman" w:hAnsi="Times New Roman" w:cs="Times New Roman"/>
          <w:sz w:val="24"/>
          <w:szCs w:val="24"/>
        </w:rPr>
        <w:t>K</w:t>
      </w:r>
      <w:r w:rsidR="6E121DE9" w:rsidRPr="006A1A72">
        <w:rPr>
          <w:rFonts w:ascii="Times New Roman" w:eastAsia="Times New Roman" w:hAnsi="Times New Roman" w:cs="Times New Roman"/>
          <w:sz w:val="24"/>
          <w:szCs w:val="24"/>
        </w:rPr>
        <w:t>omisija</w:t>
      </w:r>
      <w:r w:rsidR="002E5B05" w:rsidRPr="006A1A72">
        <w:rPr>
          <w:rFonts w:ascii="Times New Roman" w:eastAsia="Times New Roman" w:hAnsi="Times New Roman" w:cs="Times New Roman"/>
          <w:sz w:val="24"/>
          <w:szCs w:val="24"/>
          <w:lang w:eastAsia="lv-LV"/>
        </w:rPr>
        <w:t xml:space="preserve"> Pretendentu izslēdz no turpmākās dalības </w:t>
      </w:r>
      <w:r w:rsidR="00D0169B" w:rsidRPr="006A1A72">
        <w:rPr>
          <w:rFonts w:ascii="Times New Roman" w:eastAsia="Times New Roman" w:hAnsi="Times New Roman" w:cs="Times New Roman"/>
          <w:sz w:val="24"/>
          <w:szCs w:val="24"/>
          <w:lang w:eastAsia="lv-LV"/>
        </w:rPr>
        <w:t>konkursā</w:t>
      </w:r>
      <w:r w:rsidR="002E5B05" w:rsidRPr="006A1A72">
        <w:rPr>
          <w:rFonts w:ascii="Times New Roman" w:eastAsia="Times New Roman" w:hAnsi="Times New Roman" w:cs="Times New Roman"/>
          <w:sz w:val="24"/>
          <w:szCs w:val="24"/>
          <w:lang w:eastAsia="lv-LV"/>
        </w:rPr>
        <w:t xml:space="preserve"> un tā piedāvājumu tālāk neizskata.</w:t>
      </w:r>
    </w:p>
    <w:p w14:paraId="231EC812" w14:textId="77777777" w:rsidR="00CE37E3" w:rsidRPr="006A1A72" w:rsidRDefault="00CE37E3" w:rsidP="7A6B9BF3">
      <w:pPr>
        <w:spacing w:before="0" w:beforeAutospacing="0" w:after="0" w:afterAutospacing="0"/>
        <w:ind w:left="426" w:right="-908" w:hanging="426"/>
        <w:rPr>
          <w:rFonts w:ascii="Times New Roman" w:eastAsia="Times New Roman" w:hAnsi="Times New Roman" w:cs="Times New Roman"/>
          <w:sz w:val="24"/>
          <w:szCs w:val="24"/>
          <w:lang w:eastAsia="lv-LV"/>
        </w:rPr>
      </w:pPr>
    </w:p>
    <w:p w14:paraId="3473B8C1" w14:textId="0922E6F1" w:rsidR="002E5B05" w:rsidRDefault="00071728" w:rsidP="7A6B9BF3">
      <w:pPr>
        <w:keepNext/>
        <w:keepLines/>
        <w:widowControl w:val="0"/>
        <w:tabs>
          <w:tab w:val="left" w:pos="470"/>
        </w:tabs>
        <w:spacing w:before="0" w:beforeAutospacing="0" w:after="0" w:afterAutospacing="0" w:line="276" w:lineRule="auto"/>
        <w:ind w:left="0" w:right="0" w:firstLine="0"/>
        <w:outlineLvl w:val="1"/>
        <w:rPr>
          <w:rFonts w:ascii="Times New Roman" w:eastAsia="Times New Roman" w:hAnsi="Times New Roman" w:cs="Times New Roman"/>
          <w:b/>
          <w:bCs/>
          <w:sz w:val="24"/>
          <w:szCs w:val="24"/>
          <w:lang w:eastAsia="lv-LV"/>
        </w:rPr>
      </w:pPr>
      <w:bookmarkStart w:id="11" w:name="_Toc450735336"/>
      <w:r>
        <w:rPr>
          <w:rFonts w:ascii="Times New Roman" w:eastAsia="Times New Roman" w:hAnsi="Times New Roman" w:cs="Times New Roman"/>
          <w:b/>
          <w:bCs/>
          <w:sz w:val="24"/>
          <w:szCs w:val="24"/>
          <w:lang w:eastAsia="lv-LV"/>
        </w:rPr>
        <w:t>IX</w:t>
      </w:r>
      <w:r w:rsidR="5BCD45A1" w:rsidRPr="006A1A72">
        <w:rPr>
          <w:rFonts w:ascii="Times New Roman" w:eastAsia="Times New Roman" w:hAnsi="Times New Roman" w:cs="Times New Roman"/>
          <w:b/>
          <w:bCs/>
          <w:sz w:val="24"/>
          <w:szCs w:val="24"/>
          <w:lang w:eastAsia="lv-LV"/>
        </w:rPr>
        <w:t>.</w:t>
      </w:r>
      <w:r w:rsidR="00977F92" w:rsidRPr="006A1A72">
        <w:rPr>
          <w:rFonts w:ascii="Times New Roman" w:eastAsia="Times New Roman" w:hAnsi="Times New Roman" w:cs="Times New Roman"/>
          <w:b/>
          <w:bCs/>
          <w:sz w:val="24"/>
          <w:szCs w:val="24"/>
          <w:lang w:eastAsia="lv-LV"/>
        </w:rPr>
        <w:t> </w:t>
      </w:r>
      <w:r w:rsidR="002E5B05" w:rsidRPr="006A1A72">
        <w:rPr>
          <w:rFonts w:ascii="Times New Roman" w:eastAsia="Times New Roman" w:hAnsi="Times New Roman" w:cs="Times New Roman"/>
          <w:b/>
          <w:bCs/>
          <w:sz w:val="24"/>
          <w:szCs w:val="24"/>
          <w:lang w:eastAsia="lv-LV"/>
        </w:rPr>
        <w:t>Tehnisko piedāvājumu atbilstības pārbaude</w:t>
      </w:r>
      <w:bookmarkEnd w:id="11"/>
    </w:p>
    <w:p w14:paraId="64958C51" w14:textId="77777777" w:rsidR="00CE37E3" w:rsidRPr="006A1A72" w:rsidRDefault="00CE37E3" w:rsidP="7A6B9BF3">
      <w:pPr>
        <w:keepNext/>
        <w:keepLines/>
        <w:widowControl w:val="0"/>
        <w:tabs>
          <w:tab w:val="left" w:pos="470"/>
        </w:tabs>
        <w:spacing w:before="0" w:beforeAutospacing="0" w:after="0" w:afterAutospacing="0" w:line="276" w:lineRule="auto"/>
        <w:ind w:left="0" w:right="0" w:firstLine="0"/>
        <w:outlineLvl w:val="1"/>
        <w:rPr>
          <w:rFonts w:ascii="Times New Roman" w:eastAsia="Times New Roman" w:hAnsi="Times New Roman" w:cs="Times New Roman"/>
          <w:b/>
          <w:bCs/>
          <w:sz w:val="24"/>
          <w:szCs w:val="24"/>
          <w:lang w:eastAsia="lv-LV"/>
        </w:rPr>
      </w:pPr>
    </w:p>
    <w:p w14:paraId="56838886" w14:textId="32E338A8" w:rsidR="002E5B05" w:rsidRDefault="00791143" w:rsidP="7A6B9BF3">
      <w:pPr>
        <w:spacing w:before="0" w:beforeAutospacing="0" w:after="0" w:afterAutospacing="0"/>
        <w:ind w:left="426" w:right="-908" w:hanging="426"/>
        <w:rPr>
          <w:rFonts w:ascii="Times New Roman" w:eastAsia="Times New Roman" w:hAnsi="Times New Roman" w:cs="Times New Roman"/>
          <w:sz w:val="24"/>
          <w:szCs w:val="24"/>
          <w:lang w:eastAsia="lv-LV"/>
        </w:rPr>
      </w:pPr>
      <w:r w:rsidRPr="006A1A72">
        <w:rPr>
          <w:rFonts w:ascii="Times New Roman" w:eastAsia="Times New Roman" w:hAnsi="Times New Roman" w:cs="Times New Roman"/>
          <w:sz w:val="24"/>
          <w:szCs w:val="24"/>
          <w:lang w:eastAsia="lv-LV"/>
        </w:rPr>
        <w:t>27</w:t>
      </w:r>
      <w:r w:rsidR="00977F92" w:rsidRPr="006A1A72">
        <w:rPr>
          <w:rFonts w:ascii="Times New Roman" w:eastAsia="Times New Roman" w:hAnsi="Times New Roman" w:cs="Times New Roman"/>
          <w:sz w:val="24"/>
          <w:szCs w:val="24"/>
          <w:lang w:eastAsia="lv-LV"/>
        </w:rPr>
        <w:t>. </w:t>
      </w:r>
      <w:r w:rsidR="00817505" w:rsidRPr="006A1A72">
        <w:rPr>
          <w:rFonts w:ascii="Times New Roman" w:eastAsia="Times New Roman" w:hAnsi="Times New Roman" w:cs="Times New Roman"/>
          <w:sz w:val="24"/>
          <w:szCs w:val="24"/>
          <w:lang w:eastAsia="lv-LV"/>
        </w:rPr>
        <w:t>K</w:t>
      </w:r>
      <w:r w:rsidR="002E5B05" w:rsidRPr="006A1A72">
        <w:rPr>
          <w:rFonts w:ascii="Times New Roman" w:eastAsia="Times New Roman" w:hAnsi="Times New Roman" w:cs="Times New Roman"/>
          <w:sz w:val="24"/>
          <w:szCs w:val="24"/>
          <w:lang w:eastAsia="lv-LV"/>
        </w:rPr>
        <w:t xml:space="preserve">omisija novērtē katra Pretendenta tehniskā piedāvājuma atbilstību </w:t>
      </w:r>
      <w:r w:rsidR="002E5B05" w:rsidRPr="006A1A72">
        <w:rPr>
          <w:rFonts w:ascii="Times New Roman" w:eastAsia="Times New Roman" w:hAnsi="Times New Roman" w:cs="Times New Roman"/>
          <w:sz w:val="24"/>
          <w:szCs w:val="24"/>
        </w:rPr>
        <w:t>tehniskajā</w:t>
      </w:r>
      <w:r w:rsidR="002E5B05" w:rsidRPr="006A1A72">
        <w:rPr>
          <w:rFonts w:ascii="Times New Roman" w:eastAsia="Times New Roman" w:hAnsi="Times New Roman" w:cs="Times New Roman"/>
          <w:sz w:val="24"/>
          <w:szCs w:val="24"/>
          <w:lang w:eastAsia="lv-LV"/>
        </w:rPr>
        <w:t xml:space="preserve"> specifikācijā izvirzītajām prasībām un </w:t>
      </w:r>
      <w:r w:rsidR="00DB26C2" w:rsidRPr="006A1A72">
        <w:rPr>
          <w:rFonts w:ascii="Times New Roman" w:eastAsia="Times New Roman" w:hAnsi="Times New Roman" w:cs="Times New Roman"/>
          <w:sz w:val="24"/>
          <w:szCs w:val="24"/>
          <w:lang w:eastAsia="lv-LV"/>
        </w:rPr>
        <w:t>n</w:t>
      </w:r>
      <w:r w:rsidR="002E5B05" w:rsidRPr="006A1A72">
        <w:rPr>
          <w:rFonts w:ascii="Times New Roman" w:eastAsia="Times New Roman" w:hAnsi="Times New Roman" w:cs="Times New Roman"/>
          <w:sz w:val="24"/>
          <w:szCs w:val="24"/>
          <w:lang w:eastAsia="lv-LV"/>
        </w:rPr>
        <w:t xml:space="preserve">olikuma </w:t>
      </w:r>
      <w:r w:rsidR="00DB26C2" w:rsidRPr="006A1A72">
        <w:rPr>
          <w:rFonts w:ascii="Times New Roman" w:eastAsia="Times New Roman" w:hAnsi="Times New Roman" w:cs="Times New Roman"/>
          <w:sz w:val="24"/>
          <w:szCs w:val="24"/>
          <w:lang w:eastAsia="lv-LV"/>
        </w:rPr>
        <w:t>IV</w:t>
      </w:r>
      <w:r w:rsidR="0053175F" w:rsidRPr="006A1A72">
        <w:rPr>
          <w:rFonts w:ascii="Times New Roman" w:eastAsia="Times New Roman" w:hAnsi="Times New Roman" w:cs="Times New Roman"/>
          <w:sz w:val="24"/>
          <w:szCs w:val="24"/>
          <w:lang w:eastAsia="lv-LV"/>
        </w:rPr>
        <w:t xml:space="preserve"> nodaļā</w:t>
      </w:r>
      <w:r w:rsidR="002E5B05" w:rsidRPr="006A1A72">
        <w:rPr>
          <w:rFonts w:ascii="Times New Roman" w:eastAsia="Times New Roman" w:hAnsi="Times New Roman" w:cs="Times New Roman"/>
          <w:sz w:val="24"/>
          <w:szCs w:val="24"/>
          <w:lang w:eastAsia="lv-LV"/>
        </w:rPr>
        <w:t xml:space="preserve"> noteiktajām prasībām.</w:t>
      </w:r>
    </w:p>
    <w:p w14:paraId="2AB8AB4C" w14:textId="77777777" w:rsidR="00602870" w:rsidRPr="006A1A72" w:rsidRDefault="00602870" w:rsidP="7A6B9BF3">
      <w:pPr>
        <w:spacing w:before="0" w:beforeAutospacing="0" w:after="0" w:afterAutospacing="0"/>
        <w:ind w:left="426" w:right="-908" w:hanging="426"/>
        <w:rPr>
          <w:rFonts w:ascii="Times New Roman" w:eastAsia="Times New Roman" w:hAnsi="Times New Roman" w:cs="Times New Roman"/>
          <w:sz w:val="24"/>
          <w:szCs w:val="24"/>
          <w:lang w:eastAsia="lv-LV"/>
        </w:rPr>
      </w:pPr>
    </w:p>
    <w:p w14:paraId="3467DA89" w14:textId="3E45C246" w:rsidR="002E5B05" w:rsidRPr="00CE37E3" w:rsidRDefault="00791143" w:rsidP="00CE37E3">
      <w:pPr>
        <w:spacing w:before="0" w:beforeAutospacing="0" w:after="0" w:afterAutospacing="0"/>
        <w:ind w:left="426" w:right="-908" w:hanging="426"/>
        <w:rPr>
          <w:rFonts w:ascii="Times New Roman" w:eastAsia="Times New Roman" w:hAnsi="Times New Roman" w:cs="Times New Roman"/>
          <w:sz w:val="24"/>
          <w:szCs w:val="24"/>
          <w:lang w:eastAsia="lv-LV"/>
        </w:rPr>
      </w:pPr>
      <w:r w:rsidRPr="006A1A72">
        <w:rPr>
          <w:rFonts w:ascii="Times New Roman" w:eastAsia="Times New Roman" w:hAnsi="Times New Roman" w:cs="Times New Roman"/>
          <w:sz w:val="24"/>
          <w:szCs w:val="24"/>
          <w:lang w:eastAsia="lv-LV"/>
        </w:rPr>
        <w:t>28</w:t>
      </w:r>
      <w:r w:rsidR="00977F92" w:rsidRPr="006A1A72">
        <w:rPr>
          <w:rFonts w:ascii="Times New Roman" w:eastAsia="Times New Roman" w:hAnsi="Times New Roman" w:cs="Times New Roman"/>
          <w:sz w:val="24"/>
          <w:szCs w:val="24"/>
          <w:lang w:eastAsia="lv-LV"/>
        </w:rPr>
        <w:t>. </w:t>
      </w:r>
      <w:r w:rsidR="002E5B05" w:rsidRPr="006A1A72">
        <w:rPr>
          <w:rFonts w:ascii="Times New Roman" w:eastAsia="Times New Roman" w:hAnsi="Times New Roman" w:cs="Times New Roman"/>
          <w:sz w:val="24"/>
          <w:szCs w:val="24"/>
          <w:lang w:eastAsia="lv-LV"/>
        </w:rPr>
        <w:t xml:space="preserve">Tehniskais piedāvājums tiks atzīts par neatbilstošu, ja tas neatbildīs </w:t>
      </w:r>
      <w:r w:rsidR="0053175F" w:rsidRPr="006A1A72">
        <w:rPr>
          <w:rFonts w:ascii="Times New Roman" w:eastAsia="Times New Roman" w:hAnsi="Times New Roman" w:cs="Times New Roman"/>
          <w:sz w:val="24"/>
          <w:szCs w:val="24"/>
          <w:lang w:eastAsia="lv-LV"/>
        </w:rPr>
        <w:t>n</w:t>
      </w:r>
      <w:r w:rsidR="002E5B05" w:rsidRPr="006A1A72">
        <w:rPr>
          <w:rFonts w:ascii="Times New Roman" w:eastAsia="Times New Roman" w:hAnsi="Times New Roman" w:cs="Times New Roman"/>
          <w:sz w:val="24"/>
          <w:szCs w:val="24"/>
          <w:lang w:eastAsia="lv-LV"/>
        </w:rPr>
        <w:t xml:space="preserve">olikuma </w:t>
      </w:r>
      <w:r w:rsidR="0053175F" w:rsidRPr="006A1A72">
        <w:rPr>
          <w:rFonts w:ascii="Times New Roman" w:eastAsia="Times New Roman" w:hAnsi="Times New Roman" w:cs="Times New Roman"/>
          <w:sz w:val="24"/>
          <w:szCs w:val="24"/>
          <w:lang w:eastAsia="lv-LV"/>
        </w:rPr>
        <w:t>IV nodaļas</w:t>
      </w:r>
      <w:r w:rsidR="002E5B05" w:rsidRPr="006A1A72">
        <w:rPr>
          <w:rFonts w:ascii="Times New Roman" w:eastAsia="Times New Roman" w:hAnsi="Times New Roman" w:cs="Times New Roman"/>
          <w:sz w:val="24"/>
          <w:szCs w:val="24"/>
          <w:lang w:eastAsia="lv-LV"/>
        </w:rPr>
        <w:t xml:space="preserve"> prasībām vai nebūs iesniegta visa prasītā informācija vai iesniegtā informācija saturēs būtiskas kļūdas vai nepilnības.</w:t>
      </w:r>
    </w:p>
    <w:p w14:paraId="15389227" w14:textId="2E84CCC8" w:rsidR="002D603E" w:rsidRPr="005914FB" w:rsidRDefault="00071728" w:rsidP="7A6B9BF3">
      <w:pPr>
        <w:pStyle w:val="BodyText4"/>
        <w:spacing w:after="100" w:line="259" w:lineRule="auto"/>
        <w:ind w:left="0" w:firstLine="0"/>
        <w:jc w:val="left"/>
        <w:rPr>
          <w:rFonts w:ascii="Times New Roman" w:hAnsi="Times New Roman" w:cs="Times New Roman"/>
          <w:b/>
          <w:bCs/>
          <w:sz w:val="24"/>
          <w:szCs w:val="24"/>
        </w:rPr>
      </w:pPr>
      <w:r>
        <w:rPr>
          <w:rFonts w:ascii="Times New Roman" w:hAnsi="Times New Roman" w:cs="Times New Roman"/>
          <w:b/>
          <w:bCs/>
          <w:sz w:val="24"/>
          <w:szCs w:val="24"/>
        </w:rPr>
        <w:t>X</w:t>
      </w:r>
      <w:r w:rsidR="31F868D7" w:rsidRPr="006A1A72">
        <w:rPr>
          <w:rFonts w:ascii="Times New Roman" w:hAnsi="Times New Roman" w:cs="Times New Roman"/>
          <w:b/>
          <w:bCs/>
          <w:sz w:val="24"/>
          <w:szCs w:val="24"/>
        </w:rPr>
        <w:t>.</w:t>
      </w:r>
      <w:r w:rsidR="009D0DF7" w:rsidRPr="7A6B9BF3">
        <w:rPr>
          <w:rFonts w:ascii="Times New Roman" w:hAnsi="Times New Roman" w:cs="Times New Roman"/>
          <w:b/>
          <w:bCs/>
          <w:sz w:val="24"/>
          <w:szCs w:val="24"/>
        </w:rPr>
        <w:t xml:space="preserve"> </w:t>
      </w:r>
      <w:r w:rsidR="002D603E" w:rsidRPr="7A6B9BF3">
        <w:rPr>
          <w:rFonts w:ascii="Times New Roman" w:hAnsi="Times New Roman" w:cs="Times New Roman"/>
          <w:b/>
          <w:bCs/>
          <w:sz w:val="24"/>
          <w:szCs w:val="24"/>
        </w:rPr>
        <w:t>Finanšu piedāvājum</w:t>
      </w:r>
      <w:r w:rsidR="00F42186" w:rsidRPr="7A6B9BF3">
        <w:rPr>
          <w:rFonts w:ascii="Times New Roman" w:hAnsi="Times New Roman" w:cs="Times New Roman"/>
          <w:b/>
          <w:bCs/>
          <w:sz w:val="24"/>
          <w:szCs w:val="24"/>
        </w:rPr>
        <w:t xml:space="preserve">a </w:t>
      </w:r>
      <w:r w:rsidR="002D603E" w:rsidRPr="7A6B9BF3">
        <w:rPr>
          <w:rFonts w:ascii="Times New Roman" w:hAnsi="Times New Roman" w:cs="Times New Roman"/>
          <w:b/>
          <w:bCs/>
          <w:sz w:val="24"/>
          <w:szCs w:val="24"/>
        </w:rPr>
        <w:t xml:space="preserve"> vērtēšana.</w:t>
      </w:r>
    </w:p>
    <w:p w14:paraId="364BA00F" w14:textId="08527C21" w:rsidR="002D603E" w:rsidRPr="005914FB" w:rsidRDefault="0ADC3A92" w:rsidP="00621F29">
      <w:pPr>
        <w:ind w:left="426" w:right="-908" w:hanging="426"/>
        <w:rPr>
          <w:rFonts w:ascii="Times New Roman" w:hAnsi="Times New Roman" w:cs="Times New Roman"/>
          <w:sz w:val="24"/>
          <w:szCs w:val="24"/>
        </w:rPr>
      </w:pPr>
      <w:r w:rsidRPr="7A6B9BF3">
        <w:rPr>
          <w:rFonts w:ascii="Times New Roman" w:hAnsi="Times New Roman" w:cs="Times New Roman"/>
          <w:sz w:val="24"/>
          <w:szCs w:val="24"/>
        </w:rPr>
        <w:t>29</w:t>
      </w:r>
      <w:r w:rsidR="00DF2CCD">
        <w:rPr>
          <w:rFonts w:ascii="Times New Roman" w:hAnsi="Times New Roman" w:cs="Times New Roman"/>
          <w:sz w:val="24"/>
          <w:szCs w:val="24"/>
        </w:rPr>
        <w:t xml:space="preserve">.  </w:t>
      </w:r>
      <w:r w:rsidR="002D603E" w:rsidRPr="00DF2CCD">
        <w:rPr>
          <w:rFonts w:ascii="Times New Roman" w:hAnsi="Times New Roman" w:cs="Times New Roman"/>
          <w:sz w:val="24"/>
          <w:szCs w:val="24"/>
        </w:rPr>
        <w:t xml:space="preserve">Komisija pārbaudīs vai Pretendenta iesniegtais finanšu piedāvājums atbilst Nolikuma </w:t>
      </w:r>
      <w:r w:rsidR="00AE421F">
        <w:rPr>
          <w:rFonts w:ascii="Times New Roman" w:hAnsi="Times New Roman" w:cs="Times New Roman"/>
          <w:sz w:val="24"/>
          <w:szCs w:val="24"/>
        </w:rPr>
        <w:t>1</w:t>
      </w:r>
      <w:r w:rsidR="00513576">
        <w:rPr>
          <w:rFonts w:ascii="Times New Roman" w:hAnsi="Times New Roman" w:cs="Times New Roman"/>
          <w:sz w:val="24"/>
          <w:szCs w:val="24"/>
        </w:rPr>
        <w:t>5</w:t>
      </w:r>
      <w:r w:rsidR="002D603E" w:rsidRPr="00DF2CCD">
        <w:rPr>
          <w:rFonts w:ascii="Times New Roman" w:hAnsi="Times New Roman" w:cs="Times New Roman"/>
          <w:sz w:val="24"/>
          <w:szCs w:val="24"/>
        </w:rPr>
        <w:t>.</w:t>
      </w:r>
      <w:r w:rsidR="00C401CC">
        <w:rPr>
          <w:rFonts w:ascii="Times New Roman" w:hAnsi="Times New Roman" w:cs="Times New Roman"/>
          <w:sz w:val="24"/>
          <w:szCs w:val="24"/>
        </w:rPr>
        <w:t xml:space="preserve"> un 16. </w:t>
      </w:r>
      <w:r w:rsidR="002D603E" w:rsidRPr="00DF2CCD">
        <w:rPr>
          <w:rFonts w:ascii="Times New Roman" w:hAnsi="Times New Roman" w:cs="Times New Roman"/>
          <w:sz w:val="24"/>
          <w:szCs w:val="24"/>
        </w:rPr>
        <w:t xml:space="preserve">punkta prasībām, vai finanšu piedāvājumā nav aritmētisko kļūdu un vai piedāvājums nav nepamatoti lēts. </w:t>
      </w:r>
      <w:r w:rsidR="002D603E" w:rsidRPr="005914FB">
        <w:rPr>
          <w:rFonts w:ascii="Times New Roman" w:hAnsi="Times New Roman" w:cs="Times New Roman"/>
          <w:sz w:val="24"/>
          <w:szCs w:val="24"/>
        </w:rPr>
        <w:t>Ja finanšu piedāvājumā konstatēta aritmētiskā kļūda, Komisija</w:t>
      </w:r>
      <w:r w:rsidR="002D603E" w:rsidRPr="00DF2CCD">
        <w:rPr>
          <w:rFonts w:ascii="Times New Roman" w:hAnsi="Times New Roman" w:cs="Times New Roman"/>
          <w:sz w:val="24"/>
          <w:szCs w:val="24"/>
        </w:rPr>
        <w:t xml:space="preserve"> izlabo to.</w:t>
      </w:r>
      <w:r w:rsidR="002D603E" w:rsidRPr="005914FB">
        <w:rPr>
          <w:rFonts w:ascii="Times New Roman" w:hAnsi="Times New Roman" w:cs="Times New Roman"/>
          <w:sz w:val="24"/>
          <w:szCs w:val="24"/>
        </w:rPr>
        <w:t xml:space="preserve"> Par kļūdu labojumu un laboto piedāvājuma summu </w:t>
      </w:r>
      <w:r w:rsidR="00D71F1F">
        <w:rPr>
          <w:rFonts w:ascii="Times New Roman" w:hAnsi="Times New Roman" w:cs="Times New Roman"/>
          <w:sz w:val="24"/>
          <w:szCs w:val="24"/>
        </w:rPr>
        <w:t>K</w:t>
      </w:r>
      <w:r w:rsidR="002D603E" w:rsidRPr="005914FB">
        <w:rPr>
          <w:rFonts w:ascii="Times New Roman" w:hAnsi="Times New Roman" w:cs="Times New Roman"/>
          <w:sz w:val="24"/>
          <w:szCs w:val="24"/>
        </w:rPr>
        <w:t xml:space="preserve">omisija paziņo Pretendentam, kura pieļautās kļūdas labotas. Vērtējot finanšu piedāvājumu, </w:t>
      </w:r>
      <w:r w:rsidR="00D71F1F">
        <w:rPr>
          <w:rFonts w:ascii="Times New Roman" w:hAnsi="Times New Roman" w:cs="Times New Roman"/>
          <w:sz w:val="24"/>
          <w:szCs w:val="24"/>
        </w:rPr>
        <w:t>K</w:t>
      </w:r>
      <w:r w:rsidR="002D603E" w:rsidRPr="005914FB">
        <w:rPr>
          <w:rFonts w:ascii="Times New Roman" w:hAnsi="Times New Roman" w:cs="Times New Roman"/>
          <w:sz w:val="24"/>
          <w:szCs w:val="24"/>
        </w:rPr>
        <w:t>omisija ņem vērā labojumus.</w:t>
      </w:r>
    </w:p>
    <w:p w14:paraId="0E483AA4" w14:textId="5F70BA14" w:rsidR="002D603E" w:rsidRPr="005914FB" w:rsidRDefault="0ADC3A92" w:rsidP="00621F29">
      <w:pPr>
        <w:ind w:left="426" w:right="-908" w:hanging="426"/>
        <w:rPr>
          <w:rFonts w:ascii="Times New Roman" w:hAnsi="Times New Roman" w:cs="Times New Roman"/>
          <w:sz w:val="24"/>
          <w:szCs w:val="24"/>
        </w:rPr>
      </w:pPr>
      <w:r w:rsidRPr="7A6B9BF3">
        <w:rPr>
          <w:rFonts w:ascii="Times New Roman" w:hAnsi="Times New Roman" w:cs="Times New Roman"/>
          <w:sz w:val="24"/>
          <w:szCs w:val="24"/>
        </w:rPr>
        <w:t>30</w:t>
      </w:r>
      <w:r w:rsidR="61E0AB2F" w:rsidRPr="7A6B9BF3">
        <w:rPr>
          <w:rFonts w:ascii="Times New Roman" w:hAnsi="Times New Roman" w:cs="Times New Roman"/>
          <w:sz w:val="24"/>
          <w:szCs w:val="24"/>
        </w:rPr>
        <w:t>.</w:t>
      </w:r>
      <w:r w:rsidR="00DF2CCD">
        <w:rPr>
          <w:rFonts w:ascii="Times New Roman" w:hAnsi="Times New Roman" w:cs="Times New Roman"/>
          <w:sz w:val="24"/>
          <w:szCs w:val="24"/>
        </w:rPr>
        <w:t xml:space="preserve">  </w:t>
      </w:r>
      <w:r w:rsidR="002D603E" w:rsidRPr="005914FB">
        <w:rPr>
          <w:rFonts w:ascii="Times New Roman" w:hAnsi="Times New Roman" w:cs="Times New Roman"/>
          <w:sz w:val="24"/>
          <w:szCs w:val="24"/>
        </w:rPr>
        <w:t xml:space="preserve">Ja </w:t>
      </w:r>
      <w:r w:rsidR="00D71F1F">
        <w:rPr>
          <w:rFonts w:ascii="Times New Roman" w:hAnsi="Times New Roman" w:cs="Times New Roman"/>
          <w:sz w:val="24"/>
          <w:szCs w:val="24"/>
        </w:rPr>
        <w:t>K</w:t>
      </w:r>
      <w:r w:rsidR="002D603E" w:rsidRPr="005914FB">
        <w:rPr>
          <w:rFonts w:ascii="Times New Roman" w:hAnsi="Times New Roman" w:cs="Times New Roman"/>
          <w:sz w:val="24"/>
          <w:szCs w:val="24"/>
        </w:rPr>
        <w:t xml:space="preserve">omisija konstatē, ka konkrētais piedāvājums varētu būt nepamatoti lēts, </w:t>
      </w:r>
      <w:r w:rsidR="00D71F1F">
        <w:rPr>
          <w:rFonts w:ascii="Times New Roman" w:hAnsi="Times New Roman" w:cs="Times New Roman"/>
          <w:sz w:val="24"/>
          <w:szCs w:val="24"/>
        </w:rPr>
        <w:t>K</w:t>
      </w:r>
      <w:r w:rsidR="002D603E" w:rsidRPr="005914FB">
        <w:rPr>
          <w:rFonts w:ascii="Times New Roman" w:hAnsi="Times New Roman" w:cs="Times New Roman"/>
          <w:sz w:val="24"/>
          <w:szCs w:val="24"/>
        </w:rPr>
        <w:t>omisija pirms šī piedāvājuma noraidīšanas rakstveidā pieprasa Pretendentam detalizētu paskaidrojumu par būtiskajiem piedāvājuma nosacījumiem.</w:t>
      </w:r>
    </w:p>
    <w:p w14:paraId="19B791C9" w14:textId="5807D658" w:rsidR="002D603E" w:rsidRPr="005914FB" w:rsidRDefault="0ADC3A92" w:rsidP="00CE37E3">
      <w:pPr>
        <w:ind w:left="426" w:right="-908" w:hanging="426"/>
        <w:rPr>
          <w:rFonts w:ascii="Times New Roman" w:hAnsi="Times New Roman" w:cs="Times New Roman"/>
          <w:sz w:val="24"/>
          <w:szCs w:val="24"/>
        </w:rPr>
      </w:pPr>
      <w:r w:rsidRPr="7A6B9BF3">
        <w:rPr>
          <w:rFonts w:ascii="Times New Roman" w:hAnsi="Times New Roman" w:cs="Times New Roman"/>
          <w:sz w:val="24"/>
          <w:szCs w:val="24"/>
        </w:rPr>
        <w:t>31</w:t>
      </w:r>
      <w:r w:rsidR="61E0AB2F" w:rsidRPr="7A6B9BF3">
        <w:rPr>
          <w:rFonts w:ascii="Times New Roman" w:hAnsi="Times New Roman" w:cs="Times New Roman"/>
          <w:sz w:val="24"/>
          <w:szCs w:val="24"/>
        </w:rPr>
        <w:t>.</w:t>
      </w:r>
      <w:r w:rsidR="00DF2CCD">
        <w:rPr>
          <w:rFonts w:ascii="Times New Roman" w:hAnsi="Times New Roman" w:cs="Times New Roman"/>
          <w:sz w:val="24"/>
          <w:szCs w:val="24"/>
        </w:rPr>
        <w:t xml:space="preserve"> </w:t>
      </w:r>
      <w:r w:rsidR="00621F29">
        <w:rPr>
          <w:rFonts w:ascii="Times New Roman" w:hAnsi="Times New Roman" w:cs="Times New Roman"/>
          <w:sz w:val="24"/>
          <w:szCs w:val="24"/>
        </w:rPr>
        <w:t xml:space="preserve"> </w:t>
      </w:r>
      <w:r w:rsidR="002D603E" w:rsidRPr="005914FB">
        <w:rPr>
          <w:rFonts w:ascii="Times New Roman" w:hAnsi="Times New Roman" w:cs="Times New Roman"/>
          <w:sz w:val="24"/>
          <w:szCs w:val="24"/>
        </w:rPr>
        <w:t xml:space="preserve">Ja, izvērtējot Pretendenta sniegto paskaidrojumu, </w:t>
      </w:r>
      <w:r w:rsidR="00C13C43">
        <w:rPr>
          <w:rFonts w:ascii="Times New Roman" w:hAnsi="Times New Roman" w:cs="Times New Roman"/>
          <w:sz w:val="24"/>
          <w:szCs w:val="24"/>
        </w:rPr>
        <w:t>K</w:t>
      </w:r>
      <w:r w:rsidR="002D603E" w:rsidRPr="005914FB">
        <w:rPr>
          <w:rFonts w:ascii="Times New Roman" w:hAnsi="Times New Roman" w:cs="Times New Roman"/>
          <w:sz w:val="24"/>
          <w:szCs w:val="24"/>
        </w:rPr>
        <w:t xml:space="preserve">omisija konstatē, ka Pretendents nav pierādījis, ka tam ir pieejami tādi piedāvājuma nosacījumi, kas ļauj noteikt tik zemu cenu, </w:t>
      </w:r>
      <w:r w:rsidR="00C13C43">
        <w:rPr>
          <w:rFonts w:ascii="Times New Roman" w:hAnsi="Times New Roman" w:cs="Times New Roman"/>
          <w:sz w:val="24"/>
          <w:szCs w:val="24"/>
        </w:rPr>
        <w:t>K</w:t>
      </w:r>
      <w:r w:rsidR="002D603E" w:rsidRPr="005914FB">
        <w:rPr>
          <w:rFonts w:ascii="Times New Roman" w:hAnsi="Times New Roman" w:cs="Times New Roman"/>
          <w:sz w:val="24"/>
          <w:szCs w:val="24"/>
        </w:rPr>
        <w:t>omisija atzīst piedāvājumu par nepamatoti lētu un tālāk to neizskata.</w:t>
      </w:r>
      <w:bookmarkStart w:id="12" w:name="_Toc113686412"/>
    </w:p>
    <w:bookmarkEnd w:id="12"/>
    <w:p w14:paraId="17237E6D" w14:textId="01746EA6" w:rsidR="008504D6" w:rsidRPr="008504D6" w:rsidRDefault="0ADC3A92" w:rsidP="00621F29">
      <w:pPr>
        <w:ind w:left="426" w:right="-908" w:hanging="426"/>
        <w:rPr>
          <w:rFonts w:ascii="Times New Roman" w:hAnsi="Times New Roman" w:cs="Times New Roman"/>
          <w:sz w:val="24"/>
          <w:szCs w:val="24"/>
        </w:rPr>
      </w:pPr>
      <w:r w:rsidRPr="7A6B9BF3">
        <w:rPr>
          <w:rFonts w:ascii="Times New Roman" w:hAnsi="Times New Roman" w:cs="Times New Roman"/>
          <w:sz w:val="24"/>
          <w:szCs w:val="24"/>
        </w:rPr>
        <w:t>32</w:t>
      </w:r>
      <w:r w:rsidR="58AAD04C" w:rsidRPr="7A6B9BF3">
        <w:rPr>
          <w:rFonts w:ascii="Times New Roman" w:hAnsi="Times New Roman" w:cs="Times New Roman"/>
          <w:sz w:val="24"/>
          <w:szCs w:val="24"/>
        </w:rPr>
        <w:t>.</w:t>
      </w:r>
      <w:r w:rsidR="008504D6" w:rsidRPr="008504D6">
        <w:rPr>
          <w:rFonts w:ascii="Times New Roman" w:hAnsi="Times New Roman" w:cs="Times New Roman"/>
          <w:sz w:val="24"/>
          <w:szCs w:val="24"/>
        </w:rPr>
        <w:t xml:space="preserve"> Konkursa uzvarētāja nosaukumu publicē </w:t>
      </w:r>
      <w:r w:rsidR="00C97CE4">
        <w:rPr>
          <w:rFonts w:ascii="Times New Roman" w:hAnsi="Times New Roman" w:cs="Times New Roman"/>
          <w:sz w:val="24"/>
          <w:szCs w:val="24"/>
        </w:rPr>
        <w:t>A</w:t>
      </w:r>
      <w:r w:rsidR="00DA09A3" w:rsidRPr="000F4301">
        <w:rPr>
          <w:rFonts w:ascii="Times New Roman" w:hAnsi="Times New Roman" w:cs="Times New Roman"/>
          <w:sz w:val="24"/>
          <w:szCs w:val="24"/>
        </w:rPr>
        <w:t>dministrācijas</w:t>
      </w:r>
      <w:r w:rsidR="008504D6" w:rsidRPr="008504D6">
        <w:rPr>
          <w:rFonts w:ascii="Times New Roman" w:hAnsi="Times New Roman" w:cs="Times New Roman"/>
          <w:sz w:val="24"/>
          <w:szCs w:val="24"/>
        </w:rPr>
        <w:t xml:space="preserve"> tīmekļvietnē </w:t>
      </w:r>
      <w:r w:rsidR="00705AF5">
        <w:rPr>
          <w:rFonts w:ascii="Times New Roman" w:hAnsi="Times New Roman" w:cs="Times New Roman"/>
          <w:sz w:val="24"/>
          <w:szCs w:val="24"/>
        </w:rPr>
        <w:t xml:space="preserve">10 dienas </w:t>
      </w:r>
      <w:r w:rsidR="00EA7FB1">
        <w:rPr>
          <w:rFonts w:ascii="Times New Roman" w:hAnsi="Times New Roman" w:cs="Times New Roman"/>
          <w:sz w:val="24"/>
          <w:szCs w:val="24"/>
        </w:rPr>
        <w:t xml:space="preserve">pirms deleģēšanas līguma parakstīšanas. </w:t>
      </w:r>
    </w:p>
    <w:p w14:paraId="47B5CC60" w14:textId="709364DE" w:rsidR="008504D6" w:rsidRPr="008504D6" w:rsidRDefault="00071728" w:rsidP="005618AF">
      <w:pPr>
        <w:rPr>
          <w:rFonts w:ascii="Times New Roman" w:hAnsi="Times New Roman" w:cs="Times New Roman"/>
          <w:sz w:val="24"/>
          <w:szCs w:val="24"/>
        </w:rPr>
      </w:pPr>
      <w:r>
        <w:rPr>
          <w:rFonts w:ascii="Times New Roman" w:hAnsi="Times New Roman" w:cs="Times New Roman"/>
          <w:b/>
          <w:bCs/>
          <w:sz w:val="24"/>
          <w:szCs w:val="24"/>
        </w:rPr>
        <w:t>XI</w:t>
      </w:r>
      <w:r w:rsidR="732F8BDD" w:rsidRPr="7A6B9BF3">
        <w:rPr>
          <w:rFonts w:ascii="Times New Roman" w:hAnsi="Times New Roman" w:cs="Times New Roman"/>
          <w:b/>
          <w:bCs/>
          <w:sz w:val="24"/>
          <w:szCs w:val="24"/>
        </w:rPr>
        <w:t>.</w:t>
      </w:r>
      <w:r w:rsidR="008504D6" w:rsidRPr="008504D6">
        <w:rPr>
          <w:rFonts w:ascii="Times New Roman" w:hAnsi="Times New Roman" w:cs="Times New Roman"/>
          <w:b/>
          <w:bCs/>
          <w:sz w:val="24"/>
          <w:szCs w:val="24"/>
        </w:rPr>
        <w:t xml:space="preserve"> Valsts pārvaldes uzdevuma deleģējuma līguma slēgšana </w:t>
      </w:r>
    </w:p>
    <w:p w14:paraId="246E623B" w14:textId="7F917E1D" w:rsidR="008504D6" w:rsidRPr="008504D6" w:rsidRDefault="0ADC3A92" w:rsidP="00621F29">
      <w:pPr>
        <w:ind w:left="426" w:right="-908" w:hanging="426"/>
        <w:rPr>
          <w:rFonts w:ascii="Times New Roman" w:hAnsi="Times New Roman" w:cs="Times New Roman"/>
          <w:sz w:val="24"/>
          <w:szCs w:val="24"/>
        </w:rPr>
      </w:pPr>
      <w:r w:rsidRPr="7A6B9BF3">
        <w:rPr>
          <w:rFonts w:ascii="Times New Roman" w:hAnsi="Times New Roman" w:cs="Times New Roman"/>
          <w:sz w:val="24"/>
          <w:szCs w:val="24"/>
        </w:rPr>
        <w:t>33</w:t>
      </w:r>
      <w:r w:rsidR="008504D6" w:rsidRPr="008504D6">
        <w:rPr>
          <w:rFonts w:ascii="Times New Roman" w:hAnsi="Times New Roman" w:cs="Times New Roman"/>
          <w:sz w:val="24"/>
          <w:szCs w:val="24"/>
        </w:rPr>
        <w:t xml:space="preserve">. Konkursa uzvarētājs </w:t>
      </w:r>
      <w:r w:rsidR="00CC7158">
        <w:rPr>
          <w:rFonts w:ascii="Times New Roman" w:hAnsi="Times New Roman" w:cs="Times New Roman"/>
          <w:sz w:val="24"/>
          <w:szCs w:val="24"/>
        </w:rPr>
        <w:t>10 dienu</w:t>
      </w:r>
      <w:r w:rsidR="00CC7158" w:rsidRPr="008504D6">
        <w:rPr>
          <w:rFonts w:ascii="Times New Roman" w:hAnsi="Times New Roman" w:cs="Times New Roman"/>
          <w:sz w:val="24"/>
          <w:szCs w:val="24"/>
        </w:rPr>
        <w:t xml:space="preserve"> </w:t>
      </w:r>
      <w:r w:rsidR="008504D6" w:rsidRPr="008504D6">
        <w:rPr>
          <w:rFonts w:ascii="Times New Roman" w:hAnsi="Times New Roman" w:cs="Times New Roman"/>
          <w:sz w:val="24"/>
          <w:szCs w:val="24"/>
        </w:rPr>
        <w:t xml:space="preserve">laikā pēc konkursa rezultātu publicēšanas dienas </w:t>
      </w:r>
      <w:r w:rsidR="009D30C3">
        <w:rPr>
          <w:rFonts w:ascii="Times New Roman" w:hAnsi="Times New Roman" w:cs="Times New Roman"/>
          <w:sz w:val="24"/>
          <w:szCs w:val="24"/>
        </w:rPr>
        <w:t>A</w:t>
      </w:r>
      <w:r w:rsidR="00DA09A3" w:rsidRPr="000F4301">
        <w:rPr>
          <w:rFonts w:ascii="Times New Roman" w:hAnsi="Times New Roman" w:cs="Times New Roman"/>
          <w:sz w:val="24"/>
          <w:szCs w:val="24"/>
        </w:rPr>
        <w:t>dministrācijas</w:t>
      </w:r>
      <w:r w:rsidR="008504D6" w:rsidRPr="008504D6">
        <w:rPr>
          <w:rFonts w:ascii="Times New Roman" w:hAnsi="Times New Roman" w:cs="Times New Roman"/>
          <w:sz w:val="24"/>
          <w:szCs w:val="24"/>
        </w:rPr>
        <w:t xml:space="preserve"> tīmekļvietnē noslēdz deleģēšanas līgumu ar </w:t>
      </w:r>
      <w:r w:rsidR="00C97CE4">
        <w:rPr>
          <w:rFonts w:ascii="Times New Roman" w:hAnsi="Times New Roman" w:cs="Times New Roman"/>
          <w:sz w:val="24"/>
          <w:szCs w:val="24"/>
        </w:rPr>
        <w:t>A</w:t>
      </w:r>
      <w:r w:rsidR="00DA09A3" w:rsidRPr="000F4301">
        <w:rPr>
          <w:rFonts w:ascii="Times New Roman" w:hAnsi="Times New Roman" w:cs="Times New Roman"/>
          <w:sz w:val="24"/>
          <w:szCs w:val="24"/>
        </w:rPr>
        <w:t>dministrāciju</w:t>
      </w:r>
      <w:r w:rsidR="008504D6" w:rsidRPr="008504D6">
        <w:rPr>
          <w:rFonts w:ascii="Times New Roman" w:hAnsi="Times New Roman" w:cs="Times New Roman"/>
          <w:sz w:val="24"/>
          <w:szCs w:val="24"/>
        </w:rPr>
        <w:t xml:space="preserve"> par valsts pārvaldes uzdevumu izpildi, apņemoties īstenot šī nolikuma 1. punktā minēto valsts pārvaldes uzdevumu </w:t>
      </w:r>
      <w:r w:rsidR="0053255A">
        <w:rPr>
          <w:rFonts w:ascii="Times New Roman" w:hAnsi="Times New Roman" w:cs="Times New Roman"/>
          <w:sz w:val="24"/>
          <w:szCs w:val="24"/>
        </w:rPr>
        <w:t>5</w:t>
      </w:r>
      <w:r w:rsidR="008504D6" w:rsidRPr="008504D6">
        <w:rPr>
          <w:rFonts w:ascii="Times New Roman" w:hAnsi="Times New Roman" w:cs="Times New Roman"/>
          <w:sz w:val="24"/>
          <w:szCs w:val="24"/>
        </w:rPr>
        <w:t xml:space="preserve">. punktā minētajā termiņā. </w:t>
      </w:r>
    </w:p>
    <w:p w14:paraId="606ED7AC" w14:textId="082923E6" w:rsidR="008504D6" w:rsidRPr="008504D6" w:rsidRDefault="0ADC3A92" w:rsidP="00621F29">
      <w:pPr>
        <w:ind w:left="426" w:right="-908" w:hanging="426"/>
        <w:rPr>
          <w:rFonts w:ascii="Times New Roman" w:hAnsi="Times New Roman" w:cs="Times New Roman"/>
          <w:sz w:val="24"/>
          <w:szCs w:val="24"/>
        </w:rPr>
      </w:pPr>
      <w:r w:rsidRPr="7A6B9BF3">
        <w:rPr>
          <w:rFonts w:ascii="Times New Roman" w:hAnsi="Times New Roman" w:cs="Times New Roman"/>
          <w:sz w:val="24"/>
          <w:szCs w:val="24"/>
        </w:rPr>
        <w:t>34</w:t>
      </w:r>
      <w:r w:rsidR="58AAD04C" w:rsidRPr="7A6B9BF3">
        <w:rPr>
          <w:rFonts w:ascii="Times New Roman" w:hAnsi="Times New Roman" w:cs="Times New Roman"/>
          <w:sz w:val="24"/>
          <w:szCs w:val="24"/>
        </w:rPr>
        <w:t>.</w:t>
      </w:r>
      <w:r w:rsidR="008504D6" w:rsidRPr="008504D6">
        <w:rPr>
          <w:rFonts w:ascii="Times New Roman" w:hAnsi="Times New Roman" w:cs="Times New Roman"/>
          <w:sz w:val="24"/>
          <w:szCs w:val="24"/>
        </w:rPr>
        <w:t xml:space="preserve"> </w:t>
      </w:r>
      <w:r w:rsidR="00621F29">
        <w:rPr>
          <w:rFonts w:ascii="Times New Roman" w:hAnsi="Times New Roman" w:cs="Times New Roman"/>
          <w:sz w:val="24"/>
          <w:szCs w:val="24"/>
        </w:rPr>
        <w:t xml:space="preserve"> </w:t>
      </w:r>
      <w:r w:rsidR="008504D6" w:rsidRPr="008504D6">
        <w:rPr>
          <w:rFonts w:ascii="Times New Roman" w:hAnsi="Times New Roman" w:cs="Times New Roman"/>
          <w:sz w:val="24"/>
          <w:szCs w:val="24"/>
        </w:rPr>
        <w:t xml:space="preserve">Ja konkursa uzvarētājs atsakās noslēgt deleģēšanas līgumu vai to nenoslēdz šī nolikuma </w:t>
      </w:r>
      <w:r w:rsidR="1D052485" w:rsidRPr="7A6B9BF3">
        <w:rPr>
          <w:rFonts w:ascii="Times New Roman" w:hAnsi="Times New Roman" w:cs="Times New Roman"/>
          <w:sz w:val="24"/>
          <w:szCs w:val="24"/>
        </w:rPr>
        <w:t>3</w:t>
      </w:r>
      <w:r w:rsidR="72782477" w:rsidRPr="7A6B9BF3">
        <w:rPr>
          <w:rFonts w:ascii="Times New Roman" w:hAnsi="Times New Roman" w:cs="Times New Roman"/>
          <w:sz w:val="24"/>
          <w:szCs w:val="24"/>
        </w:rPr>
        <w:t>3</w:t>
      </w:r>
      <w:r w:rsidR="008504D6" w:rsidRPr="008504D6">
        <w:rPr>
          <w:rFonts w:ascii="Times New Roman" w:hAnsi="Times New Roman" w:cs="Times New Roman"/>
          <w:sz w:val="24"/>
          <w:szCs w:val="24"/>
        </w:rPr>
        <w:t>.</w:t>
      </w:r>
      <w:r w:rsidR="004076EE">
        <w:rPr>
          <w:rFonts w:ascii="Times New Roman" w:hAnsi="Times New Roman" w:cs="Times New Roman"/>
          <w:sz w:val="24"/>
          <w:szCs w:val="24"/>
        </w:rPr>
        <w:t> </w:t>
      </w:r>
      <w:r w:rsidR="008504D6" w:rsidRPr="008504D6">
        <w:rPr>
          <w:rFonts w:ascii="Times New Roman" w:hAnsi="Times New Roman" w:cs="Times New Roman"/>
          <w:sz w:val="24"/>
          <w:szCs w:val="24"/>
        </w:rPr>
        <w:t xml:space="preserve">punktā minētajā termiņā, </w:t>
      </w:r>
      <w:r w:rsidR="00F95CB7">
        <w:rPr>
          <w:rFonts w:ascii="Times New Roman" w:hAnsi="Times New Roman" w:cs="Times New Roman"/>
          <w:sz w:val="24"/>
          <w:szCs w:val="24"/>
        </w:rPr>
        <w:t>Komisija</w:t>
      </w:r>
      <w:r w:rsidR="008504D6" w:rsidRPr="008504D6">
        <w:rPr>
          <w:rFonts w:ascii="Times New Roman" w:hAnsi="Times New Roman" w:cs="Times New Roman"/>
          <w:sz w:val="24"/>
          <w:szCs w:val="24"/>
        </w:rPr>
        <w:t xml:space="preserve"> pieņem lēmumu deleģēšanas līgumu slēgt ar nākamo </w:t>
      </w:r>
      <w:r w:rsidR="00082F56">
        <w:rPr>
          <w:rFonts w:ascii="Times New Roman" w:hAnsi="Times New Roman" w:cs="Times New Roman"/>
          <w:sz w:val="24"/>
          <w:szCs w:val="24"/>
        </w:rPr>
        <w:t>P</w:t>
      </w:r>
      <w:r w:rsidR="008504D6" w:rsidRPr="008504D6">
        <w:rPr>
          <w:rFonts w:ascii="Times New Roman" w:hAnsi="Times New Roman" w:cs="Times New Roman"/>
          <w:sz w:val="24"/>
          <w:szCs w:val="24"/>
        </w:rPr>
        <w:t xml:space="preserve">retendentu, kas </w:t>
      </w:r>
      <w:r w:rsidR="004B570F">
        <w:rPr>
          <w:rFonts w:ascii="Times New Roman" w:hAnsi="Times New Roman" w:cs="Times New Roman"/>
          <w:sz w:val="24"/>
          <w:szCs w:val="24"/>
        </w:rPr>
        <w:t>piedāvājis zemāko cenu</w:t>
      </w:r>
      <w:r w:rsidR="008504D6" w:rsidRPr="008504D6">
        <w:rPr>
          <w:rFonts w:ascii="Times New Roman" w:hAnsi="Times New Roman" w:cs="Times New Roman"/>
          <w:sz w:val="24"/>
          <w:szCs w:val="24"/>
        </w:rPr>
        <w:t xml:space="preserve">, vai konkursu pārtraukt, neizvēloties nevienu piedāvājumu, un rīkot jaunu konkursu. </w:t>
      </w:r>
    </w:p>
    <w:p w14:paraId="00AACB4D" w14:textId="77777777" w:rsidR="00602870" w:rsidRDefault="00602870" w:rsidP="7A6B9BF3">
      <w:pPr>
        <w:pStyle w:val="Nodaa"/>
        <w:spacing w:after="100"/>
        <w:ind w:left="709" w:firstLine="0"/>
        <w:jc w:val="left"/>
        <w:rPr>
          <w:rFonts w:ascii="Times New Roman" w:hAnsi="Times New Roman" w:cs="Times New Roman"/>
          <w:sz w:val="24"/>
        </w:rPr>
      </w:pPr>
    </w:p>
    <w:p w14:paraId="5F7DEF91" w14:textId="0990521D" w:rsidR="009642D7" w:rsidRPr="00F7547F" w:rsidRDefault="00A864DD" w:rsidP="7A6B9BF3">
      <w:pPr>
        <w:pStyle w:val="Nodaa"/>
        <w:spacing w:after="100"/>
        <w:ind w:left="709" w:firstLine="0"/>
        <w:jc w:val="left"/>
        <w:rPr>
          <w:rFonts w:ascii="Times New Roman" w:hAnsi="Times New Roman" w:cs="Times New Roman"/>
          <w:sz w:val="24"/>
        </w:rPr>
      </w:pPr>
      <w:r w:rsidRPr="7A6B9BF3">
        <w:rPr>
          <w:rFonts w:ascii="Times New Roman" w:hAnsi="Times New Roman" w:cs="Times New Roman"/>
          <w:sz w:val="24"/>
        </w:rPr>
        <w:lastRenderedPageBreak/>
        <w:t>X</w:t>
      </w:r>
      <w:r w:rsidR="00071728">
        <w:rPr>
          <w:rFonts w:ascii="Times New Roman" w:hAnsi="Times New Roman" w:cs="Times New Roman"/>
          <w:sz w:val="24"/>
        </w:rPr>
        <w:t>II</w:t>
      </w:r>
      <w:r w:rsidR="5C9E41C7" w:rsidRPr="7A6B9BF3">
        <w:rPr>
          <w:rFonts w:ascii="Times New Roman" w:hAnsi="Times New Roman" w:cs="Times New Roman"/>
          <w:sz w:val="24"/>
        </w:rPr>
        <w:t>.</w:t>
      </w:r>
      <w:r w:rsidR="009D0DF7">
        <w:rPr>
          <w:rFonts w:ascii="Times New Roman" w:hAnsi="Times New Roman" w:cs="Times New Roman"/>
          <w:sz w:val="24"/>
        </w:rPr>
        <w:t xml:space="preserve"> </w:t>
      </w:r>
      <w:r w:rsidR="009642D7" w:rsidRPr="00F7547F">
        <w:rPr>
          <w:rFonts w:ascii="Times New Roman" w:hAnsi="Times New Roman" w:cs="Times New Roman"/>
          <w:sz w:val="24"/>
        </w:rPr>
        <w:t xml:space="preserve">Nolikuma pielikumi </w:t>
      </w:r>
    </w:p>
    <w:p w14:paraId="7D5C8449" w14:textId="333FA2D2" w:rsidR="009642D7" w:rsidRPr="00F7547F" w:rsidRDefault="009642D7" w:rsidP="005618AF">
      <w:pPr>
        <w:pStyle w:val="Pamatteksts"/>
        <w:numPr>
          <w:ilvl w:val="0"/>
          <w:numId w:val="14"/>
        </w:numPr>
        <w:spacing w:after="100"/>
        <w:ind w:left="284" w:hanging="284"/>
        <w:jc w:val="left"/>
      </w:pPr>
      <w:r>
        <w:t xml:space="preserve">pielikums -  </w:t>
      </w:r>
      <w:r w:rsidR="00832FFA" w:rsidRPr="00832FFA">
        <w:t xml:space="preserve"> </w:t>
      </w:r>
      <w:r w:rsidR="00832FFA" w:rsidRPr="00F7547F">
        <w:t>Pieteikums dalībai konkursā forma</w:t>
      </w:r>
      <w:r w:rsidR="001200ED">
        <w:t>;</w:t>
      </w:r>
    </w:p>
    <w:p w14:paraId="614BD2F6" w14:textId="7EF2F193" w:rsidR="009642D7" w:rsidRPr="00F7547F" w:rsidRDefault="009642D7" w:rsidP="005618AF">
      <w:pPr>
        <w:pStyle w:val="Pamatteksts"/>
        <w:numPr>
          <w:ilvl w:val="0"/>
          <w:numId w:val="14"/>
        </w:numPr>
        <w:spacing w:after="100"/>
        <w:ind w:left="284" w:hanging="284"/>
        <w:jc w:val="left"/>
      </w:pPr>
      <w:r>
        <w:t>pielikums</w:t>
      </w:r>
      <w:r w:rsidRPr="00F7547F">
        <w:t xml:space="preserve"> -</w:t>
      </w:r>
      <w:r w:rsidRPr="00F7547F" w:rsidDel="00832FFA">
        <w:t xml:space="preserve"> </w:t>
      </w:r>
      <w:r w:rsidR="003D5EB1">
        <w:t xml:space="preserve">Pretendenta </w:t>
      </w:r>
      <w:r w:rsidR="003D5EB1" w:rsidRPr="00F7547F">
        <w:t xml:space="preserve">pieredzes apraksta </w:t>
      </w:r>
      <w:r w:rsidR="003D5EB1">
        <w:t>forma</w:t>
      </w:r>
      <w:r w:rsidR="001200ED">
        <w:t>;</w:t>
      </w:r>
    </w:p>
    <w:p w14:paraId="34E91DAE" w14:textId="1DACE2C9" w:rsidR="009642D7" w:rsidRPr="00F7547F" w:rsidRDefault="009642D7" w:rsidP="005618AF">
      <w:pPr>
        <w:pStyle w:val="Pamatteksts"/>
        <w:numPr>
          <w:ilvl w:val="0"/>
          <w:numId w:val="14"/>
        </w:numPr>
        <w:spacing w:after="100"/>
        <w:ind w:left="284" w:hanging="284"/>
        <w:jc w:val="left"/>
      </w:pPr>
      <w:bookmarkStart w:id="13" w:name="_Ref273631697"/>
      <w:r>
        <w:t xml:space="preserve">pielikums </w:t>
      </w:r>
      <w:bookmarkEnd w:id="13"/>
      <w:r>
        <w:t>–</w:t>
      </w:r>
      <w:r w:rsidR="003D5EB1" w:rsidRPr="003D5EB1">
        <w:t xml:space="preserve"> </w:t>
      </w:r>
      <w:r w:rsidR="003D5EB1" w:rsidRPr="00F7547F">
        <w:t>Finanšu piedāvājuma forma</w:t>
      </w:r>
      <w:r>
        <w:t>;</w:t>
      </w:r>
    </w:p>
    <w:p w14:paraId="6E246EC8" w14:textId="0C0583E0" w:rsidR="009642D7" w:rsidRPr="00F7547F" w:rsidRDefault="009642D7" w:rsidP="005618AF">
      <w:pPr>
        <w:pStyle w:val="Pamatteksts"/>
        <w:numPr>
          <w:ilvl w:val="0"/>
          <w:numId w:val="14"/>
        </w:numPr>
        <w:spacing w:after="100"/>
        <w:ind w:left="284" w:hanging="284"/>
        <w:jc w:val="left"/>
      </w:pPr>
      <w:r>
        <w:t>pielikums –</w:t>
      </w:r>
      <w:r w:rsidDel="003D5EB1">
        <w:t xml:space="preserve"> </w:t>
      </w:r>
      <w:r w:rsidR="003D5EB1">
        <w:t>Dzīvesgājuma apraksta forma</w:t>
      </w:r>
      <w:r w:rsidRPr="00F7547F">
        <w:t>;</w:t>
      </w:r>
    </w:p>
    <w:p w14:paraId="476DF410" w14:textId="7941D283" w:rsidR="00E20EAB" w:rsidRDefault="009642D7" w:rsidP="005618AF">
      <w:pPr>
        <w:pStyle w:val="Pamatteksts"/>
        <w:numPr>
          <w:ilvl w:val="0"/>
          <w:numId w:val="14"/>
        </w:numPr>
        <w:spacing w:after="100"/>
        <w:ind w:left="284" w:hanging="284"/>
        <w:jc w:val="left"/>
      </w:pPr>
      <w:bookmarkStart w:id="14" w:name="_Ref273631752"/>
      <w:r>
        <w:t>pielikums –</w:t>
      </w:r>
      <w:r w:rsidDel="003D5EB1">
        <w:t xml:space="preserve"> </w:t>
      </w:r>
      <w:bookmarkEnd w:id="14"/>
      <w:r w:rsidR="003D5EB1">
        <w:t>Tehniskā specifikācija</w:t>
      </w:r>
      <w:r w:rsidR="00C901D5">
        <w:t>;</w:t>
      </w:r>
    </w:p>
    <w:p w14:paraId="52B6501D" w14:textId="20A90D3A" w:rsidR="003F7918" w:rsidRPr="009402E6" w:rsidRDefault="00160C59" w:rsidP="3DDCDC7C">
      <w:pPr>
        <w:pStyle w:val="Pamatteksts"/>
        <w:numPr>
          <w:ilvl w:val="0"/>
          <w:numId w:val="14"/>
        </w:numPr>
        <w:spacing w:after="100"/>
        <w:ind w:left="284" w:hanging="284"/>
        <w:jc w:val="left"/>
      </w:pPr>
      <w:r>
        <w:t xml:space="preserve">pielikums - </w:t>
      </w:r>
      <w:r w:rsidR="009642D7" w:rsidRPr="00F7547F">
        <w:t xml:space="preserve">Deleģēšanas līguma </w:t>
      </w:r>
      <w:r w:rsidR="001200ED">
        <w:t>projekts</w:t>
      </w:r>
      <w:r w:rsidR="009402E6">
        <w:t>.</w:t>
      </w:r>
    </w:p>
    <w:p w14:paraId="2719C3BA" w14:textId="3DD37EAF" w:rsidR="00505879" w:rsidDel="00305B30" w:rsidRDefault="00505879" w:rsidP="0054464B">
      <w:pPr>
        <w:pStyle w:val="Pamatteksts"/>
        <w:spacing w:after="100"/>
        <w:ind w:right="-341"/>
        <w:jc w:val="right"/>
      </w:pPr>
    </w:p>
    <w:p w14:paraId="55D0D29C" w14:textId="12468FA2" w:rsidR="7A6B9BF3" w:rsidRDefault="7A6B9BF3"/>
    <w:p w14:paraId="7F6D4766" w14:textId="62AE4436" w:rsidR="7A6B9BF3" w:rsidRDefault="7A6B9BF3"/>
    <w:p w14:paraId="34CD3819" w14:textId="3F4C5933" w:rsidR="7A6B9BF3" w:rsidRDefault="7A6B9BF3"/>
    <w:p w14:paraId="51026C87" w14:textId="3760695B" w:rsidR="00570D6E" w:rsidDel="00305B30" w:rsidRDefault="00570D6E" w:rsidP="7A6B9BF3">
      <w:pPr>
        <w:pStyle w:val="Pamatteksts"/>
        <w:spacing w:after="100"/>
        <w:ind w:left="0" w:firstLine="0"/>
      </w:pPr>
    </w:p>
    <w:p w14:paraId="00B7F4CB" w14:textId="6968B13D" w:rsidR="7A6B9BF3" w:rsidRDefault="7A6B9BF3"/>
    <w:p w14:paraId="3DF7B400" w14:textId="0ED2F81C" w:rsidR="7A6B9BF3" w:rsidRDefault="7A6B9BF3"/>
    <w:p w14:paraId="632E8129" w14:textId="27F1638D" w:rsidR="7A6B9BF3" w:rsidRDefault="7A6B9BF3"/>
    <w:p w14:paraId="2AD3207A" w14:textId="684B6C30" w:rsidR="7A6B9BF3" w:rsidRDefault="7A6B9BF3"/>
    <w:p w14:paraId="45E2EE43" w14:textId="528A0BAA" w:rsidR="7A6B9BF3" w:rsidRDefault="7A6B9BF3"/>
    <w:p w14:paraId="166B0654" w14:textId="77777777" w:rsidR="00046D1F" w:rsidRDefault="00046D1F" w:rsidP="00CE37E3">
      <w:pPr>
        <w:pStyle w:val="Pamatteksts"/>
        <w:spacing w:after="100"/>
        <w:ind w:left="0" w:firstLine="0"/>
        <w:sectPr w:rsidR="00046D1F" w:rsidSect="008C6E47">
          <w:headerReference w:type="default" r:id="rId11"/>
          <w:footerReference w:type="default" r:id="rId12"/>
          <w:headerReference w:type="first" r:id="rId13"/>
          <w:footerReference w:type="first" r:id="rId14"/>
          <w:pgSz w:w="11906" w:h="16838"/>
          <w:pgMar w:top="1440" w:right="1800" w:bottom="1440" w:left="1800" w:header="708" w:footer="708" w:gutter="0"/>
          <w:cols w:space="708"/>
          <w:titlePg/>
          <w:docGrid w:linePitch="360"/>
        </w:sectPr>
      </w:pPr>
    </w:p>
    <w:p w14:paraId="5C385D9E" w14:textId="7F29074E" w:rsidR="00055D33" w:rsidRPr="00055D33" w:rsidRDefault="79498808" w:rsidP="00046D1F">
      <w:pPr>
        <w:pStyle w:val="Pamatteksts"/>
        <w:spacing w:after="100"/>
        <w:ind w:left="0" w:firstLine="0"/>
        <w:jc w:val="right"/>
      </w:pPr>
      <w:r>
        <w:lastRenderedPageBreak/>
        <w:t>1</w:t>
      </w:r>
      <w:r w:rsidR="00055D33" w:rsidRPr="00055D33">
        <w:t>. pielikums</w:t>
      </w:r>
    </w:p>
    <w:p w14:paraId="796C6357" w14:textId="5CD010DD" w:rsidR="00055D33" w:rsidRPr="00170B6F" w:rsidRDefault="00055D33" w:rsidP="005618AF">
      <w:pPr>
        <w:pStyle w:val="Pamatteksts"/>
        <w:spacing w:after="100"/>
        <w:ind w:left="709" w:hanging="709"/>
        <w:rPr>
          <w:b/>
          <w:bCs/>
        </w:rPr>
      </w:pPr>
    </w:p>
    <w:p w14:paraId="4E2C04DA" w14:textId="3523E57F" w:rsidR="00055D33" w:rsidRPr="00170B6F" w:rsidRDefault="00055D33" w:rsidP="005618AF">
      <w:pPr>
        <w:pStyle w:val="Pamatteksts"/>
        <w:spacing w:after="100"/>
        <w:ind w:left="709" w:hanging="709"/>
        <w:jc w:val="center"/>
        <w:rPr>
          <w:b/>
          <w:bCs/>
        </w:rPr>
      </w:pPr>
      <w:r w:rsidRPr="00170B6F">
        <w:rPr>
          <w:b/>
          <w:bCs/>
        </w:rPr>
        <w:t>Pieteikums dalībai konkursā</w:t>
      </w:r>
    </w:p>
    <w:p w14:paraId="7971EA6C" w14:textId="1A3452DA" w:rsidR="002A7C62" w:rsidRPr="00170B6F" w:rsidRDefault="00055D33" w:rsidP="0081232D">
      <w:pPr>
        <w:pStyle w:val="Pamatteksts"/>
        <w:spacing w:after="100"/>
        <w:ind w:left="709" w:hanging="709"/>
        <w:jc w:val="center"/>
        <w:rPr>
          <w:b/>
          <w:bCs/>
        </w:rPr>
      </w:pPr>
      <w:r w:rsidRPr="00170B6F">
        <w:rPr>
          <w:b/>
          <w:bCs/>
        </w:rPr>
        <w:t xml:space="preserve">par tiesībām slēgt deleģēšanas līgumu </w:t>
      </w:r>
      <w:r w:rsidR="005A4352" w:rsidRPr="00170B6F">
        <w:rPr>
          <w:b/>
          <w:bCs/>
        </w:rPr>
        <w:t>par pārvaldes uzdevuma izpildi  - par informatīva atbalsta nodrošināšanu noziedzīgos nodarījumos cietušajiem</w:t>
      </w:r>
    </w:p>
    <w:p w14:paraId="4E9C3AEC" w14:textId="77777777" w:rsidR="005666D7" w:rsidRPr="00170B6F" w:rsidRDefault="005666D7" w:rsidP="7A6B9BF3">
      <w:pPr>
        <w:widowControl w:val="0"/>
        <w:numPr>
          <w:ilvl w:val="0"/>
          <w:numId w:val="49"/>
        </w:numPr>
        <w:suppressAutoHyphens/>
        <w:spacing w:before="0" w:beforeAutospacing="0" w:afterAutospacing="0" w:line="276" w:lineRule="auto"/>
        <w:rPr>
          <w:rFonts w:ascii="Times New Roman" w:eastAsia="Times New Roman" w:hAnsi="Times New Roman" w:cs="Times New Roman"/>
          <w:b/>
          <w:bCs/>
          <w:kern w:val="0"/>
          <w:lang w:eastAsia="ar-SA"/>
          <w14:ligatures w14:val="none"/>
        </w:rPr>
      </w:pPr>
      <w:r w:rsidRPr="00170B6F">
        <w:rPr>
          <w:rFonts w:ascii="Times New Roman" w:eastAsia="Times New Roman" w:hAnsi="Times New Roman" w:cs="Times New Roman"/>
          <w:b/>
          <w:bCs/>
          <w:kern w:val="0"/>
          <w:lang w:eastAsia="ar-SA"/>
          <w14:ligatures w14:val="none"/>
        </w:rPr>
        <w:t>Iesniedza:</w:t>
      </w:r>
    </w:p>
    <w:tbl>
      <w:tblPr>
        <w:tblW w:w="0" w:type="auto"/>
        <w:tblInd w:w="108" w:type="dxa"/>
        <w:tblLayout w:type="fixed"/>
        <w:tblLook w:val="0000" w:firstRow="0" w:lastRow="0" w:firstColumn="0" w:lastColumn="0" w:noHBand="0" w:noVBand="0"/>
      </w:tblPr>
      <w:tblGrid>
        <w:gridCol w:w="4623"/>
        <w:gridCol w:w="4457"/>
      </w:tblGrid>
      <w:tr w:rsidR="005666D7" w:rsidRPr="00170B6F" w14:paraId="1928D543" w14:textId="77777777" w:rsidTr="7A6B9BF3">
        <w:trPr>
          <w:cantSplit/>
          <w:trHeight w:val="300"/>
        </w:trPr>
        <w:tc>
          <w:tcPr>
            <w:tcW w:w="4623" w:type="dxa"/>
            <w:tcBorders>
              <w:top w:val="single" w:sz="4" w:space="0" w:color="000000" w:themeColor="text1"/>
              <w:left w:val="single" w:sz="4" w:space="0" w:color="000000" w:themeColor="text1"/>
              <w:bottom w:val="single" w:sz="4" w:space="0" w:color="000000" w:themeColor="text1"/>
            </w:tcBorders>
            <w:shd w:val="clear" w:color="auto" w:fill="E6E6E6"/>
            <w:vAlign w:val="center"/>
          </w:tcPr>
          <w:p w14:paraId="5A8D3E68" w14:textId="77777777" w:rsidR="005666D7" w:rsidRPr="00170B6F" w:rsidRDefault="005666D7" w:rsidP="005666D7">
            <w:pPr>
              <w:widowControl w:val="0"/>
              <w:suppressAutoHyphens/>
              <w:snapToGrid w:val="0"/>
              <w:spacing w:before="0" w:beforeAutospacing="0" w:after="0" w:afterAutospacing="0" w:line="276" w:lineRule="auto"/>
              <w:ind w:left="0" w:right="0" w:firstLine="0"/>
              <w:jc w:val="center"/>
              <w:rPr>
                <w:rFonts w:ascii="Times New Roman" w:eastAsia="Times New Roman" w:hAnsi="Times New Roman" w:cs="Times New Roman"/>
                <w:b/>
                <w:bCs/>
                <w:kern w:val="0"/>
                <w:lang w:eastAsia="ar-SA"/>
                <w14:ligatures w14:val="none"/>
              </w:rPr>
            </w:pPr>
            <w:r w:rsidRPr="00170B6F">
              <w:rPr>
                <w:rFonts w:ascii="Times New Roman" w:eastAsia="Times New Roman" w:hAnsi="Times New Roman" w:cs="Times New Roman"/>
                <w:b/>
                <w:bCs/>
                <w:kern w:val="0"/>
                <w:lang w:eastAsia="ar-SA"/>
                <w14:ligatures w14:val="none"/>
              </w:rPr>
              <w:t>Pretendenta nosaukums</w:t>
            </w:r>
          </w:p>
        </w:tc>
        <w:tc>
          <w:tcPr>
            <w:tcW w:w="4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77A01157" w14:textId="77777777" w:rsidR="005666D7" w:rsidRPr="00170B6F" w:rsidRDefault="005666D7" w:rsidP="005666D7">
            <w:pPr>
              <w:widowControl w:val="0"/>
              <w:suppressAutoHyphens/>
              <w:snapToGrid w:val="0"/>
              <w:spacing w:before="0" w:beforeAutospacing="0" w:after="0" w:afterAutospacing="0" w:line="276" w:lineRule="auto"/>
              <w:ind w:left="0" w:right="0" w:firstLine="0"/>
              <w:jc w:val="center"/>
              <w:rPr>
                <w:rFonts w:ascii="Times New Roman" w:eastAsia="Times New Roman" w:hAnsi="Times New Roman" w:cs="Times New Roman"/>
                <w:b/>
                <w:bCs/>
                <w:kern w:val="0"/>
                <w:lang w:eastAsia="ar-SA"/>
                <w14:ligatures w14:val="none"/>
              </w:rPr>
            </w:pPr>
            <w:r w:rsidRPr="00170B6F">
              <w:rPr>
                <w:rFonts w:ascii="Times New Roman" w:eastAsia="Times New Roman" w:hAnsi="Times New Roman" w:cs="Times New Roman"/>
                <w:b/>
                <w:bCs/>
                <w:kern w:val="0"/>
                <w:lang w:eastAsia="ar-SA"/>
                <w14:ligatures w14:val="none"/>
              </w:rPr>
              <w:t>Rekvizīti</w:t>
            </w:r>
          </w:p>
          <w:p w14:paraId="52C63695" w14:textId="77777777" w:rsidR="005666D7" w:rsidRPr="00170B6F" w:rsidRDefault="005666D7" w:rsidP="005666D7">
            <w:pPr>
              <w:widowControl w:val="0"/>
              <w:suppressAutoHyphens/>
              <w:spacing w:before="0" w:beforeAutospacing="0" w:after="0" w:afterAutospacing="0" w:line="276" w:lineRule="auto"/>
              <w:ind w:left="0" w:right="0" w:firstLine="0"/>
              <w:jc w:val="center"/>
              <w:rPr>
                <w:rFonts w:ascii="Times New Roman" w:eastAsia="Times New Roman" w:hAnsi="Times New Roman" w:cs="Times New Roman"/>
                <w:kern w:val="0"/>
                <w:lang w:eastAsia="ar-SA"/>
                <w14:ligatures w14:val="none"/>
              </w:rPr>
            </w:pPr>
            <w:r w:rsidRPr="7A6B9BF3">
              <w:rPr>
                <w:rFonts w:ascii="Times New Roman" w:eastAsia="Times New Roman" w:hAnsi="Times New Roman" w:cs="Times New Roman"/>
                <w:kern w:val="0"/>
                <w:lang w:eastAsia="ar-SA"/>
                <w14:ligatures w14:val="none"/>
              </w:rPr>
              <w:t>(juridiskā adrese, vienotais reģistrācijas numurs, nodokļu maksātāja reģistrācijas numurs)</w:t>
            </w:r>
          </w:p>
        </w:tc>
      </w:tr>
      <w:tr w:rsidR="005666D7" w:rsidRPr="00170B6F" w14:paraId="09B1D097" w14:textId="77777777" w:rsidTr="7A6B9BF3">
        <w:trPr>
          <w:cantSplit/>
          <w:trHeight w:val="323"/>
        </w:trPr>
        <w:tc>
          <w:tcPr>
            <w:tcW w:w="4623" w:type="dxa"/>
            <w:tcBorders>
              <w:top w:val="single" w:sz="4" w:space="0" w:color="000000" w:themeColor="text1"/>
              <w:left w:val="single" w:sz="4" w:space="0" w:color="000000" w:themeColor="text1"/>
              <w:bottom w:val="single" w:sz="4" w:space="0" w:color="000000" w:themeColor="text1"/>
            </w:tcBorders>
          </w:tcPr>
          <w:p w14:paraId="4E8A2ABB" w14:textId="77777777" w:rsidR="005666D7" w:rsidRPr="00170B6F" w:rsidRDefault="005666D7" w:rsidP="005666D7">
            <w:pPr>
              <w:widowControl w:val="0"/>
              <w:suppressAutoHyphens/>
              <w:spacing w:before="0" w:beforeAutospacing="0" w:after="0" w:afterAutospacing="0" w:line="276" w:lineRule="auto"/>
              <w:ind w:left="0" w:right="0" w:firstLine="0"/>
              <w:rPr>
                <w:rFonts w:ascii="Times New Roman" w:eastAsia="Times New Roman" w:hAnsi="Times New Roman" w:cs="Times New Roman"/>
                <w:kern w:val="0"/>
                <w:lang w:eastAsia="ar-SA"/>
                <w14:ligatures w14:val="none"/>
              </w:rPr>
            </w:pPr>
          </w:p>
        </w:tc>
        <w:tc>
          <w:tcPr>
            <w:tcW w:w="4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61509" w14:textId="77777777" w:rsidR="005666D7" w:rsidRPr="00170B6F" w:rsidRDefault="005666D7" w:rsidP="005666D7">
            <w:pPr>
              <w:widowControl w:val="0"/>
              <w:suppressAutoHyphens/>
              <w:snapToGrid w:val="0"/>
              <w:spacing w:before="0" w:beforeAutospacing="0" w:after="0" w:afterAutospacing="0" w:line="276" w:lineRule="auto"/>
              <w:ind w:left="0" w:right="0" w:firstLine="0"/>
              <w:rPr>
                <w:rFonts w:ascii="Times New Roman" w:eastAsia="Times New Roman" w:hAnsi="Times New Roman" w:cs="Times New Roman"/>
                <w:kern w:val="0"/>
                <w:lang w:eastAsia="ar-SA"/>
                <w14:ligatures w14:val="none"/>
              </w:rPr>
            </w:pPr>
          </w:p>
        </w:tc>
      </w:tr>
    </w:tbl>
    <w:p w14:paraId="059BEDED" w14:textId="77777777" w:rsidR="005666D7" w:rsidRPr="00170B6F" w:rsidRDefault="005666D7" w:rsidP="005666D7">
      <w:pPr>
        <w:widowControl w:val="0"/>
        <w:suppressAutoHyphens/>
        <w:spacing w:before="0" w:beforeAutospacing="0" w:after="0" w:afterAutospacing="0" w:line="276" w:lineRule="auto"/>
        <w:ind w:left="0" w:right="0" w:firstLine="0"/>
        <w:rPr>
          <w:rFonts w:ascii="Times New Roman" w:eastAsia="Times New Roman" w:hAnsi="Times New Roman" w:cs="Times New Roman"/>
          <w:kern w:val="0"/>
          <w:lang w:eastAsia="ar-SA"/>
          <w14:ligatures w14:val="none"/>
        </w:rPr>
      </w:pPr>
      <w:r w:rsidRPr="00170B6F">
        <w:rPr>
          <w:rFonts w:ascii="Times New Roman" w:eastAsia="Times New Roman" w:hAnsi="Times New Roman" w:cs="Times New Roman"/>
          <w:kern w:val="0"/>
          <w:lang w:eastAsia="ar-SA"/>
          <w14:ligatures w14:val="none"/>
        </w:rPr>
        <w:t>turpmāk – Pretendents</w:t>
      </w:r>
    </w:p>
    <w:p w14:paraId="4A0351FF" w14:textId="77777777" w:rsidR="005666D7" w:rsidRPr="00170B6F" w:rsidRDefault="005666D7" w:rsidP="005666D7">
      <w:pPr>
        <w:widowControl w:val="0"/>
        <w:numPr>
          <w:ilvl w:val="0"/>
          <w:numId w:val="49"/>
        </w:numPr>
        <w:tabs>
          <w:tab w:val="left" w:pos="360"/>
        </w:tabs>
        <w:suppressAutoHyphens/>
        <w:spacing w:before="0" w:beforeAutospacing="0" w:after="0" w:afterAutospacing="0" w:line="276" w:lineRule="auto"/>
        <w:ind w:right="0"/>
        <w:rPr>
          <w:rFonts w:ascii="Times New Roman" w:eastAsia="Times New Roman" w:hAnsi="Times New Roman" w:cs="Times New Roman"/>
          <w:b/>
          <w:bCs/>
          <w:kern w:val="0"/>
          <w:lang w:eastAsia="ar-SA"/>
          <w14:ligatures w14:val="none"/>
        </w:rPr>
      </w:pPr>
      <w:r w:rsidRPr="00170B6F">
        <w:rPr>
          <w:rFonts w:ascii="Times New Roman" w:eastAsia="Times New Roman" w:hAnsi="Times New Roman" w:cs="Times New Roman"/>
          <w:b/>
          <w:bCs/>
          <w:kern w:val="0"/>
          <w:lang w:eastAsia="ar-SA"/>
          <w14:ligatures w14:val="none"/>
        </w:rPr>
        <w:t>Kontaktpersona:</w:t>
      </w:r>
    </w:p>
    <w:tbl>
      <w:tblPr>
        <w:tblW w:w="9080" w:type="dxa"/>
        <w:tblInd w:w="108" w:type="dxa"/>
        <w:tblLayout w:type="fixed"/>
        <w:tblLook w:val="0000" w:firstRow="0" w:lastRow="0" w:firstColumn="0" w:lastColumn="0" w:noHBand="0" w:noVBand="0"/>
      </w:tblPr>
      <w:tblGrid>
        <w:gridCol w:w="1876"/>
        <w:gridCol w:w="7204"/>
      </w:tblGrid>
      <w:tr w:rsidR="005666D7" w:rsidRPr="00170B6F" w14:paraId="6B039A52" w14:textId="77777777" w:rsidTr="7A6B9BF3">
        <w:trPr>
          <w:trHeight w:val="407"/>
        </w:trPr>
        <w:tc>
          <w:tcPr>
            <w:tcW w:w="1876" w:type="dxa"/>
            <w:tcBorders>
              <w:top w:val="single" w:sz="4" w:space="0" w:color="000000" w:themeColor="text1"/>
              <w:left w:val="single" w:sz="4" w:space="0" w:color="000000" w:themeColor="text1"/>
              <w:bottom w:val="single" w:sz="4" w:space="0" w:color="000000" w:themeColor="text1"/>
            </w:tcBorders>
            <w:shd w:val="clear" w:color="auto" w:fill="E6E6E6"/>
            <w:vAlign w:val="center"/>
          </w:tcPr>
          <w:p w14:paraId="7C6D869D" w14:textId="77777777" w:rsidR="005666D7" w:rsidRPr="00170B6F" w:rsidRDefault="005666D7" w:rsidP="005666D7">
            <w:pPr>
              <w:widowControl w:val="0"/>
              <w:suppressAutoHyphens/>
              <w:spacing w:before="0" w:beforeAutospacing="0" w:after="0" w:afterAutospacing="0" w:line="276" w:lineRule="auto"/>
              <w:ind w:left="0" w:right="0" w:firstLine="0"/>
              <w:rPr>
                <w:rFonts w:ascii="Times New Roman" w:eastAsia="Times New Roman" w:hAnsi="Times New Roman" w:cs="Times New Roman"/>
                <w:b/>
                <w:bCs/>
                <w:kern w:val="0"/>
                <w:lang w:eastAsia="ar-SA"/>
                <w14:ligatures w14:val="none"/>
              </w:rPr>
            </w:pPr>
            <w:r w:rsidRPr="00170B6F">
              <w:rPr>
                <w:rFonts w:ascii="Times New Roman" w:eastAsia="Times New Roman" w:hAnsi="Times New Roman" w:cs="Times New Roman"/>
                <w:b/>
                <w:bCs/>
                <w:kern w:val="0"/>
                <w:lang w:eastAsia="ar-SA"/>
                <w14:ligatures w14:val="none"/>
              </w:rPr>
              <w:t>Vārds, uzvārds</w:t>
            </w:r>
          </w:p>
        </w:tc>
        <w:tc>
          <w:tcPr>
            <w:tcW w:w="7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23338" w14:textId="77777777" w:rsidR="005666D7" w:rsidRPr="00170B6F" w:rsidRDefault="005666D7" w:rsidP="005666D7">
            <w:pPr>
              <w:widowControl w:val="0"/>
              <w:suppressAutoHyphens/>
              <w:snapToGrid w:val="0"/>
              <w:spacing w:before="0" w:beforeAutospacing="0" w:after="0" w:afterAutospacing="0" w:line="276" w:lineRule="auto"/>
              <w:ind w:left="0" w:right="0" w:firstLine="0"/>
              <w:rPr>
                <w:rFonts w:ascii="Times New Roman" w:eastAsia="Times New Roman" w:hAnsi="Times New Roman" w:cs="Times New Roman"/>
                <w:kern w:val="0"/>
                <w:lang w:eastAsia="ar-SA"/>
                <w14:ligatures w14:val="none"/>
              </w:rPr>
            </w:pPr>
          </w:p>
        </w:tc>
      </w:tr>
      <w:tr w:rsidR="005666D7" w:rsidRPr="00170B6F" w14:paraId="3A8C5947" w14:textId="77777777" w:rsidTr="7A6B9BF3">
        <w:trPr>
          <w:trHeight w:val="246"/>
        </w:trPr>
        <w:tc>
          <w:tcPr>
            <w:tcW w:w="1876" w:type="dxa"/>
            <w:tcBorders>
              <w:top w:val="single" w:sz="4" w:space="0" w:color="000000" w:themeColor="text1"/>
              <w:left w:val="single" w:sz="4" w:space="0" w:color="000000" w:themeColor="text1"/>
              <w:bottom w:val="single" w:sz="4" w:space="0" w:color="000000" w:themeColor="text1"/>
            </w:tcBorders>
            <w:shd w:val="clear" w:color="auto" w:fill="E6E6E6"/>
            <w:vAlign w:val="center"/>
          </w:tcPr>
          <w:p w14:paraId="044437B9" w14:textId="77777777" w:rsidR="005666D7" w:rsidRPr="00170B6F" w:rsidRDefault="005666D7" w:rsidP="005666D7">
            <w:pPr>
              <w:widowControl w:val="0"/>
              <w:suppressAutoHyphens/>
              <w:spacing w:before="0" w:beforeAutospacing="0" w:after="0" w:afterAutospacing="0" w:line="276" w:lineRule="auto"/>
              <w:ind w:left="0" w:right="0" w:firstLine="0"/>
              <w:rPr>
                <w:rFonts w:ascii="Times New Roman" w:eastAsia="Times New Roman" w:hAnsi="Times New Roman" w:cs="Times New Roman"/>
                <w:b/>
                <w:bCs/>
                <w:kern w:val="0"/>
                <w:lang w:eastAsia="ar-SA"/>
                <w14:ligatures w14:val="none"/>
              </w:rPr>
            </w:pPr>
            <w:r w:rsidRPr="00170B6F">
              <w:rPr>
                <w:rFonts w:ascii="Times New Roman" w:eastAsia="Times New Roman" w:hAnsi="Times New Roman" w:cs="Times New Roman"/>
                <w:b/>
                <w:bCs/>
                <w:kern w:val="0"/>
                <w:lang w:eastAsia="ar-SA"/>
                <w14:ligatures w14:val="none"/>
              </w:rPr>
              <w:t>Adrese</w:t>
            </w:r>
          </w:p>
        </w:tc>
        <w:tc>
          <w:tcPr>
            <w:tcW w:w="7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A7877" w14:textId="77777777" w:rsidR="005666D7" w:rsidRPr="00170B6F" w:rsidRDefault="005666D7" w:rsidP="005666D7">
            <w:pPr>
              <w:widowControl w:val="0"/>
              <w:suppressAutoHyphens/>
              <w:snapToGrid w:val="0"/>
              <w:spacing w:before="0" w:beforeAutospacing="0" w:after="0" w:afterAutospacing="0" w:line="276" w:lineRule="auto"/>
              <w:ind w:left="0" w:right="0" w:firstLine="0"/>
              <w:rPr>
                <w:rFonts w:ascii="Times New Roman" w:eastAsia="Times New Roman" w:hAnsi="Times New Roman" w:cs="Times New Roman"/>
                <w:kern w:val="0"/>
                <w:lang w:eastAsia="ar-SA"/>
                <w14:ligatures w14:val="none"/>
              </w:rPr>
            </w:pPr>
          </w:p>
        </w:tc>
      </w:tr>
      <w:tr w:rsidR="005666D7" w:rsidRPr="00170B6F" w14:paraId="1FB6D03A" w14:textId="77777777" w:rsidTr="7A6B9BF3">
        <w:trPr>
          <w:trHeight w:val="212"/>
        </w:trPr>
        <w:tc>
          <w:tcPr>
            <w:tcW w:w="1876" w:type="dxa"/>
            <w:tcBorders>
              <w:top w:val="single" w:sz="4" w:space="0" w:color="000000" w:themeColor="text1"/>
              <w:left w:val="single" w:sz="4" w:space="0" w:color="000000" w:themeColor="text1"/>
              <w:bottom w:val="single" w:sz="4" w:space="0" w:color="000000" w:themeColor="text1"/>
            </w:tcBorders>
            <w:shd w:val="clear" w:color="auto" w:fill="E6E6E6"/>
            <w:vAlign w:val="center"/>
          </w:tcPr>
          <w:p w14:paraId="3549CFC9" w14:textId="77777777" w:rsidR="005666D7" w:rsidRPr="00170B6F" w:rsidRDefault="005666D7" w:rsidP="005666D7">
            <w:pPr>
              <w:widowControl w:val="0"/>
              <w:suppressAutoHyphens/>
              <w:spacing w:before="0" w:beforeAutospacing="0" w:after="0" w:afterAutospacing="0" w:line="276" w:lineRule="auto"/>
              <w:ind w:left="0" w:right="0" w:firstLine="0"/>
              <w:rPr>
                <w:rFonts w:ascii="Times New Roman" w:eastAsia="Times New Roman" w:hAnsi="Times New Roman" w:cs="Times New Roman"/>
                <w:b/>
                <w:bCs/>
                <w:kern w:val="0"/>
                <w:lang w:eastAsia="ar-SA"/>
                <w14:ligatures w14:val="none"/>
              </w:rPr>
            </w:pPr>
            <w:r w:rsidRPr="00170B6F">
              <w:rPr>
                <w:rFonts w:ascii="Times New Roman" w:eastAsia="Times New Roman" w:hAnsi="Times New Roman" w:cs="Times New Roman"/>
                <w:b/>
                <w:bCs/>
                <w:kern w:val="0"/>
                <w:lang w:eastAsia="ar-SA"/>
                <w14:ligatures w14:val="none"/>
              </w:rPr>
              <w:t>Tālr. / Fakss</w:t>
            </w:r>
          </w:p>
        </w:tc>
        <w:tc>
          <w:tcPr>
            <w:tcW w:w="7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5276F" w14:textId="77777777" w:rsidR="005666D7" w:rsidRPr="00170B6F" w:rsidRDefault="005666D7" w:rsidP="005666D7">
            <w:pPr>
              <w:widowControl w:val="0"/>
              <w:suppressAutoHyphens/>
              <w:snapToGrid w:val="0"/>
              <w:spacing w:before="0" w:beforeAutospacing="0" w:after="0" w:afterAutospacing="0" w:line="276" w:lineRule="auto"/>
              <w:ind w:left="0" w:right="0" w:firstLine="0"/>
              <w:rPr>
                <w:rFonts w:ascii="Times New Roman" w:eastAsia="Times New Roman" w:hAnsi="Times New Roman" w:cs="Times New Roman"/>
                <w:kern w:val="0"/>
                <w:lang w:eastAsia="ar-SA"/>
                <w14:ligatures w14:val="none"/>
              </w:rPr>
            </w:pPr>
          </w:p>
        </w:tc>
      </w:tr>
      <w:tr w:rsidR="005666D7" w:rsidRPr="00170B6F" w14:paraId="6497686D" w14:textId="77777777" w:rsidTr="7A6B9BF3">
        <w:trPr>
          <w:trHeight w:val="300"/>
        </w:trPr>
        <w:tc>
          <w:tcPr>
            <w:tcW w:w="1876" w:type="dxa"/>
            <w:tcBorders>
              <w:top w:val="single" w:sz="4" w:space="0" w:color="000000" w:themeColor="text1"/>
              <w:left w:val="single" w:sz="4" w:space="0" w:color="000000" w:themeColor="text1"/>
              <w:bottom w:val="single" w:sz="4" w:space="0" w:color="000000" w:themeColor="text1"/>
            </w:tcBorders>
            <w:shd w:val="clear" w:color="auto" w:fill="E6E6E6"/>
            <w:vAlign w:val="center"/>
          </w:tcPr>
          <w:p w14:paraId="435F0122" w14:textId="77777777" w:rsidR="005666D7" w:rsidRPr="00170B6F" w:rsidRDefault="005666D7" w:rsidP="005666D7">
            <w:pPr>
              <w:widowControl w:val="0"/>
              <w:suppressAutoHyphens/>
              <w:spacing w:before="0" w:beforeAutospacing="0" w:after="0" w:afterAutospacing="0" w:line="276" w:lineRule="auto"/>
              <w:ind w:left="0" w:right="0" w:firstLine="0"/>
              <w:rPr>
                <w:rFonts w:ascii="Times New Roman" w:eastAsia="Times New Roman" w:hAnsi="Times New Roman" w:cs="Times New Roman"/>
                <w:b/>
                <w:bCs/>
                <w:kern w:val="0"/>
                <w:lang w:eastAsia="ar-SA"/>
                <w14:ligatures w14:val="none"/>
              </w:rPr>
            </w:pPr>
            <w:r w:rsidRPr="00170B6F">
              <w:rPr>
                <w:rFonts w:ascii="Times New Roman" w:eastAsia="Times New Roman" w:hAnsi="Times New Roman" w:cs="Times New Roman"/>
                <w:b/>
                <w:bCs/>
                <w:kern w:val="0"/>
                <w:lang w:eastAsia="ar-SA"/>
                <w14:ligatures w14:val="none"/>
              </w:rPr>
              <w:t>E - pasta adrese</w:t>
            </w:r>
          </w:p>
        </w:tc>
        <w:tc>
          <w:tcPr>
            <w:tcW w:w="7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B5ACE" w14:textId="77777777" w:rsidR="005666D7" w:rsidRPr="00170B6F" w:rsidRDefault="005666D7" w:rsidP="005666D7">
            <w:pPr>
              <w:widowControl w:val="0"/>
              <w:suppressAutoHyphens/>
              <w:snapToGrid w:val="0"/>
              <w:spacing w:before="0" w:beforeAutospacing="0" w:after="0" w:afterAutospacing="0" w:line="276" w:lineRule="auto"/>
              <w:ind w:left="0" w:right="0" w:firstLine="0"/>
              <w:rPr>
                <w:rFonts w:ascii="Times New Roman" w:eastAsia="Times New Roman" w:hAnsi="Times New Roman" w:cs="Times New Roman"/>
                <w:kern w:val="0"/>
                <w:lang w:eastAsia="ar-SA"/>
                <w14:ligatures w14:val="none"/>
              </w:rPr>
            </w:pPr>
          </w:p>
        </w:tc>
      </w:tr>
    </w:tbl>
    <w:p w14:paraId="3B70A103" w14:textId="77777777" w:rsidR="00431666" w:rsidRPr="00170B6F" w:rsidRDefault="00431666" w:rsidP="00431666">
      <w:pPr>
        <w:spacing w:after="0"/>
        <w:rPr>
          <w:rFonts w:ascii="Times New Roman" w:eastAsia="Times New Roman" w:hAnsi="Times New Roman" w:cs="Times New Roman"/>
          <w:lang w:eastAsia="ar-SA"/>
        </w:rPr>
      </w:pPr>
      <w:r w:rsidRPr="00170B6F">
        <w:rPr>
          <w:rFonts w:ascii="Times New Roman" w:eastAsia="Times New Roman" w:hAnsi="Times New Roman" w:cs="Times New Roman"/>
          <w:lang w:eastAsia="ar-SA"/>
        </w:rPr>
        <w:t>Pretendents, tā &lt;</w:t>
      </w:r>
      <w:r w:rsidRPr="7A6B9BF3">
        <w:rPr>
          <w:rFonts w:ascii="Times New Roman" w:eastAsia="Times New Roman" w:hAnsi="Times New Roman" w:cs="Times New Roman"/>
          <w:i/>
          <w:iCs/>
          <w:u w:val="single"/>
          <w:lang w:eastAsia="ar-SA"/>
        </w:rPr>
        <w:t>amats, vārds, uzvārds&gt;</w:t>
      </w:r>
      <w:r w:rsidRPr="7A6B9BF3">
        <w:rPr>
          <w:rFonts w:ascii="Times New Roman" w:eastAsia="Times New Roman" w:hAnsi="Times New Roman" w:cs="Times New Roman"/>
          <w:i/>
          <w:iCs/>
          <w:lang w:eastAsia="ar-SA"/>
        </w:rPr>
        <w:t>,</w:t>
      </w:r>
      <w:r w:rsidRPr="00170B6F">
        <w:rPr>
          <w:rFonts w:ascii="Times New Roman" w:eastAsia="Times New Roman" w:hAnsi="Times New Roman" w:cs="Times New Roman"/>
          <w:lang w:eastAsia="ar-SA"/>
        </w:rPr>
        <w:t xml:space="preserve"> kurš(-a) darbojas pamatojoties uz &lt;</w:t>
      </w:r>
      <w:r w:rsidRPr="7A6B9BF3">
        <w:rPr>
          <w:rFonts w:ascii="Times New Roman" w:eastAsia="Times New Roman" w:hAnsi="Times New Roman" w:cs="Times New Roman"/>
          <w:i/>
          <w:iCs/>
          <w:u w:val="single"/>
          <w:lang w:eastAsia="ar-SA"/>
        </w:rPr>
        <w:t>statūtiem/pilnvaras&gt;</w:t>
      </w:r>
      <w:r w:rsidRPr="7A6B9BF3">
        <w:rPr>
          <w:rFonts w:ascii="Times New Roman" w:eastAsia="Times New Roman" w:hAnsi="Times New Roman" w:cs="Times New Roman"/>
          <w:i/>
          <w:iCs/>
          <w:lang w:eastAsia="ar-SA"/>
        </w:rPr>
        <w:t>,</w:t>
      </w:r>
      <w:r w:rsidRPr="7A6B9BF3">
        <w:rPr>
          <w:rFonts w:ascii="Times New Roman" w:eastAsia="Times New Roman" w:hAnsi="Times New Roman" w:cs="Times New Roman"/>
          <w:i/>
          <w:iCs/>
          <w:u w:val="single"/>
          <w:lang w:eastAsia="ar-SA"/>
        </w:rPr>
        <w:t xml:space="preserve"> </w:t>
      </w:r>
      <w:r w:rsidRPr="00170B6F">
        <w:rPr>
          <w:rFonts w:ascii="Times New Roman" w:eastAsia="Times New Roman" w:hAnsi="Times New Roman" w:cs="Times New Roman"/>
          <w:lang w:eastAsia="ar-SA"/>
        </w:rPr>
        <w:t xml:space="preserve">personā, ar šī pieteikuma iesniegšanu: </w:t>
      </w:r>
    </w:p>
    <w:p w14:paraId="6ADDC338" w14:textId="39032B73" w:rsidR="00431666" w:rsidRPr="00170B6F" w:rsidRDefault="00431666" w:rsidP="00431666">
      <w:pPr>
        <w:widowControl w:val="0"/>
        <w:numPr>
          <w:ilvl w:val="0"/>
          <w:numId w:val="50"/>
        </w:numPr>
        <w:suppressAutoHyphens/>
        <w:spacing w:before="0" w:beforeAutospacing="0" w:after="0" w:afterAutospacing="0" w:line="276" w:lineRule="auto"/>
        <w:ind w:right="0"/>
        <w:rPr>
          <w:rFonts w:ascii="Times New Roman" w:eastAsia="Times New Roman" w:hAnsi="Times New Roman" w:cs="Times New Roman"/>
          <w:lang w:eastAsia="ar-SA"/>
        </w:rPr>
      </w:pPr>
      <w:r w:rsidRPr="00170B6F">
        <w:rPr>
          <w:rFonts w:ascii="Times New Roman" w:eastAsia="Times New Roman" w:hAnsi="Times New Roman" w:cs="Times New Roman"/>
          <w:lang w:eastAsia="ar-SA"/>
        </w:rPr>
        <w:t xml:space="preserve">piesakās piedalīties </w:t>
      </w:r>
      <w:r w:rsidR="1F21D8F3" w:rsidRPr="7A6B9BF3">
        <w:rPr>
          <w:rFonts w:ascii="Times New Roman" w:eastAsia="Times New Roman" w:hAnsi="Times New Roman" w:cs="Times New Roman"/>
          <w:lang w:eastAsia="ar-SA"/>
        </w:rPr>
        <w:t>konkursā</w:t>
      </w:r>
      <w:r w:rsidRPr="00170B6F">
        <w:rPr>
          <w:rFonts w:ascii="Times New Roman" w:eastAsia="Times New Roman" w:hAnsi="Times New Roman" w:cs="Times New Roman"/>
          <w:lang w:eastAsia="ar-SA"/>
        </w:rPr>
        <w:t xml:space="preserve"> </w:t>
      </w:r>
      <w:bookmarkStart w:id="15" w:name="_Hlk190863570"/>
      <w:r w:rsidRPr="00170B6F">
        <w:rPr>
          <w:rFonts w:ascii="Times New Roman" w:eastAsia="Times New Roman" w:hAnsi="Times New Roman" w:cs="Times New Roman"/>
          <w:lang w:eastAsia="ar-SA"/>
        </w:rPr>
        <w:t>"</w:t>
      </w:r>
      <w:bookmarkEnd w:id="15"/>
      <w:r w:rsidR="00003C7E" w:rsidRPr="00170B6F">
        <w:rPr>
          <w:rFonts w:ascii="Times New Roman" w:hAnsi="Times New Roman" w:cs="Times New Roman"/>
        </w:rPr>
        <w:t>Par tiesībām slēgt</w:t>
      </w:r>
      <w:r w:rsidR="002A01B2" w:rsidRPr="00170B6F">
        <w:rPr>
          <w:rFonts w:ascii="Times New Roman" w:hAnsi="Times New Roman" w:cs="Times New Roman"/>
        </w:rPr>
        <w:t xml:space="preserve"> deleģēšanas līgumu par informatīva atbalsta nodrošināšanu noziedzīgos nodarījumos cietušajiem</w:t>
      </w:r>
      <w:r w:rsidRPr="00170B6F">
        <w:rPr>
          <w:rFonts w:ascii="Times New Roman" w:eastAsia="Times New Roman" w:hAnsi="Times New Roman" w:cs="Times New Roman"/>
          <w:lang w:eastAsia="ar-SA"/>
        </w:rPr>
        <w:t>", identifikācijas Nr. TA2025/</w:t>
      </w:r>
      <w:r w:rsidR="00616E31" w:rsidRPr="00170B6F">
        <w:rPr>
          <w:rFonts w:ascii="Times New Roman" w:eastAsia="Times New Roman" w:hAnsi="Times New Roman" w:cs="Times New Roman"/>
          <w:lang w:eastAsia="ar-SA"/>
        </w:rPr>
        <w:t>1</w:t>
      </w:r>
      <w:r w:rsidRPr="00170B6F">
        <w:rPr>
          <w:rFonts w:ascii="Times New Roman" w:eastAsia="Times New Roman" w:hAnsi="Times New Roman" w:cs="Times New Roman"/>
          <w:lang w:eastAsia="ar-SA"/>
        </w:rPr>
        <w:t>/</w:t>
      </w:r>
      <w:r w:rsidR="00616E31" w:rsidRPr="00170B6F">
        <w:rPr>
          <w:rFonts w:ascii="Times New Roman" w:eastAsia="Times New Roman" w:hAnsi="Times New Roman" w:cs="Times New Roman"/>
          <w:lang w:eastAsia="ar-SA"/>
        </w:rPr>
        <w:t>DL</w:t>
      </w:r>
      <w:r w:rsidRPr="00170B6F">
        <w:rPr>
          <w:rFonts w:ascii="Times New Roman" w:eastAsia="Times New Roman" w:hAnsi="Times New Roman" w:cs="Times New Roman"/>
          <w:lang w:eastAsia="ar-SA"/>
        </w:rPr>
        <w:t xml:space="preserve"> un apliecina savu spēju nodrošināt pakalpojumus atbilstoši </w:t>
      </w:r>
      <w:r w:rsidR="00616E31" w:rsidRPr="00170B6F">
        <w:rPr>
          <w:rFonts w:ascii="Times New Roman" w:eastAsia="Times New Roman" w:hAnsi="Times New Roman" w:cs="Times New Roman"/>
          <w:lang w:eastAsia="ar-SA"/>
        </w:rPr>
        <w:t>n</w:t>
      </w:r>
      <w:r w:rsidRPr="00170B6F">
        <w:rPr>
          <w:rFonts w:ascii="Times New Roman" w:eastAsia="Times New Roman" w:hAnsi="Times New Roman" w:cs="Times New Roman"/>
          <w:lang w:eastAsia="ar-SA"/>
        </w:rPr>
        <w:t>olikuma, tehniskās specifikācijas un līgumprojekta prasībām;</w:t>
      </w:r>
    </w:p>
    <w:p w14:paraId="58973CAB" w14:textId="10974661" w:rsidR="00431666" w:rsidRDefault="607AFF01" w:rsidP="09BA9F65">
      <w:pPr>
        <w:pStyle w:val="Sarakstarindkopa"/>
        <w:numPr>
          <w:ilvl w:val="0"/>
          <w:numId w:val="50"/>
        </w:numPr>
        <w:spacing w:before="0" w:beforeAutospacing="0" w:after="0" w:afterAutospacing="0" w:line="276" w:lineRule="auto"/>
        <w:ind w:left="1077" w:right="0"/>
        <w:rPr>
          <w:rFonts w:ascii="Times New Roman" w:eastAsia="Times New Roman" w:hAnsi="Times New Roman" w:cs="Times New Roman"/>
          <w:lang w:eastAsia="ar-SA"/>
        </w:rPr>
      </w:pPr>
      <w:r w:rsidRPr="09BA9F65">
        <w:rPr>
          <w:rFonts w:ascii="Times New Roman" w:eastAsia="Times New Roman" w:hAnsi="Times New Roman" w:cs="Times New Roman"/>
          <w:lang w:eastAsia="ar-SA"/>
        </w:rPr>
        <w:t xml:space="preserve">Pretendents var nodrošināt nepieciešamos profesionālos, tehniskos un organizatoriskos resursus, </w:t>
      </w:r>
      <w:r w:rsidR="3A762AD4" w:rsidRPr="09BA9F65">
        <w:rPr>
          <w:rFonts w:ascii="Times New Roman" w:eastAsia="Times New Roman" w:hAnsi="Times New Roman" w:cs="Times New Roman"/>
          <w:lang w:eastAsia="ar-SA"/>
        </w:rPr>
        <w:t>personālu</w:t>
      </w:r>
      <w:r w:rsidRPr="09BA9F65">
        <w:rPr>
          <w:rFonts w:ascii="Times New Roman" w:eastAsia="Times New Roman" w:hAnsi="Times New Roman" w:cs="Times New Roman"/>
          <w:lang w:eastAsia="ar-SA"/>
        </w:rPr>
        <w:t xml:space="preserve">, finanšu resursus un infrastruktūru, kas nepieciešama </w:t>
      </w:r>
      <w:r w:rsidR="4DF8A23D" w:rsidRPr="09BA9F65">
        <w:rPr>
          <w:rFonts w:ascii="Times New Roman" w:eastAsia="Times New Roman" w:hAnsi="Times New Roman" w:cs="Times New Roman"/>
          <w:lang w:eastAsia="ar-SA"/>
        </w:rPr>
        <w:t xml:space="preserve">nolikuma 1. punktā minētā </w:t>
      </w:r>
      <w:r w:rsidR="20280DCF" w:rsidRPr="09BA9F65">
        <w:rPr>
          <w:rFonts w:ascii="Times New Roman" w:eastAsia="Times New Roman" w:hAnsi="Times New Roman" w:cs="Times New Roman"/>
          <w:lang w:eastAsia="ar-SA"/>
        </w:rPr>
        <w:t>valsts pārvaldes deleģētā uzdevuma</w:t>
      </w:r>
      <w:r w:rsidRPr="09BA9F65">
        <w:rPr>
          <w:rFonts w:ascii="Times New Roman" w:eastAsia="Times New Roman" w:hAnsi="Times New Roman" w:cs="Times New Roman"/>
          <w:lang w:eastAsia="ar-SA"/>
        </w:rPr>
        <w:t xml:space="preserve"> realizēšanai tehniskajā specifikācijā noteiktajā apjomā; </w:t>
      </w:r>
    </w:p>
    <w:p w14:paraId="32634919" w14:textId="3FA62E51" w:rsidR="008F1053" w:rsidRPr="00170B6F" w:rsidRDefault="69E15192" w:rsidP="09BA9F65">
      <w:pPr>
        <w:pStyle w:val="Sarakstarindkopa"/>
        <w:numPr>
          <w:ilvl w:val="0"/>
          <w:numId w:val="50"/>
        </w:numPr>
        <w:spacing w:before="0" w:beforeAutospacing="0" w:after="0" w:afterAutospacing="0" w:line="276" w:lineRule="auto"/>
        <w:ind w:left="1077" w:right="0"/>
        <w:rPr>
          <w:rFonts w:ascii="Times New Roman" w:eastAsia="Times New Roman" w:hAnsi="Times New Roman" w:cs="Times New Roman"/>
          <w:lang w:eastAsia="ar-SA"/>
        </w:rPr>
      </w:pPr>
      <w:r w:rsidRPr="09BA9F65">
        <w:rPr>
          <w:rFonts w:ascii="Times New Roman" w:eastAsia="Times New Roman" w:hAnsi="Times New Roman" w:cs="Times New Roman"/>
          <w:lang w:eastAsia="ar-SA"/>
        </w:rPr>
        <w:t>Apliecina spēju nodrošināt nepārtrauktu pakalpojuma sniegšanu katru dienu noteiktā laika periodā (Pretendenta rīcībā ir materiāltehniskais nodrošinājums un cilvēkresursi).</w:t>
      </w:r>
    </w:p>
    <w:p w14:paraId="3CFF59BE" w14:textId="77777777" w:rsidR="00431666" w:rsidRPr="00170B6F" w:rsidRDefault="00431666" w:rsidP="00431666">
      <w:pPr>
        <w:widowControl w:val="0"/>
        <w:numPr>
          <w:ilvl w:val="0"/>
          <w:numId w:val="50"/>
        </w:numPr>
        <w:suppressAutoHyphens/>
        <w:spacing w:before="0" w:beforeAutospacing="0" w:after="0" w:afterAutospacing="0" w:line="276" w:lineRule="auto"/>
        <w:ind w:left="1077" w:right="0"/>
        <w:rPr>
          <w:rFonts w:ascii="Times New Roman" w:eastAsia="Times New Roman" w:hAnsi="Times New Roman" w:cs="Times New Roman"/>
          <w:lang w:eastAsia="ar-SA"/>
        </w:rPr>
      </w:pPr>
      <w:r w:rsidRPr="00170B6F">
        <w:rPr>
          <w:rFonts w:ascii="Times New Roman" w:eastAsia="Times New Roman" w:hAnsi="Times New Roman" w:cs="Times New Roman"/>
          <w:lang w:eastAsia="ar-SA"/>
        </w:rPr>
        <w:t>apņemas ievērot Nolikuma prasības;</w:t>
      </w:r>
    </w:p>
    <w:p w14:paraId="2B229DE6" w14:textId="77777777" w:rsidR="00431666" w:rsidRPr="00170B6F" w:rsidRDefault="00431666" w:rsidP="00431666">
      <w:pPr>
        <w:widowControl w:val="0"/>
        <w:numPr>
          <w:ilvl w:val="0"/>
          <w:numId w:val="50"/>
        </w:numPr>
        <w:suppressAutoHyphens/>
        <w:spacing w:before="0" w:beforeAutospacing="0" w:after="0" w:afterAutospacing="0" w:line="276" w:lineRule="auto"/>
        <w:ind w:left="1077" w:right="0"/>
        <w:rPr>
          <w:rFonts w:ascii="Times New Roman" w:eastAsia="Times New Roman" w:hAnsi="Times New Roman" w:cs="Times New Roman"/>
          <w:lang w:eastAsia="ar-SA"/>
        </w:rPr>
      </w:pPr>
      <w:r w:rsidRPr="00170B6F">
        <w:rPr>
          <w:rFonts w:ascii="Times New Roman" w:eastAsia="Times New Roman" w:hAnsi="Times New Roman" w:cs="Times New Roman"/>
          <w:lang w:eastAsia="ar-SA"/>
        </w:rPr>
        <w:t>apliecina, ka visa pieteikumā un atlases dokumentos Pretendenta sniegtā informācija ir patiesa;</w:t>
      </w:r>
    </w:p>
    <w:p w14:paraId="66BF8100" w14:textId="56E0180D" w:rsidR="008662D5" w:rsidRPr="00170B6F" w:rsidRDefault="008662D5" w:rsidP="00BD3795">
      <w:pPr>
        <w:widowControl w:val="0"/>
        <w:numPr>
          <w:ilvl w:val="0"/>
          <w:numId w:val="50"/>
        </w:numPr>
        <w:suppressAutoHyphens/>
        <w:spacing w:before="0" w:beforeAutospacing="0" w:after="0" w:afterAutospacing="0" w:line="276" w:lineRule="auto"/>
        <w:ind w:right="0"/>
        <w:rPr>
          <w:rFonts w:ascii="Times New Roman" w:eastAsia="Times New Roman" w:hAnsi="Times New Roman" w:cs="Times New Roman"/>
          <w:lang w:eastAsia="ar-SA"/>
        </w:rPr>
      </w:pPr>
      <w:r w:rsidRPr="00170B6F">
        <w:rPr>
          <w:rFonts w:ascii="Times New Roman" w:eastAsia="Times New Roman" w:hAnsi="Times New Roman" w:cs="Times New Roman"/>
          <w:lang w:eastAsia="ar-SA"/>
        </w:rPr>
        <w:t>valsts pārvaldes uzdevuma veikšanas gaitā nav bijis konstatēts finansiāls pārkāpums;</w:t>
      </w:r>
    </w:p>
    <w:p w14:paraId="0E467EF0" w14:textId="77777777" w:rsidR="00431666" w:rsidRPr="00170B6F" w:rsidRDefault="00431666" w:rsidP="00431666">
      <w:pPr>
        <w:pStyle w:val="Sarakstarindkopa"/>
        <w:widowControl w:val="0"/>
        <w:numPr>
          <w:ilvl w:val="0"/>
          <w:numId w:val="50"/>
        </w:numPr>
        <w:spacing w:before="0" w:beforeAutospacing="0" w:after="0" w:afterAutospacing="0" w:line="276" w:lineRule="auto"/>
        <w:ind w:right="0"/>
        <w:rPr>
          <w:rFonts w:ascii="Times New Roman" w:eastAsia="Times New Roman" w:hAnsi="Times New Roman" w:cs="Times New Roman"/>
          <w:lang w:eastAsia="ar-SA"/>
        </w:rPr>
      </w:pPr>
      <w:r w:rsidRPr="00170B6F">
        <w:rPr>
          <w:rFonts w:ascii="Times New Roman" w:eastAsia="Times New Roman" w:hAnsi="Times New Roman" w:cs="Times New Roman"/>
          <w:lang w:eastAsia="ar-SA"/>
        </w:rPr>
        <w:t xml:space="preserve">apliecina, ka piedāvājumā iekļautie personas dati ir iegūti, apstrādāti atbilstoši normatīvajos aktos noteiktajām prasībām šādai datu apstrādei, ievērojot Eiropas Parlamenta un Padomes 2016. gada 27. aprīļa Regulas (ES) 2016/679 par fizisku </w:t>
      </w:r>
      <w:r w:rsidRPr="00170B6F">
        <w:rPr>
          <w:rFonts w:ascii="Times New Roman" w:eastAsia="Times New Roman" w:hAnsi="Times New Roman" w:cs="Times New Roman"/>
          <w:lang w:eastAsia="ar-SA"/>
        </w:rPr>
        <w:lastRenderedPageBreak/>
        <w:t xml:space="preserve">personu aizsardzību attiecībā uz personas datu apstrādi un šādu datu brīvu apriti prasības. </w:t>
      </w:r>
    </w:p>
    <w:p w14:paraId="39C3C0E9" w14:textId="77777777" w:rsidR="005666D7" w:rsidRDefault="005666D7" w:rsidP="0049774E">
      <w:pPr>
        <w:pStyle w:val="Pamatteksts"/>
        <w:spacing w:after="100"/>
        <w:ind w:left="709" w:hanging="709"/>
      </w:pPr>
    </w:p>
    <w:p w14:paraId="238F0EF5" w14:textId="77777777" w:rsidR="001831D2" w:rsidRPr="003112E6" w:rsidRDefault="001831D2" w:rsidP="0067676D">
      <w:pPr>
        <w:ind w:left="709" w:hanging="709"/>
      </w:pPr>
      <w:r>
        <w:tab/>
      </w:r>
      <w:r>
        <w:tab/>
      </w:r>
      <w:r w:rsidR="00055D33" w:rsidRPr="003112E6" w:rsidDel="00BD3795">
        <w:rPr>
          <w:rFonts w:ascii="Times New Roman" w:hAnsi="Times New Roman" w:cs="Times New Roman"/>
        </w:rPr>
        <w:t>Datums</w:t>
      </w:r>
      <w:r w:rsidRPr="003112E6">
        <w:rPr>
          <w:rFonts w:ascii="Times New Roman" w:hAnsi="Times New Roman" w:cs="Times New Roman"/>
        </w:rPr>
        <w:t xml:space="preserve">: </w:t>
      </w:r>
      <w:r w:rsidRPr="003112E6">
        <w:rPr>
          <w:rFonts w:ascii="Times New Roman" w:hAnsi="Times New Roman" w:cs="Times New Roman"/>
        </w:rPr>
        <w:tab/>
      </w:r>
      <w:r w:rsidRPr="003112E6">
        <w:rPr>
          <w:rFonts w:ascii="Times New Roman" w:hAnsi="Times New Roman" w:cs="Times New Roman"/>
        </w:rPr>
        <w:tab/>
      </w:r>
      <w:r w:rsidRPr="003112E6">
        <w:rPr>
          <w:rFonts w:ascii="Times New Roman" w:hAnsi="Times New Roman" w:cs="Times New Roman"/>
        </w:rPr>
        <w:tab/>
      </w:r>
      <w:r w:rsidRPr="003112E6">
        <w:rPr>
          <w:rFonts w:ascii="Times New Roman" w:hAnsi="Times New Roman" w:cs="Times New Roman"/>
        </w:rPr>
        <w:tab/>
        <w:t xml:space="preserve">      Datums: </w:t>
      </w:r>
      <w:r>
        <w:tab/>
      </w:r>
      <w:r>
        <w:tab/>
      </w:r>
      <w:r>
        <w:tab/>
      </w:r>
      <w:r>
        <w:tab/>
      </w:r>
      <w:r w:rsidRPr="003112E6">
        <w:rPr>
          <w:rFonts w:ascii="Times New Roman" w:hAnsi="Times New Roman" w:cs="Times New Roman"/>
        </w:rPr>
        <w:t xml:space="preserve">      </w:t>
      </w:r>
    </w:p>
    <w:p w14:paraId="423D9E14" w14:textId="77777777" w:rsidR="001831D2" w:rsidRPr="003112E6" w:rsidRDefault="001831D2" w:rsidP="001831D2">
      <w:pPr>
        <w:spacing w:before="0" w:beforeAutospacing="0" w:after="0" w:afterAutospacing="0"/>
        <w:ind w:right="-760" w:firstLine="2977"/>
        <w:rPr>
          <w:rFonts w:ascii="Times New Roman" w:hAnsi="Times New Roman" w:cs="Times New Roman"/>
        </w:rPr>
      </w:pPr>
      <w:r w:rsidRPr="003112E6">
        <w:rPr>
          <w:rFonts w:ascii="Times New Roman" w:hAnsi="Times New Roman" w:cs="Times New Roman"/>
        </w:rPr>
        <w:t>Paraksts</w:t>
      </w:r>
      <w:r w:rsidRPr="003112E6">
        <w:rPr>
          <w:rStyle w:val="Vresatsauce"/>
          <w:rFonts w:ascii="Times New Roman" w:hAnsi="Times New Roman" w:cs="Times New Roman"/>
        </w:rPr>
        <w:footnoteReference w:id="3"/>
      </w:r>
      <w:r w:rsidRPr="003112E6">
        <w:rPr>
          <w:rFonts w:ascii="Times New Roman" w:hAnsi="Times New Roman" w:cs="Times New Roman"/>
        </w:rPr>
        <w:t xml:space="preserve">: </w:t>
      </w:r>
    </w:p>
    <w:p w14:paraId="50E62D45" w14:textId="77777777" w:rsidR="001831D2" w:rsidRPr="003112E6" w:rsidRDefault="001831D2" w:rsidP="001831D2">
      <w:pPr>
        <w:spacing w:before="0" w:beforeAutospacing="0" w:after="0" w:afterAutospacing="0"/>
        <w:ind w:left="3969" w:right="-760"/>
        <w:rPr>
          <w:rFonts w:ascii="Times New Roman" w:hAnsi="Times New Roman" w:cs="Times New Roman"/>
        </w:rPr>
      </w:pPr>
      <w:r w:rsidRPr="003112E6">
        <w:rPr>
          <w:rFonts w:ascii="Times New Roman" w:hAnsi="Times New Roman" w:cs="Times New Roman"/>
        </w:rPr>
        <w:t>_________________________________________</w:t>
      </w:r>
    </w:p>
    <w:p w14:paraId="29639F43" w14:textId="77777777" w:rsidR="001831D2" w:rsidRPr="003112E6" w:rsidRDefault="001831D2" w:rsidP="001831D2">
      <w:pPr>
        <w:spacing w:before="0" w:beforeAutospacing="0" w:after="0" w:afterAutospacing="0"/>
        <w:ind w:left="3969" w:right="-760"/>
        <w:rPr>
          <w:rFonts w:ascii="Times New Roman" w:hAnsi="Times New Roman" w:cs="Times New Roman"/>
        </w:rPr>
      </w:pPr>
    </w:p>
    <w:p w14:paraId="6DE19618" w14:textId="77777777" w:rsidR="001831D2" w:rsidRPr="003112E6" w:rsidRDefault="001831D2" w:rsidP="001831D2">
      <w:pPr>
        <w:spacing w:before="0" w:beforeAutospacing="0" w:after="0" w:afterAutospacing="0"/>
        <w:ind w:left="3969" w:right="-760"/>
        <w:rPr>
          <w:rFonts w:ascii="Times New Roman" w:hAnsi="Times New Roman" w:cs="Times New Roman"/>
        </w:rPr>
      </w:pPr>
      <w:r w:rsidRPr="003112E6">
        <w:rPr>
          <w:rFonts w:ascii="Times New Roman" w:hAnsi="Times New Roman" w:cs="Times New Roman"/>
        </w:rPr>
        <w:t>Vārds, uzvārds: ________________________</w:t>
      </w:r>
    </w:p>
    <w:p w14:paraId="0247FEE0" w14:textId="77777777" w:rsidR="001831D2" w:rsidRPr="003112E6" w:rsidRDefault="001831D2" w:rsidP="001831D2">
      <w:pPr>
        <w:spacing w:before="0" w:beforeAutospacing="0" w:after="0" w:afterAutospacing="0"/>
        <w:ind w:left="3969" w:right="-760"/>
        <w:rPr>
          <w:rFonts w:ascii="Times New Roman" w:hAnsi="Times New Roman" w:cs="Times New Roman"/>
        </w:rPr>
      </w:pPr>
    </w:p>
    <w:p w14:paraId="0F4C4D55" w14:textId="4E61B830" w:rsidR="001831D2" w:rsidRPr="00582B9E" w:rsidRDefault="001831D2" w:rsidP="00582B9E">
      <w:pPr>
        <w:spacing w:before="0" w:beforeAutospacing="0" w:after="0" w:afterAutospacing="0"/>
        <w:ind w:left="3969" w:right="-760"/>
        <w:rPr>
          <w:rFonts w:ascii="Times New Roman" w:hAnsi="Times New Roman" w:cs="Times New Roman"/>
        </w:rPr>
        <w:sectPr w:rsidR="001831D2" w:rsidRPr="00582B9E" w:rsidSect="008C6E47">
          <w:headerReference w:type="first" r:id="rId15"/>
          <w:footerReference w:type="first" r:id="rId16"/>
          <w:pgSz w:w="11906" w:h="16838"/>
          <w:pgMar w:top="1440" w:right="1800" w:bottom="1440" w:left="1800" w:header="708" w:footer="708" w:gutter="0"/>
          <w:cols w:space="708"/>
          <w:titlePg/>
          <w:docGrid w:linePitch="360"/>
        </w:sectPr>
      </w:pPr>
      <w:r w:rsidRPr="003112E6">
        <w:rPr>
          <w:rFonts w:ascii="Times New Roman" w:hAnsi="Times New Roman" w:cs="Times New Roman"/>
        </w:rPr>
        <w:t>Amats: ________________________________</w:t>
      </w:r>
    </w:p>
    <w:p w14:paraId="4D604F6E" w14:textId="7025DB94" w:rsidR="00817FFE" w:rsidRDefault="79498808" w:rsidP="00B53AAE">
      <w:pPr>
        <w:pStyle w:val="Pamatteksts"/>
        <w:spacing w:after="100"/>
        <w:ind w:left="0" w:firstLine="0"/>
        <w:jc w:val="right"/>
      </w:pPr>
      <w:r>
        <w:lastRenderedPageBreak/>
        <w:t>2</w:t>
      </w:r>
      <w:r w:rsidR="00817FFE">
        <w:t xml:space="preserve">.pielikums </w:t>
      </w:r>
    </w:p>
    <w:p w14:paraId="3455AF1C" w14:textId="5A526D7E" w:rsidR="00012228" w:rsidRDefault="00012228" w:rsidP="005618AF">
      <w:pPr>
        <w:jc w:val="center"/>
        <w:rPr>
          <w:rFonts w:ascii="Times New Roman" w:eastAsia="Times New Roman" w:hAnsi="Times New Roman" w:cs="Times New Roman"/>
          <w:kern w:val="0"/>
          <w:sz w:val="24"/>
          <w:szCs w:val="24"/>
          <w14:ligatures w14:val="none"/>
        </w:rPr>
      </w:pPr>
      <w:bookmarkStart w:id="16" w:name="_Hlk198302258"/>
    </w:p>
    <w:p w14:paraId="03B6B8A5" w14:textId="77777777" w:rsidR="00204728" w:rsidRDefault="00012228" w:rsidP="00204728">
      <w:pPr>
        <w:pStyle w:val="Pamatteksts"/>
        <w:spacing w:after="100"/>
        <w:ind w:left="709" w:hanging="709"/>
        <w:jc w:val="center"/>
        <w:rPr>
          <w:b/>
          <w:bCs/>
        </w:rPr>
      </w:pPr>
      <w:r w:rsidRPr="003112E6">
        <w:rPr>
          <w:b/>
        </w:rPr>
        <w:t>PRETENDENTA PIEREDZES APRAKSTA FORMA</w:t>
      </w:r>
      <w:r w:rsidR="00204728" w:rsidRPr="00204728">
        <w:rPr>
          <w:b/>
          <w:bCs/>
        </w:rPr>
        <w:t xml:space="preserve"> </w:t>
      </w:r>
    </w:p>
    <w:p w14:paraId="7FB0E020" w14:textId="2270771D" w:rsidR="00012228" w:rsidRPr="003112E6" w:rsidRDefault="00204728" w:rsidP="00EB7CCA">
      <w:pPr>
        <w:pStyle w:val="Pamatteksts"/>
        <w:spacing w:after="100"/>
        <w:ind w:left="709" w:hanging="709"/>
        <w:jc w:val="center"/>
      </w:pPr>
      <w:r w:rsidRPr="00055D33">
        <w:rPr>
          <w:b/>
          <w:bCs/>
        </w:rPr>
        <w:t xml:space="preserve">par tiesībām slēgt deleģēšanas līgumu </w:t>
      </w:r>
      <w:r w:rsidRPr="002A7C62">
        <w:rPr>
          <w:b/>
          <w:bCs/>
        </w:rPr>
        <w:t>par pārvaldes uzdevuma izpildi  - par informatīva atbalsta nodrošināšanu noziedzīgos nodarījumos cietušajiem</w:t>
      </w:r>
    </w:p>
    <w:p w14:paraId="2E9846A8" w14:textId="583FBACE" w:rsidR="00655C12" w:rsidRPr="00CE37E3" w:rsidRDefault="00012228" w:rsidP="00CE37E3">
      <w:pPr>
        <w:keepNext/>
        <w:keepLines/>
        <w:jc w:val="left"/>
        <w:outlineLvl w:val="0"/>
        <w:rPr>
          <w:rFonts w:ascii="Times New Roman" w:hAnsi="Times New Roman" w:cs="Times New Roman"/>
        </w:rPr>
      </w:pPr>
      <w:r w:rsidRPr="7A6B9BF3">
        <w:rPr>
          <w:rFonts w:ascii="Times New Roman" w:hAnsi="Times New Roman" w:cs="Times New Roman"/>
        </w:rPr>
        <w:t xml:space="preserve">(saskaņā ar nolikuma </w:t>
      </w:r>
      <w:r w:rsidR="008D6A65" w:rsidRPr="7A6B9BF3">
        <w:rPr>
          <w:rFonts w:ascii="Times New Roman" w:hAnsi="Times New Roman" w:cs="Times New Roman"/>
        </w:rPr>
        <w:t>10</w:t>
      </w:r>
      <w:r w:rsidR="003827D5" w:rsidRPr="7A6B9BF3">
        <w:rPr>
          <w:rFonts w:ascii="Times New Roman" w:hAnsi="Times New Roman" w:cs="Times New Roman"/>
        </w:rPr>
        <w:t>.</w:t>
      </w:r>
      <w:r w:rsidR="65650073" w:rsidRPr="7A6B9BF3">
        <w:rPr>
          <w:rFonts w:ascii="Times New Roman" w:hAnsi="Times New Roman" w:cs="Times New Roman"/>
        </w:rPr>
        <w:t>2</w:t>
      </w:r>
      <w:r w:rsidRPr="7A6B9BF3">
        <w:rPr>
          <w:rFonts w:ascii="Times New Roman" w:hAnsi="Times New Roman" w:cs="Times New Roman"/>
        </w:rPr>
        <w:t>. punkta prasībām)</w:t>
      </w:r>
    </w:p>
    <w:p w14:paraId="141B1C59" w14:textId="1DBBE767" w:rsidR="003105D8" w:rsidRPr="003105D8" w:rsidRDefault="003105D8" w:rsidP="003105D8">
      <w:pPr>
        <w:spacing w:after="0"/>
        <w:outlineLvl w:val="0"/>
        <w:rPr>
          <w:rFonts w:ascii="Times New Roman" w:eastAsia="Calibri" w:hAnsi="Times New Roman" w:cs="Times New Roman"/>
          <w:b/>
          <w:kern w:val="0"/>
          <w14:ligatures w14:val="none"/>
        </w:rPr>
      </w:pPr>
      <w:r w:rsidRPr="003105D8">
        <w:rPr>
          <w:rFonts w:ascii="Times New Roman" w:eastAsia="Calibri" w:hAnsi="Times New Roman" w:cs="Times New Roman"/>
          <w:b/>
          <w:kern w:val="0"/>
          <w14:ligatures w14:val="none"/>
        </w:rPr>
        <w:t xml:space="preserve">Formu aizpilda par katru </w:t>
      </w:r>
      <w:r w:rsidR="00322E9B">
        <w:rPr>
          <w:rFonts w:ascii="Times New Roman" w:eastAsia="Calibri" w:hAnsi="Times New Roman" w:cs="Times New Roman"/>
          <w:b/>
          <w:kern w:val="0"/>
          <w14:ligatures w14:val="none"/>
        </w:rPr>
        <w:t>pieredzi</w:t>
      </w:r>
      <w:r w:rsidRPr="003105D8">
        <w:rPr>
          <w:rFonts w:ascii="Times New Roman" w:eastAsia="Calibri" w:hAnsi="Times New Roman" w:cs="Times New Roman"/>
          <w:b/>
          <w:kern w:val="0"/>
          <w14:ligatures w14:val="none"/>
        </w:rPr>
        <w:t>, uz kuru Pretendents atsaucās kvalifikācijas apliecināšanai</w:t>
      </w:r>
    </w:p>
    <w:tbl>
      <w:tblPr>
        <w:tblStyle w:val="Reatabula1"/>
        <w:tblW w:w="8420" w:type="dxa"/>
        <w:tblLook w:val="04A0" w:firstRow="1" w:lastRow="0" w:firstColumn="1" w:lastColumn="0" w:noHBand="0" w:noVBand="1"/>
      </w:tblPr>
      <w:tblGrid>
        <w:gridCol w:w="5430"/>
        <w:gridCol w:w="2990"/>
      </w:tblGrid>
      <w:tr w:rsidR="003105D8" w:rsidRPr="003105D8" w14:paraId="0CC19AED" w14:textId="77777777" w:rsidTr="00953C9E">
        <w:trPr>
          <w:trHeight w:val="300"/>
        </w:trPr>
        <w:tc>
          <w:tcPr>
            <w:tcW w:w="5430" w:type="dxa"/>
            <w:shd w:val="clear" w:color="auto" w:fill="D9D9D9" w:themeFill="background1" w:themeFillShade="D9"/>
          </w:tcPr>
          <w:p w14:paraId="6F1B2E03" w14:textId="77777777" w:rsidR="003105D8" w:rsidRPr="00661D4A" w:rsidRDefault="003105D8" w:rsidP="003105D8">
            <w:pPr>
              <w:spacing w:line="276" w:lineRule="auto"/>
              <w:jc w:val="center"/>
              <w:rPr>
                <w:rFonts w:ascii="Times New Roman" w:hAnsi="Times New Roman" w:cs="Times New Roman"/>
                <w:b/>
                <w:lang w:val="lv-LV"/>
              </w:rPr>
            </w:pPr>
          </w:p>
        </w:tc>
        <w:tc>
          <w:tcPr>
            <w:tcW w:w="2990" w:type="dxa"/>
            <w:shd w:val="clear" w:color="auto" w:fill="D9D9D9" w:themeFill="background1" w:themeFillShade="D9"/>
          </w:tcPr>
          <w:p w14:paraId="00C12553" w14:textId="77777777" w:rsidR="003105D8" w:rsidRPr="00661D4A" w:rsidRDefault="003105D8" w:rsidP="003105D8">
            <w:pPr>
              <w:spacing w:line="276" w:lineRule="auto"/>
              <w:jc w:val="center"/>
              <w:rPr>
                <w:rFonts w:ascii="Times New Roman" w:hAnsi="Times New Roman" w:cs="Times New Roman"/>
                <w:b/>
                <w:lang w:val="lv-LV"/>
              </w:rPr>
            </w:pPr>
            <w:r w:rsidRPr="00661D4A">
              <w:rPr>
                <w:rFonts w:ascii="Times New Roman" w:hAnsi="Times New Roman" w:cs="Times New Roman"/>
                <w:b/>
                <w:lang w:val="lv-LV"/>
              </w:rPr>
              <w:t xml:space="preserve">Atbilstība </w:t>
            </w:r>
            <w:r w:rsidRPr="00661D4A">
              <w:rPr>
                <w:rFonts w:ascii="Times New Roman" w:hAnsi="Times New Roman" w:cs="Times New Roman"/>
                <w:b/>
                <w:i/>
                <w:lang w:val="lv-LV"/>
              </w:rPr>
              <w:t>(aizpilda PRETENDENTS</w:t>
            </w:r>
            <w:r w:rsidRPr="00661D4A">
              <w:rPr>
                <w:rFonts w:ascii="Times New Roman" w:hAnsi="Times New Roman" w:cs="Times New Roman"/>
                <w:b/>
                <w:i/>
                <w:vertAlign w:val="superscript"/>
                <w:lang w:val="lv-LV"/>
              </w:rPr>
              <w:footnoteReference w:id="4"/>
            </w:r>
            <w:r w:rsidRPr="00661D4A">
              <w:rPr>
                <w:rFonts w:ascii="Times New Roman" w:hAnsi="Times New Roman" w:cs="Times New Roman"/>
                <w:b/>
                <w:i/>
                <w:lang w:val="lv-LV"/>
              </w:rPr>
              <w:t>)</w:t>
            </w:r>
          </w:p>
        </w:tc>
      </w:tr>
      <w:tr w:rsidR="003105D8" w:rsidRPr="003105D8" w14:paraId="75897809" w14:textId="77777777" w:rsidTr="00953C9E">
        <w:trPr>
          <w:trHeight w:val="300"/>
        </w:trPr>
        <w:tc>
          <w:tcPr>
            <w:tcW w:w="5430" w:type="dxa"/>
          </w:tcPr>
          <w:p w14:paraId="7A612B4B" w14:textId="77777777" w:rsidR="003105D8" w:rsidRPr="00661D4A" w:rsidRDefault="003105D8" w:rsidP="003105D8">
            <w:pPr>
              <w:spacing w:line="276" w:lineRule="auto"/>
              <w:rPr>
                <w:rFonts w:ascii="Times New Roman" w:hAnsi="Times New Roman" w:cs="Times New Roman"/>
                <w:lang w:val="lv-LV"/>
              </w:rPr>
            </w:pPr>
            <w:r w:rsidRPr="00661D4A">
              <w:rPr>
                <w:rFonts w:ascii="Times New Roman" w:hAnsi="Times New Roman" w:cs="Times New Roman"/>
                <w:lang w:val="lv-LV"/>
              </w:rPr>
              <w:t>Nolikuma punktu un apakšpunktus</w:t>
            </w:r>
          </w:p>
        </w:tc>
        <w:tc>
          <w:tcPr>
            <w:tcW w:w="2990" w:type="dxa"/>
          </w:tcPr>
          <w:p w14:paraId="7CC6E699" w14:textId="77777777" w:rsidR="003105D8" w:rsidRPr="00661D4A" w:rsidRDefault="003105D8" w:rsidP="003105D8">
            <w:pPr>
              <w:spacing w:line="276" w:lineRule="auto"/>
              <w:jc w:val="center"/>
              <w:rPr>
                <w:rFonts w:ascii="Times New Roman" w:hAnsi="Times New Roman" w:cs="Times New Roman"/>
                <w:i/>
                <w:lang w:val="lv-LV"/>
              </w:rPr>
            </w:pPr>
            <w:r w:rsidRPr="00661D4A">
              <w:rPr>
                <w:rFonts w:ascii="Times New Roman" w:hAnsi="Times New Roman" w:cs="Times New Roman"/>
                <w:i/>
                <w:lang w:val="lv-LV"/>
              </w:rPr>
              <w:t>PRETENDENTS norāda Nolikuma prasību, kurai pierāda atbilstību</w:t>
            </w:r>
          </w:p>
        </w:tc>
      </w:tr>
      <w:tr w:rsidR="003105D8" w:rsidRPr="003105D8" w14:paraId="469E4E26" w14:textId="77777777" w:rsidTr="00953C9E">
        <w:trPr>
          <w:trHeight w:val="300"/>
        </w:trPr>
        <w:tc>
          <w:tcPr>
            <w:tcW w:w="5430" w:type="dxa"/>
          </w:tcPr>
          <w:p w14:paraId="35CEE63C" w14:textId="77777777" w:rsidR="003105D8" w:rsidRPr="00661D4A" w:rsidRDefault="003105D8" w:rsidP="003105D8">
            <w:pPr>
              <w:spacing w:line="276" w:lineRule="auto"/>
              <w:rPr>
                <w:rFonts w:ascii="Times New Roman" w:hAnsi="Times New Roman" w:cs="Times New Roman"/>
                <w:lang w:val="lv-LV"/>
              </w:rPr>
            </w:pPr>
            <w:r w:rsidRPr="00661D4A">
              <w:rPr>
                <w:rFonts w:ascii="Times New Roman" w:hAnsi="Times New Roman" w:cs="Times New Roman"/>
                <w:lang w:val="lv-LV"/>
              </w:rPr>
              <w:t>Klients</w:t>
            </w:r>
          </w:p>
        </w:tc>
        <w:tc>
          <w:tcPr>
            <w:tcW w:w="2990" w:type="dxa"/>
          </w:tcPr>
          <w:p w14:paraId="5D63541A" w14:textId="77777777" w:rsidR="003105D8" w:rsidRPr="00661D4A" w:rsidRDefault="003105D8" w:rsidP="003105D8">
            <w:pPr>
              <w:spacing w:line="276" w:lineRule="auto"/>
              <w:jc w:val="center"/>
              <w:rPr>
                <w:rFonts w:ascii="Times New Roman" w:hAnsi="Times New Roman" w:cs="Times New Roman"/>
                <w:i/>
                <w:lang w:val="lv-LV"/>
              </w:rPr>
            </w:pPr>
            <w:r w:rsidRPr="00661D4A">
              <w:rPr>
                <w:rFonts w:ascii="Times New Roman" w:hAnsi="Times New Roman" w:cs="Times New Roman"/>
                <w:i/>
                <w:lang w:val="lv-LV"/>
              </w:rPr>
              <w:t>Klienta nosaukums</w:t>
            </w:r>
          </w:p>
        </w:tc>
      </w:tr>
      <w:tr w:rsidR="003105D8" w:rsidRPr="003105D8" w14:paraId="1B3A016E" w14:textId="77777777" w:rsidTr="00953C9E">
        <w:trPr>
          <w:trHeight w:val="300"/>
        </w:trPr>
        <w:tc>
          <w:tcPr>
            <w:tcW w:w="5430" w:type="dxa"/>
          </w:tcPr>
          <w:p w14:paraId="4228E670" w14:textId="77777777" w:rsidR="003105D8" w:rsidRPr="00661D4A" w:rsidRDefault="003105D8" w:rsidP="003105D8">
            <w:pPr>
              <w:spacing w:line="276" w:lineRule="auto"/>
              <w:rPr>
                <w:rFonts w:ascii="Times New Roman" w:hAnsi="Times New Roman" w:cs="Times New Roman"/>
                <w:lang w:val="lv-LV"/>
              </w:rPr>
            </w:pPr>
            <w:r w:rsidRPr="00661D4A">
              <w:rPr>
                <w:rFonts w:ascii="Times New Roman" w:hAnsi="Times New Roman" w:cs="Times New Roman"/>
                <w:lang w:val="lv-LV"/>
              </w:rPr>
              <w:t>Līguma nosaukums</w:t>
            </w:r>
          </w:p>
        </w:tc>
        <w:tc>
          <w:tcPr>
            <w:tcW w:w="2990" w:type="dxa"/>
          </w:tcPr>
          <w:p w14:paraId="361D4056" w14:textId="77777777" w:rsidR="003105D8" w:rsidRPr="00661D4A" w:rsidRDefault="003105D8" w:rsidP="003105D8">
            <w:pPr>
              <w:spacing w:line="276" w:lineRule="auto"/>
              <w:jc w:val="center"/>
              <w:rPr>
                <w:rFonts w:ascii="Times New Roman" w:hAnsi="Times New Roman" w:cs="Times New Roman"/>
                <w:i/>
                <w:lang w:val="lv-LV"/>
              </w:rPr>
            </w:pPr>
            <w:r w:rsidRPr="00661D4A">
              <w:rPr>
                <w:rFonts w:ascii="Times New Roman" w:hAnsi="Times New Roman" w:cs="Times New Roman"/>
                <w:i/>
                <w:lang w:val="lv-LV"/>
              </w:rPr>
              <w:t xml:space="preserve">Līguma nosaukums un Nr. </w:t>
            </w:r>
          </w:p>
        </w:tc>
      </w:tr>
      <w:tr w:rsidR="003105D8" w:rsidRPr="003105D8" w14:paraId="7FA0C0C4" w14:textId="77777777" w:rsidTr="00953C9E">
        <w:trPr>
          <w:trHeight w:val="300"/>
        </w:trPr>
        <w:tc>
          <w:tcPr>
            <w:tcW w:w="5430" w:type="dxa"/>
          </w:tcPr>
          <w:p w14:paraId="1B5598CD" w14:textId="3A2C7B59" w:rsidR="003105D8" w:rsidRPr="00661D4A" w:rsidRDefault="003105D8" w:rsidP="003105D8">
            <w:pPr>
              <w:spacing w:line="276" w:lineRule="auto"/>
              <w:rPr>
                <w:rFonts w:ascii="Times New Roman" w:hAnsi="Times New Roman" w:cs="Times New Roman"/>
                <w:lang w:val="lv-LV"/>
              </w:rPr>
            </w:pPr>
            <w:r w:rsidRPr="00661D4A">
              <w:rPr>
                <w:rFonts w:ascii="Times New Roman" w:hAnsi="Times New Roman" w:cs="Times New Roman"/>
                <w:lang w:val="lv-LV"/>
              </w:rPr>
              <w:t>Līguma spēkā esamības laiks (no – līdz</w:t>
            </w:r>
            <w:r w:rsidR="000552FB">
              <w:rPr>
                <w:rFonts w:ascii="Times New Roman" w:hAnsi="Times New Roman" w:cs="Times New Roman"/>
                <w:lang w:val="lv-LV"/>
              </w:rPr>
              <w:t>)</w:t>
            </w:r>
          </w:p>
        </w:tc>
        <w:tc>
          <w:tcPr>
            <w:tcW w:w="2990" w:type="dxa"/>
          </w:tcPr>
          <w:p w14:paraId="3DD3C105" w14:textId="5C07D1A8" w:rsidR="003105D8" w:rsidRPr="00661D4A" w:rsidRDefault="003105D8" w:rsidP="003105D8">
            <w:pPr>
              <w:spacing w:line="276" w:lineRule="auto"/>
              <w:jc w:val="center"/>
              <w:rPr>
                <w:rFonts w:ascii="Times New Roman" w:hAnsi="Times New Roman" w:cs="Times New Roman"/>
                <w:i/>
                <w:lang w:val="lv-LV"/>
              </w:rPr>
            </w:pPr>
            <w:r w:rsidRPr="00661D4A">
              <w:rPr>
                <w:rFonts w:ascii="Times New Roman" w:hAnsi="Times New Roman" w:cs="Times New Roman"/>
                <w:i/>
                <w:lang w:val="lv-LV"/>
              </w:rPr>
              <w:t xml:space="preserve">Jānorāda līguma noslēgšanas un izpildes datumi, </w:t>
            </w:r>
          </w:p>
        </w:tc>
      </w:tr>
      <w:tr w:rsidR="003105D8" w:rsidRPr="003105D8" w14:paraId="0CBD3821" w14:textId="77777777" w:rsidTr="00953C9E">
        <w:trPr>
          <w:trHeight w:val="300"/>
        </w:trPr>
        <w:tc>
          <w:tcPr>
            <w:tcW w:w="5430" w:type="dxa"/>
          </w:tcPr>
          <w:p w14:paraId="55102B3E" w14:textId="77777777" w:rsidR="003105D8" w:rsidRPr="00661D4A" w:rsidRDefault="003105D8" w:rsidP="003105D8">
            <w:pPr>
              <w:spacing w:line="276" w:lineRule="auto"/>
              <w:rPr>
                <w:rFonts w:ascii="Times New Roman" w:hAnsi="Times New Roman" w:cs="Times New Roman"/>
                <w:lang w:val="lv-LV"/>
              </w:rPr>
            </w:pPr>
            <w:r w:rsidRPr="00661D4A">
              <w:rPr>
                <w:rFonts w:ascii="Times New Roman" w:hAnsi="Times New Roman" w:cs="Times New Roman"/>
                <w:lang w:val="lv-LV"/>
              </w:rPr>
              <w:t>Sniegtā pakalpojuma raksturojums</w:t>
            </w:r>
          </w:p>
        </w:tc>
        <w:tc>
          <w:tcPr>
            <w:tcW w:w="2990" w:type="dxa"/>
          </w:tcPr>
          <w:p w14:paraId="6857D618" w14:textId="77777777" w:rsidR="003105D8" w:rsidRPr="00661D4A" w:rsidRDefault="003105D8" w:rsidP="003105D8">
            <w:pPr>
              <w:spacing w:line="276" w:lineRule="auto"/>
              <w:jc w:val="center"/>
              <w:rPr>
                <w:rFonts w:ascii="Times New Roman" w:hAnsi="Times New Roman" w:cs="Times New Roman"/>
                <w:i/>
                <w:lang w:val="lv-LV"/>
              </w:rPr>
            </w:pPr>
            <w:r w:rsidRPr="00661D4A">
              <w:rPr>
                <w:rFonts w:ascii="Times New Roman" w:hAnsi="Times New Roman" w:cs="Times New Roman"/>
                <w:i/>
                <w:lang w:val="lv-LV"/>
              </w:rPr>
              <w:t>PRETENDENTS norāda, kā sniegtais pakalpojums atbilst Nolikuma prasībai</w:t>
            </w:r>
          </w:p>
        </w:tc>
      </w:tr>
      <w:tr w:rsidR="003105D8" w:rsidRPr="003105D8" w14:paraId="5F3BC5CF" w14:textId="77777777" w:rsidTr="00953C9E">
        <w:trPr>
          <w:trHeight w:val="300"/>
        </w:trPr>
        <w:tc>
          <w:tcPr>
            <w:tcW w:w="5430" w:type="dxa"/>
            <w:shd w:val="clear" w:color="auto" w:fill="D9D9D9" w:themeFill="background1" w:themeFillShade="D9"/>
          </w:tcPr>
          <w:p w14:paraId="042774B7" w14:textId="77777777" w:rsidR="003105D8" w:rsidRPr="00661D4A" w:rsidRDefault="003105D8" w:rsidP="003105D8">
            <w:pPr>
              <w:spacing w:line="276" w:lineRule="auto"/>
              <w:jc w:val="center"/>
              <w:rPr>
                <w:rFonts w:ascii="Times New Roman" w:hAnsi="Times New Roman" w:cs="Times New Roman"/>
                <w:b/>
                <w:lang w:val="lv-LV"/>
              </w:rPr>
            </w:pPr>
            <w:r w:rsidRPr="00661D4A">
              <w:rPr>
                <w:rFonts w:ascii="Times New Roman" w:hAnsi="Times New Roman" w:cs="Times New Roman"/>
                <w:b/>
                <w:lang w:val="lv-LV"/>
              </w:rPr>
              <w:t>Klienta kontaktpersona:</w:t>
            </w:r>
          </w:p>
        </w:tc>
        <w:tc>
          <w:tcPr>
            <w:tcW w:w="2990" w:type="dxa"/>
            <w:shd w:val="clear" w:color="auto" w:fill="D9D9D9" w:themeFill="background1" w:themeFillShade="D9"/>
          </w:tcPr>
          <w:p w14:paraId="78B552F0" w14:textId="77777777" w:rsidR="003105D8" w:rsidRPr="00661D4A" w:rsidRDefault="003105D8" w:rsidP="003105D8">
            <w:pPr>
              <w:spacing w:line="276" w:lineRule="auto"/>
              <w:jc w:val="center"/>
              <w:rPr>
                <w:rFonts w:ascii="Times New Roman" w:hAnsi="Times New Roman" w:cs="Times New Roman"/>
                <w:b/>
                <w:lang w:val="lv-LV"/>
              </w:rPr>
            </w:pPr>
          </w:p>
        </w:tc>
      </w:tr>
      <w:tr w:rsidR="003105D8" w:rsidRPr="003105D8" w14:paraId="15FD724D" w14:textId="77777777" w:rsidTr="00953C9E">
        <w:trPr>
          <w:trHeight w:val="300"/>
        </w:trPr>
        <w:tc>
          <w:tcPr>
            <w:tcW w:w="5430" w:type="dxa"/>
          </w:tcPr>
          <w:p w14:paraId="13208386" w14:textId="77777777" w:rsidR="003105D8" w:rsidRPr="00661D4A" w:rsidRDefault="003105D8" w:rsidP="003105D8">
            <w:pPr>
              <w:spacing w:line="276" w:lineRule="auto"/>
              <w:rPr>
                <w:rFonts w:ascii="Times New Roman" w:hAnsi="Times New Roman" w:cs="Times New Roman"/>
                <w:lang w:val="lv-LV"/>
              </w:rPr>
            </w:pPr>
            <w:r w:rsidRPr="00661D4A">
              <w:rPr>
                <w:rFonts w:ascii="Times New Roman" w:hAnsi="Times New Roman" w:cs="Times New Roman"/>
                <w:lang w:val="lv-LV"/>
              </w:rPr>
              <w:t>Amats</w:t>
            </w:r>
          </w:p>
        </w:tc>
        <w:tc>
          <w:tcPr>
            <w:tcW w:w="2990" w:type="dxa"/>
          </w:tcPr>
          <w:p w14:paraId="61625FAE" w14:textId="77777777" w:rsidR="003105D8" w:rsidRPr="00661D4A" w:rsidRDefault="003105D8" w:rsidP="003105D8">
            <w:pPr>
              <w:spacing w:line="276" w:lineRule="auto"/>
              <w:jc w:val="center"/>
              <w:rPr>
                <w:rFonts w:ascii="Times New Roman" w:hAnsi="Times New Roman" w:cs="Times New Roman"/>
                <w:b/>
                <w:lang w:val="lv-LV"/>
              </w:rPr>
            </w:pPr>
          </w:p>
        </w:tc>
      </w:tr>
      <w:tr w:rsidR="003105D8" w:rsidRPr="003105D8" w14:paraId="1D52F9F1" w14:textId="77777777" w:rsidTr="00953C9E">
        <w:trPr>
          <w:trHeight w:val="300"/>
        </w:trPr>
        <w:tc>
          <w:tcPr>
            <w:tcW w:w="5430" w:type="dxa"/>
          </w:tcPr>
          <w:p w14:paraId="3716B084" w14:textId="77777777" w:rsidR="003105D8" w:rsidRPr="00661D4A" w:rsidRDefault="003105D8" w:rsidP="003105D8">
            <w:pPr>
              <w:spacing w:line="276" w:lineRule="auto"/>
              <w:rPr>
                <w:rFonts w:ascii="Times New Roman" w:hAnsi="Times New Roman" w:cs="Times New Roman"/>
                <w:lang w:val="lv-LV"/>
              </w:rPr>
            </w:pPr>
            <w:r w:rsidRPr="00661D4A">
              <w:rPr>
                <w:rFonts w:ascii="Times New Roman" w:hAnsi="Times New Roman" w:cs="Times New Roman"/>
                <w:lang w:val="lv-LV"/>
              </w:rPr>
              <w:t>Vārds, uzvārds</w:t>
            </w:r>
          </w:p>
        </w:tc>
        <w:tc>
          <w:tcPr>
            <w:tcW w:w="2990" w:type="dxa"/>
          </w:tcPr>
          <w:p w14:paraId="7C7E88CC" w14:textId="77777777" w:rsidR="003105D8" w:rsidRPr="00661D4A" w:rsidRDefault="003105D8" w:rsidP="003105D8">
            <w:pPr>
              <w:spacing w:line="276" w:lineRule="auto"/>
              <w:jc w:val="center"/>
              <w:rPr>
                <w:rFonts w:ascii="Times New Roman" w:hAnsi="Times New Roman" w:cs="Times New Roman"/>
                <w:b/>
                <w:lang w:val="lv-LV"/>
              </w:rPr>
            </w:pPr>
          </w:p>
        </w:tc>
      </w:tr>
      <w:tr w:rsidR="003105D8" w:rsidRPr="003105D8" w14:paraId="1859E1EF" w14:textId="77777777" w:rsidTr="00953C9E">
        <w:trPr>
          <w:trHeight w:val="70"/>
        </w:trPr>
        <w:tc>
          <w:tcPr>
            <w:tcW w:w="5430" w:type="dxa"/>
          </w:tcPr>
          <w:p w14:paraId="134B4189" w14:textId="77777777" w:rsidR="003105D8" w:rsidRPr="00661D4A" w:rsidRDefault="003105D8" w:rsidP="003105D8">
            <w:pPr>
              <w:spacing w:line="276" w:lineRule="auto"/>
              <w:rPr>
                <w:rFonts w:ascii="Times New Roman" w:hAnsi="Times New Roman" w:cs="Times New Roman"/>
                <w:lang w:val="lv-LV"/>
              </w:rPr>
            </w:pPr>
            <w:r w:rsidRPr="00661D4A">
              <w:rPr>
                <w:rFonts w:ascii="Times New Roman" w:hAnsi="Times New Roman" w:cs="Times New Roman"/>
                <w:lang w:val="lv-LV"/>
              </w:rPr>
              <w:t>Kontaktinformācija</w:t>
            </w:r>
          </w:p>
        </w:tc>
        <w:tc>
          <w:tcPr>
            <w:tcW w:w="2990" w:type="dxa"/>
          </w:tcPr>
          <w:p w14:paraId="491DD3F9" w14:textId="77777777" w:rsidR="003105D8" w:rsidRPr="00661D4A" w:rsidRDefault="003105D8" w:rsidP="003105D8">
            <w:pPr>
              <w:spacing w:line="276" w:lineRule="auto"/>
              <w:jc w:val="center"/>
              <w:rPr>
                <w:rFonts w:ascii="Times New Roman" w:hAnsi="Times New Roman" w:cs="Times New Roman"/>
                <w:b/>
                <w:lang w:val="lv-LV"/>
              </w:rPr>
            </w:pPr>
          </w:p>
        </w:tc>
      </w:tr>
    </w:tbl>
    <w:p w14:paraId="710A7C94" w14:textId="0EE4CC9C" w:rsidR="00EF6905" w:rsidRDefault="00EF6905" w:rsidP="00652F87">
      <w:pPr>
        <w:ind w:left="0" w:right="-760" w:firstLine="0"/>
        <w:rPr>
          <w:rFonts w:ascii="Times New Roman" w:hAnsi="Times New Roman" w:cs="Times New Roman"/>
        </w:rPr>
      </w:pPr>
      <w:r>
        <w:rPr>
          <w:rFonts w:ascii="Times New Roman" w:hAnsi="Times New Roman" w:cs="Times New Roman"/>
        </w:rPr>
        <w:t xml:space="preserve">Pievieno vismaz vienu atsauksmi saskaņā ar konkursa nolikuma 10.4. punktu. </w:t>
      </w:r>
    </w:p>
    <w:p w14:paraId="5CC6568A" w14:textId="2D88B813" w:rsidR="00012228" w:rsidRPr="003112E6" w:rsidRDefault="00012228" w:rsidP="00652F87">
      <w:pPr>
        <w:ind w:left="0" w:right="-760" w:firstLine="0"/>
        <w:rPr>
          <w:rFonts w:ascii="Times New Roman" w:hAnsi="Times New Roman" w:cs="Times New Roman"/>
        </w:rPr>
      </w:pPr>
      <w:r w:rsidRPr="003112E6">
        <w:rPr>
          <w:rFonts w:ascii="Times New Roman" w:hAnsi="Times New Roman" w:cs="Times New Roman"/>
        </w:rPr>
        <w:t xml:space="preserve">Datums: </w:t>
      </w:r>
      <w:r w:rsidRPr="003112E6">
        <w:rPr>
          <w:rFonts w:ascii="Times New Roman" w:hAnsi="Times New Roman" w:cs="Times New Roman"/>
        </w:rPr>
        <w:tab/>
      </w:r>
      <w:r w:rsidRPr="003112E6">
        <w:rPr>
          <w:rFonts w:ascii="Times New Roman" w:hAnsi="Times New Roman" w:cs="Times New Roman"/>
        </w:rPr>
        <w:tab/>
      </w:r>
      <w:r w:rsidRPr="003112E6">
        <w:rPr>
          <w:rFonts w:ascii="Times New Roman" w:hAnsi="Times New Roman" w:cs="Times New Roman"/>
        </w:rPr>
        <w:tab/>
      </w:r>
      <w:r w:rsidRPr="003112E6">
        <w:rPr>
          <w:rFonts w:ascii="Times New Roman" w:hAnsi="Times New Roman" w:cs="Times New Roman"/>
        </w:rPr>
        <w:tab/>
        <w:t xml:space="preserve">      </w:t>
      </w:r>
    </w:p>
    <w:p w14:paraId="3FF2D2EF" w14:textId="77777777" w:rsidR="00012228" w:rsidRPr="003112E6" w:rsidRDefault="00012228" w:rsidP="0016051B">
      <w:pPr>
        <w:spacing w:before="0" w:beforeAutospacing="0" w:after="0" w:afterAutospacing="0"/>
        <w:ind w:right="-760" w:firstLine="2977"/>
        <w:rPr>
          <w:rFonts w:ascii="Times New Roman" w:hAnsi="Times New Roman" w:cs="Times New Roman"/>
        </w:rPr>
      </w:pPr>
      <w:r w:rsidRPr="003112E6">
        <w:rPr>
          <w:rFonts w:ascii="Times New Roman" w:hAnsi="Times New Roman" w:cs="Times New Roman"/>
        </w:rPr>
        <w:t>Paraksts</w:t>
      </w:r>
      <w:r w:rsidRPr="003112E6">
        <w:rPr>
          <w:rStyle w:val="Vresatsauce"/>
          <w:rFonts w:ascii="Times New Roman" w:hAnsi="Times New Roman" w:cs="Times New Roman"/>
        </w:rPr>
        <w:footnoteReference w:id="5"/>
      </w:r>
      <w:r w:rsidRPr="003112E6">
        <w:rPr>
          <w:rFonts w:ascii="Times New Roman" w:hAnsi="Times New Roman" w:cs="Times New Roman"/>
        </w:rPr>
        <w:t xml:space="preserve">: </w:t>
      </w:r>
    </w:p>
    <w:p w14:paraId="6192FCC1" w14:textId="77777777" w:rsidR="00012228" w:rsidRPr="003112E6" w:rsidRDefault="00012228" w:rsidP="0016051B">
      <w:pPr>
        <w:spacing w:before="0" w:beforeAutospacing="0" w:after="0" w:afterAutospacing="0"/>
        <w:ind w:left="3969" w:right="-760"/>
        <w:rPr>
          <w:rFonts w:ascii="Times New Roman" w:hAnsi="Times New Roman" w:cs="Times New Roman"/>
        </w:rPr>
      </w:pPr>
      <w:r w:rsidRPr="003112E6">
        <w:rPr>
          <w:rFonts w:ascii="Times New Roman" w:hAnsi="Times New Roman" w:cs="Times New Roman"/>
        </w:rPr>
        <w:t>_________________________________________</w:t>
      </w:r>
    </w:p>
    <w:p w14:paraId="5EF76176" w14:textId="77777777" w:rsidR="00012228" w:rsidRPr="003112E6" w:rsidRDefault="00012228" w:rsidP="0016051B">
      <w:pPr>
        <w:spacing w:before="0" w:beforeAutospacing="0" w:after="0" w:afterAutospacing="0"/>
        <w:ind w:left="3969" w:right="-760"/>
        <w:rPr>
          <w:rFonts w:ascii="Times New Roman" w:hAnsi="Times New Roman" w:cs="Times New Roman"/>
        </w:rPr>
      </w:pPr>
    </w:p>
    <w:p w14:paraId="5362D48B" w14:textId="77777777" w:rsidR="00012228" w:rsidRPr="003112E6" w:rsidRDefault="00012228" w:rsidP="0016051B">
      <w:pPr>
        <w:spacing w:before="0" w:beforeAutospacing="0" w:after="0" w:afterAutospacing="0"/>
        <w:ind w:left="3969" w:right="-760"/>
        <w:rPr>
          <w:rFonts w:ascii="Times New Roman" w:hAnsi="Times New Roman" w:cs="Times New Roman"/>
        </w:rPr>
      </w:pPr>
      <w:r w:rsidRPr="003112E6">
        <w:rPr>
          <w:rFonts w:ascii="Times New Roman" w:hAnsi="Times New Roman" w:cs="Times New Roman"/>
        </w:rPr>
        <w:t>Vārds, uzvārds: ________________________</w:t>
      </w:r>
    </w:p>
    <w:p w14:paraId="1180A8D3" w14:textId="77777777" w:rsidR="00012228" w:rsidRPr="003112E6" w:rsidRDefault="00012228" w:rsidP="0016051B">
      <w:pPr>
        <w:spacing w:before="0" w:beforeAutospacing="0" w:after="0" w:afterAutospacing="0"/>
        <w:ind w:left="3969" w:right="-760"/>
        <w:rPr>
          <w:rFonts w:ascii="Times New Roman" w:hAnsi="Times New Roman" w:cs="Times New Roman"/>
        </w:rPr>
      </w:pPr>
    </w:p>
    <w:p w14:paraId="7030D4F0" w14:textId="592701FC" w:rsidR="0063131A" w:rsidRPr="00CE37E3" w:rsidRDefault="00012228" w:rsidP="00CE37E3">
      <w:pPr>
        <w:spacing w:before="0" w:beforeAutospacing="0" w:after="0" w:afterAutospacing="0"/>
        <w:ind w:left="3969" w:right="-760"/>
        <w:rPr>
          <w:rFonts w:ascii="Times New Roman" w:hAnsi="Times New Roman" w:cs="Times New Roman"/>
        </w:rPr>
        <w:sectPr w:rsidR="0063131A" w:rsidRPr="00CE37E3" w:rsidSect="008C6E47">
          <w:headerReference w:type="first" r:id="rId17"/>
          <w:footerReference w:type="first" r:id="rId18"/>
          <w:pgSz w:w="11906" w:h="16838"/>
          <w:pgMar w:top="1440" w:right="1800" w:bottom="1440" w:left="1800" w:header="708" w:footer="708" w:gutter="0"/>
          <w:cols w:space="708"/>
          <w:titlePg/>
          <w:docGrid w:linePitch="360"/>
        </w:sectPr>
      </w:pPr>
      <w:r w:rsidRPr="003112E6">
        <w:rPr>
          <w:rFonts w:ascii="Times New Roman" w:hAnsi="Times New Roman" w:cs="Times New Roman"/>
        </w:rPr>
        <w:t>Amats: __________________________________</w:t>
      </w:r>
      <w:bookmarkEnd w:id="16"/>
    </w:p>
    <w:p w14:paraId="1F248811" w14:textId="77777777" w:rsidR="0068682C" w:rsidRDefault="0068682C" w:rsidP="0043614E">
      <w:pPr>
        <w:pStyle w:val="Pamatteksts"/>
        <w:spacing w:after="100"/>
        <w:ind w:left="0" w:firstLine="0"/>
      </w:pPr>
    </w:p>
    <w:p w14:paraId="5617DD49" w14:textId="11EDECA3" w:rsidR="00633BE5" w:rsidRPr="00C24B56" w:rsidRDefault="7F91D2AC" w:rsidP="005618AF">
      <w:pPr>
        <w:pStyle w:val="Pamatteksts"/>
        <w:spacing w:after="100"/>
        <w:ind w:left="709" w:hanging="709"/>
        <w:jc w:val="right"/>
      </w:pPr>
      <w:r>
        <w:t>3</w:t>
      </w:r>
      <w:r w:rsidR="007C26FB" w:rsidRPr="00C24B56">
        <w:t>.pielikums</w:t>
      </w:r>
    </w:p>
    <w:p w14:paraId="679E33EF" w14:textId="77777777" w:rsidR="00A4173A" w:rsidRPr="00C24B56" w:rsidRDefault="00A4173A" w:rsidP="005618AF">
      <w:pPr>
        <w:rPr>
          <w:rFonts w:ascii="Times New Roman" w:hAnsi="Times New Roman" w:cs="Times New Roman"/>
        </w:rPr>
      </w:pPr>
    </w:p>
    <w:p w14:paraId="3EC469E6" w14:textId="77777777" w:rsidR="00204728" w:rsidRDefault="00A4173A" w:rsidP="00204728">
      <w:pPr>
        <w:pStyle w:val="Pamatteksts"/>
        <w:spacing w:after="100"/>
        <w:ind w:left="709" w:hanging="709"/>
        <w:jc w:val="center"/>
        <w:rPr>
          <w:bCs/>
        </w:rPr>
      </w:pPr>
      <w:bookmarkStart w:id="17" w:name="_Hlk203031543"/>
      <w:r w:rsidRPr="00C24B56">
        <w:rPr>
          <w:bCs/>
        </w:rPr>
        <w:t>PRETENDENTA FINANŠU PIEDĀVĀJUMA FORMA</w:t>
      </w:r>
    </w:p>
    <w:p w14:paraId="5FA0655B" w14:textId="492C2CED" w:rsidR="00204728" w:rsidRPr="00055D33" w:rsidRDefault="00204728" w:rsidP="00204728">
      <w:pPr>
        <w:pStyle w:val="Pamatteksts"/>
        <w:spacing w:after="100"/>
        <w:ind w:left="709" w:hanging="709"/>
        <w:jc w:val="center"/>
        <w:rPr>
          <w:b/>
          <w:bCs/>
        </w:rPr>
      </w:pPr>
      <w:r w:rsidRPr="00204728">
        <w:rPr>
          <w:b/>
          <w:bCs/>
        </w:rPr>
        <w:t xml:space="preserve"> </w:t>
      </w:r>
      <w:r w:rsidRPr="00055D33">
        <w:rPr>
          <w:b/>
          <w:bCs/>
        </w:rPr>
        <w:t xml:space="preserve">par tiesībām slēgt deleģēšanas līgumu </w:t>
      </w:r>
      <w:r w:rsidRPr="002A7C62">
        <w:rPr>
          <w:b/>
          <w:bCs/>
        </w:rPr>
        <w:t>par pārvaldes uzdevuma izpildi  - par informatīva atbalsta nodrošināšanu noziedzīgos nodarījumos cietušajiem</w:t>
      </w:r>
    </w:p>
    <w:p w14:paraId="4FC04E77" w14:textId="275D34B8" w:rsidR="00A4173A" w:rsidRPr="00C24B56" w:rsidRDefault="00A4173A" w:rsidP="005618AF">
      <w:pPr>
        <w:pStyle w:val="Nosaukums"/>
        <w:tabs>
          <w:tab w:val="center" w:pos="567"/>
        </w:tabs>
        <w:spacing w:after="100"/>
        <w:ind w:left="-108" w:firstLine="108"/>
        <w:jc w:val="center"/>
        <w:rPr>
          <w:rFonts w:ascii="Times New Roman" w:hAnsi="Times New Roman" w:cs="Times New Roman"/>
          <w:bC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6630"/>
        <w:gridCol w:w="1652"/>
      </w:tblGrid>
      <w:tr w:rsidR="00DF2D31" w:rsidRPr="00C24B56" w14:paraId="484DD65A" w14:textId="77777777" w:rsidTr="005D169E">
        <w:trPr>
          <w:trHeight w:val="281"/>
        </w:trPr>
        <w:tc>
          <w:tcPr>
            <w:tcW w:w="785" w:type="dxa"/>
            <w:shd w:val="clear" w:color="auto" w:fill="FFFF00"/>
          </w:tcPr>
          <w:p w14:paraId="1F8EFFAD" w14:textId="77777777" w:rsidR="00A4173A" w:rsidRPr="00C24B56" w:rsidRDefault="00A4173A" w:rsidP="00AF4E0A">
            <w:pPr>
              <w:spacing w:before="0" w:beforeAutospacing="0" w:after="0" w:afterAutospacing="0"/>
              <w:jc w:val="left"/>
              <w:rPr>
                <w:rFonts w:ascii="Times New Roman" w:hAnsi="Times New Roman" w:cs="Times New Roman"/>
                <w:b/>
                <w:bCs/>
              </w:rPr>
            </w:pPr>
            <w:r w:rsidRPr="00C24B56">
              <w:rPr>
                <w:rFonts w:ascii="Times New Roman" w:hAnsi="Times New Roman" w:cs="Times New Roman"/>
                <w:b/>
                <w:bCs/>
              </w:rPr>
              <w:t>N.p.k.</w:t>
            </w:r>
          </w:p>
        </w:tc>
        <w:tc>
          <w:tcPr>
            <w:tcW w:w="6630" w:type="dxa"/>
            <w:shd w:val="clear" w:color="auto" w:fill="FFFF00"/>
          </w:tcPr>
          <w:p w14:paraId="4BF35E86" w14:textId="30C93BD6" w:rsidR="00A4173A" w:rsidRPr="00C24B56" w:rsidRDefault="7CE67BA6" w:rsidP="00AF4E0A">
            <w:pPr>
              <w:spacing w:before="0" w:beforeAutospacing="0" w:after="0" w:afterAutospacing="0"/>
              <w:jc w:val="left"/>
              <w:rPr>
                <w:rFonts w:ascii="Times New Roman" w:hAnsi="Times New Roman" w:cs="Times New Roman"/>
                <w:b/>
                <w:bCs/>
              </w:rPr>
            </w:pPr>
            <w:r w:rsidRPr="1EBBBD83">
              <w:rPr>
                <w:rFonts w:ascii="Times New Roman" w:hAnsi="Times New Roman" w:cs="Times New Roman"/>
                <w:b/>
                <w:bCs/>
              </w:rPr>
              <w:t>Valsts pārvaldes uzdevums</w:t>
            </w:r>
            <w:r w:rsidR="00A4173A" w:rsidRPr="00C24B56">
              <w:rPr>
                <w:rFonts w:ascii="Times New Roman" w:hAnsi="Times New Roman" w:cs="Times New Roman"/>
                <w:b/>
                <w:bCs/>
              </w:rPr>
              <w:t xml:space="preserve"> atbilstoši Nolikuma </w:t>
            </w:r>
            <w:r w:rsidR="4871DD8E" w:rsidRPr="00EB7CCA">
              <w:rPr>
                <w:rFonts w:ascii="Times New Roman" w:hAnsi="Times New Roman" w:cs="Times New Roman"/>
                <w:b/>
                <w:bCs/>
              </w:rPr>
              <w:t>1</w:t>
            </w:r>
            <w:r w:rsidR="63167E76" w:rsidRPr="1EBBBD83">
              <w:rPr>
                <w:rFonts w:ascii="Times New Roman" w:hAnsi="Times New Roman" w:cs="Times New Roman"/>
                <w:b/>
                <w:bCs/>
              </w:rPr>
              <w:t>5</w:t>
            </w:r>
            <w:r w:rsidR="00A4173A" w:rsidRPr="005D169E">
              <w:rPr>
                <w:rFonts w:ascii="Times New Roman" w:hAnsi="Times New Roman" w:cs="Times New Roman"/>
                <w:b/>
                <w:bCs/>
              </w:rPr>
              <w:t>.punktam</w:t>
            </w:r>
          </w:p>
        </w:tc>
        <w:tc>
          <w:tcPr>
            <w:tcW w:w="1652" w:type="dxa"/>
            <w:shd w:val="clear" w:color="auto" w:fill="FFFF00"/>
          </w:tcPr>
          <w:p w14:paraId="527E09E1" w14:textId="25D6AC89" w:rsidR="00A4173A" w:rsidRPr="00C24B56" w:rsidRDefault="00A4173A" w:rsidP="00652F87">
            <w:pPr>
              <w:spacing w:before="0" w:beforeAutospacing="0" w:after="0" w:afterAutospacing="0"/>
              <w:ind w:left="0" w:firstLine="0"/>
              <w:rPr>
                <w:rFonts w:ascii="Times New Roman" w:hAnsi="Times New Roman" w:cs="Times New Roman"/>
                <w:b/>
                <w:bCs/>
              </w:rPr>
            </w:pPr>
            <w:r w:rsidRPr="00C24B56">
              <w:rPr>
                <w:rFonts w:ascii="Times New Roman" w:hAnsi="Times New Roman" w:cs="Times New Roman"/>
                <w:b/>
                <w:bCs/>
              </w:rPr>
              <w:t xml:space="preserve">Summa EUR </w:t>
            </w:r>
          </w:p>
        </w:tc>
      </w:tr>
      <w:tr w:rsidR="00DF2D31" w:rsidRPr="00C24B56" w14:paraId="61D94329" w14:textId="77777777" w:rsidTr="005D169E">
        <w:trPr>
          <w:trHeight w:val="292"/>
        </w:trPr>
        <w:tc>
          <w:tcPr>
            <w:tcW w:w="785" w:type="dxa"/>
          </w:tcPr>
          <w:p w14:paraId="6D251DD3" w14:textId="77777777" w:rsidR="00A4173A" w:rsidRPr="00C24B56" w:rsidRDefault="00A4173A" w:rsidP="0016051B">
            <w:pPr>
              <w:spacing w:before="0" w:beforeAutospacing="0" w:after="0" w:afterAutospacing="0"/>
              <w:rPr>
                <w:rFonts w:ascii="Times New Roman" w:hAnsi="Times New Roman" w:cs="Times New Roman"/>
                <w:bCs/>
              </w:rPr>
            </w:pPr>
            <w:r w:rsidRPr="00C24B56">
              <w:rPr>
                <w:rFonts w:ascii="Times New Roman" w:hAnsi="Times New Roman" w:cs="Times New Roman"/>
                <w:bCs/>
              </w:rPr>
              <w:t>1.</w:t>
            </w:r>
          </w:p>
        </w:tc>
        <w:tc>
          <w:tcPr>
            <w:tcW w:w="6630" w:type="dxa"/>
          </w:tcPr>
          <w:p w14:paraId="43F60D68" w14:textId="7ACFE3E4" w:rsidR="00A4173A" w:rsidRPr="000F591B" w:rsidRDefault="00FC377B" w:rsidP="0016051B">
            <w:pPr>
              <w:spacing w:before="0" w:beforeAutospacing="0" w:after="0" w:afterAutospacing="0"/>
              <w:rPr>
                <w:rFonts w:ascii="Times New Roman" w:hAnsi="Times New Roman" w:cs="Times New Roman"/>
                <w:sz w:val="24"/>
                <w:szCs w:val="24"/>
              </w:rPr>
            </w:pPr>
            <w:r w:rsidRPr="000F591B">
              <w:rPr>
                <w:rFonts w:ascii="Times New Roman" w:hAnsi="Times New Roman" w:cs="Times New Roman"/>
                <w:sz w:val="24"/>
                <w:szCs w:val="24"/>
              </w:rPr>
              <w:t>Izdevumi</w:t>
            </w:r>
            <w:r w:rsidR="00153189" w:rsidRPr="000F591B">
              <w:rPr>
                <w:rFonts w:ascii="Times New Roman" w:hAnsi="Times New Roman" w:cs="Times New Roman"/>
                <w:sz w:val="24"/>
                <w:szCs w:val="24"/>
              </w:rPr>
              <w:t xml:space="preserve"> </w:t>
            </w:r>
            <w:r w:rsidR="00DF2D31" w:rsidRPr="000F591B">
              <w:rPr>
                <w:rFonts w:ascii="Times New Roman" w:hAnsi="Times New Roman" w:cs="Times New Roman"/>
                <w:sz w:val="24"/>
                <w:szCs w:val="24"/>
              </w:rPr>
              <w:t xml:space="preserve">valsts pārvaldes uzdevuma </w:t>
            </w:r>
            <w:r w:rsidR="00153189" w:rsidRPr="000F591B">
              <w:rPr>
                <w:rFonts w:ascii="Times New Roman" w:hAnsi="Times New Roman" w:cs="Times New Roman"/>
                <w:sz w:val="24"/>
                <w:szCs w:val="24"/>
              </w:rPr>
              <w:t xml:space="preserve">izpildei </w:t>
            </w:r>
            <w:r w:rsidR="0054015B" w:rsidRPr="000F591B">
              <w:rPr>
                <w:rFonts w:ascii="Times New Roman" w:hAnsi="Times New Roman" w:cs="Times New Roman"/>
                <w:sz w:val="24"/>
                <w:szCs w:val="24"/>
              </w:rPr>
              <w:t xml:space="preserve">vienam </w:t>
            </w:r>
            <w:r w:rsidR="00153189" w:rsidRPr="000F591B">
              <w:rPr>
                <w:rFonts w:ascii="Times New Roman" w:hAnsi="Times New Roman" w:cs="Times New Roman"/>
                <w:sz w:val="24"/>
                <w:szCs w:val="24"/>
              </w:rPr>
              <w:t xml:space="preserve">gadam </w:t>
            </w:r>
          </w:p>
        </w:tc>
        <w:tc>
          <w:tcPr>
            <w:tcW w:w="1652" w:type="dxa"/>
          </w:tcPr>
          <w:p w14:paraId="516D1C08" w14:textId="77777777" w:rsidR="00A4173A" w:rsidRPr="00C24B56" w:rsidRDefault="00A4173A" w:rsidP="0016051B">
            <w:pPr>
              <w:spacing w:before="0" w:beforeAutospacing="0" w:after="0" w:afterAutospacing="0"/>
              <w:rPr>
                <w:rFonts w:ascii="Times New Roman" w:hAnsi="Times New Roman" w:cs="Times New Roman"/>
                <w:bCs/>
              </w:rPr>
            </w:pPr>
          </w:p>
        </w:tc>
      </w:tr>
      <w:tr w:rsidR="00464715" w:rsidRPr="00C24B56" w14:paraId="667EDB71" w14:textId="77777777" w:rsidTr="005D169E">
        <w:trPr>
          <w:trHeight w:val="292"/>
        </w:trPr>
        <w:tc>
          <w:tcPr>
            <w:tcW w:w="785" w:type="dxa"/>
          </w:tcPr>
          <w:p w14:paraId="666048A6" w14:textId="35D08E0A" w:rsidR="00464715" w:rsidRPr="00747ECD" w:rsidRDefault="00464715" w:rsidP="00464715">
            <w:pPr>
              <w:spacing w:before="0" w:beforeAutospacing="0" w:after="0" w:afterAutospacing="0"/>
              <w:rPr>
                <w:rFonts w:ascii="Times New Roman" w:hAnsi="Times New Roman" w:cs="Times New Roman"/>
                <w:bCs/>
              </w:rPr>
            </w:pPr>
            <w:r w:rsidRPr="00747ECD">
              <w:rPr>
                <w:rFonts w:ascii="Times New Roman" w:hAnsi="Times New Roman" w:cs="Times New Roman"/>
                <w:bCs/>
              </w:rPr>
              <w:t>1.1.</w:t>
            </w:r>
          </w:p>
        </w:tc>
        <w:tc>
          <w:tcPr>
            <w:tcW w:w="6630" w:type="dxa"/>
          </w:tcPr>
          <w:p w14:paraId="16CFEA04" w14:textId="7D5BBDE0" w:rsidR="00464715" w:rsidRPr="000F591B" w:rsidRDefault="00464715" w:rsidP="00E508A7">
            <w:pPr>
              <w:spacing w:before="0" w:beforeAutospacing="0" w:after="0" w:afterAutospacing="0"/>
              <w:ind w:left="-49" w:right="-61" w:firstLine="49"/>
              <w:rPr>
                <w:rFonts w:ascii="Times New Roman" w:hAnsi="Times New Roman" w:cs="Times New Roman"/>
                <w:sz w:val="24"/>
                <w:szCs w:val="24"/>
              </w:rPr>
            </w:pPr>
            <w:r w:rsidRPr="000F591B">
              <w:rPr>
                <w:rFonts w:ascii="Times New Roman" w:eastAsia="Lucida Sans Unicode" w:hAnsi="Times New Roman" w:cs="Times New Roman"/>
                <w:sz w:val="24"/>
                <w:szCs w:val="24"/>
              </w:rPr>
              <w:t>Atlīdzība (</w:t>
            </w:r>
            <w:r w:rsidR="00884346" w:rsidRPr="000F591B">
              <w:rPr>
                <w:rFonts w:ascii="Times New Roman" w:eastAsia="Lucida Sans Unicode" w:hAnsi="Times New Roman" w:cs="Times New Roman"/>
                <w:sz w:val="24"/>
                <w:szCs w:val="24"/>
              </w:rPr>
              <w:t xml:space="preserve">vadītājam un </w:t>
            </w:r>
            <w:r w:rsidRPr="000F591B">
              <w:rPr>
                <w:rFonts w:ascii="Times New Roman" w:eastAsia="Lucida Sans Unicode" w:hAnsi="Times New Roman" w:cs="Times New Roman"/>
                <w:sz w:val="24"/>
                <w:szCs w:val="24"/>
              </w:rPr>
              <w:t>darbiniekiem, kuri nodrošina atbalsta tālruņa darbību)</w:t>
            </w:r>
          </w:p>
        </w:tc>
        <w:tc>
          <w:tcPr>
            <w:tcW w:w="1652" w:type="dxa"/>
          </w:tcPr>
          <w:p w14:paraId="41514989" w14:textId="77777777" w:rsidR="00464715" w:rsidRPr="00C24B56" w:rsidRDefault="00464715" w:rsidP="00464715">
            <w:pPr>
              <w:spacing w:before="0" w:beforeAutospacing="0" w:after="0" w:afterAutospacing="0"/>
              <w:rPr>
                <w:rFonts w:ascii="Times New Roman" w:hAnsi="Times New Roman" w:cs="Times New Roman"/>
                <w:bCs/>
              </w:rPr>
            </w:pPr>
          </w:p>
        </w:tc>
      </w:tr>
      <w:tr w:rsidR="00464715" w:rsidRPr="00C24B56" w14:paraId="02FAD9F6" w14:textId="77777777" w:rsidTr="005D169E">
        <w:trPr>
          <w:trHeight w:val="292"/>
        </w:trPr>
        <w:tc>
          <w:tcPr>
            <w:tcW w:w="785" w:type="dxa"/>
          </w:tcPr>
          <w:p w14:paraId="0990F66F" w14:textId="0C8D0470" w:rsidR="00464715" w:rsidRPr="00747ECD" w:rsidRDefault="00464715" w:rsidP="00464715">
            <w:pPr>
              <w:spacing w:before="0" w:beforeAutospacing="0" w:after="0" w:afterAutospacing="0"/>
              <w:rPr>
                <w:rFonts w:ascii="Times New Roman" w:hAnsi="Times New Roman" w:cs="Times New Roman"/>
                <w:bCs/>
              </w:rPr>
            </w:pPr>
            <w:r w:rsidRPr="00747ECD">
              <w:rPr>
                <w:rFonts w:ascii="Times New Roman" w:hAnsi="Times New Roman" w:cs="Times New Roman"/>
                <w:bCs/>
              </w:rPr>
              <w:t>1.2.</w:t>
            </w:r>
          </w:p>
        </w:tc>
        <w:tc>
          <w:tcPr>
            <w:tcW w:w="6630" w:type="dxa"/>
          </w:tcPr>
          <w:p w14:paraId="194AB933" w14:textId="211A09B6" w:rsidR="00464715" w:rsidRPr="000F591B" w:rsidRDefault="209DFBF0" w:rsidP="000113F3">
            <w:pPr>
              <w:widowControl w:val="0"/>
              <w:spacing w:before="0" w:beforeAutospacing="0" w:after="0" w:afterAutospacing="0"/>
              <w:ind w:left="0" w:firstLine="0"/>
              <w:rPr>
                <w:rFonts w:ascii="Times New Roman" w:eastAsia="Lucida Sans Unicode" w:hAnsi="Times New Roman" w:cs="Times New Roman"/>
                <w:sz w:val="24"/>
                <w:szCs w:val="24"/>
              </w:rPr>
            </w:pPr>
            <w:r w:rsidRPr="000F591B">
              <w:rPr>
                <w:rFonts w:ascii="Times New Roman" w:eastAsia="Times New Roman" w:hAnsi="Times New Roman" w:cs="Times New Roman"/>
                <w:sz w:val="24"/>
                <w:szCs w:val="24"/>
              </w:rPr>
              <w:t>Zvanu centra nodrošināšanas pakalpojumi, sarunu izmaksas un citi telekomunikāciju pakalpojumi</w:t>
            </w:r>
          </w:p>
        </w:tc>
        <w:tc>
          <w:tcPr>
            <w:tcW w:w="1652" w:type="dxa"/>
          </w:tcPr>
          <w:p w14:paraId="62AF87D5" w14:textId="77777777" w:rsidR="00464715" w:rsidRPr="00C24B56" w:rsidRDefault="00464715" w:rsidP="00464715">
            <w:pPr>
              <w:spacing w:before="0" w:beforeAutospacing="0" w:after="0" w:afterAutospacing="0"/>
              <w:rPr>
                <w:rFonts w:ascii="Times New Roman" w:hAnsi="Times New Roman" w:cs="Times New Roman"/>
                <w:bCs/>
              </w:rPr>
            </w:pPr>
          </w:p>
        </w:tc>
      </w:tr>
      <w:tr w:rsidR="00464715" w:rsidRPr="00C24B56" w14:paraId="5B0008A5" w14:textId="77777777" w:rsidTr="005D169E">
        <w:trPr>
          <w:trHeight w:val="292"/>
        </w:trPr>
        <w:tc>
          <w:tcPr>
            <w:tcW w:w="785" w:type="dxa"/>
          </w:tcPr>
          <w:p w14:paraId="3E63E4F5" w14:textId="23A0258C" w:rsidR="00464715" w:rsidRPr="00747ECD" w:rsidRDefault="00464715" w:rsidP="00464715">
            <w:pPr>
              <w:spacing w:before="0" w:beforeAutospacing="0" w:after="0" w:afterAutospacing="0"/>
              <w:rPr>
                <w:rFonts w:ascii="Times New Roman" w:hAnsi="Times New Roman" w:cs="Times New Roman"/>
                <w:bCs/>
              </w:rPr>
            </w:pPr>
            <w:r w:rsidRPr="00747ECD">
              <w:rPr>
                <w:rFonts w:ascii="Times New Roman" w:hAnsi="Times New Roman" w:cs="Times New Roman"/>
                <w:bCs/>
              </w:rPr>
              <w:t>1.3.</w:t>
            </w:r>
          </w:p>
        </w:tc>
        <w:tc>
          <w:tcPr>
            <w:tcW w:w="6630" w:type="dxa"/>
          </w:tcPr>
          <w:p w14:paraId="1953502A" w14:textId="257F5F0D" w:rsidR="00464715" w:rsidRPr="000F591B" w:rsidRDefault="749A83C7" w:rsidP="000113F3">
            <w:pPr>
              <w:widowControl w:val="0"/>
              <w:spacing w:before="0" w:beforeAutospacing="0" w:after="0" w:afterAutospacing="0"/>
              <w:rPr>
                <w:rFonts w:ascii="Times New Roman" w:eastAsia="Lucida Sans Unicode" w:hAnsi="Times New Roman" w:cs="Times New Roman"/>
                <w:sz w:val="24"/>
                <w:szCs w:val="24"/>
              </w:rPr>
            </w:pPr>
            <w:r w:rsidRPr="000F591B">
              <w:rPr>
                <w:rFonts w:ascii="Times New Roman" w:eastAsia="Times New Roman" w:hAnsi="Times New Roman" w:cs="Times New Roman"/>
                <w:sz w:val="24"/>
                <w:szCs w:val="24"/>
              </w:rPr>
              <w:t>Biroja preces (kancelejas</w:t>
            </w:r>
            <w:r w:rsidR="00464715" w:rsidRPr="000F591B">
              <w:rPr>
                <w:rFonts w:ascii="Times New Roman" w:eastAsia="Times New Roman" w:hAnsi="Times New Roman" w:cs="Times New Roman"/>
                <w:sz w:val="24"/>
                <w:szCs w:val="24"/>
              </w:rPr>
              <w:t xml:space="preserve"> preces</w:t>
            </w:r>
            <w:r w:rsidR="005F1029" w:rsidRPr="000F591B">
              <w:rPr>
                <w:rFonts w:ascii="Times New Roman" w:eastAsia="Times New Roman" w:hAnsi="Times New Roman" w:cs="Times New Roman"/>
                <w:sz w:val="24"/>
                <w:szCs w:val="24"/>
              </w:rPr>
              <w:t xml:space="preserve"> un biroja papīrs</w:t>
            </w:r>
            <w:r w:rsidRPr="000F591B">
              <w:rPr>
                <w:rFonts w:ascii="Times New Roman" w:eastAsia="Times New Roman" w:hAnsi="Times New Roman" w:cs="Times New Roman"/>
                <w:sz w:val="24"/>
                <w:szCs w:val="24"/>
              </w:rPr>
              <w:t>)</w:t>
            </w:r>
          </w:p>
        </w:tc>
        <w:tc>
          <w:tcPr>
            <w:tcW w:w="1652" w:type="dxa"/>
          </w:tcPr>
          <w:p w14:paraId="2C3727D6" w14:textId="77777777" w:rsidR="00464715" w:rsidRPr="00C24B56" w:rsidRDefault="00464715" w:rsidP="00464715">
            <w:pPr>
              <w:spacing w:before="0" w:beforeAutospacing="0" w:after="0" w:afterAutospacing="0"/>
              <w:rPr>
                <w:rFonts w:ascii="Times New Roman" w:hAnsi="Times New Roman" w:cs="Times New Roman"/>
                <w:bCs/>
              </w:rPr>
            </w:pPr>
          </w:p>
        </w:tc>
      </w:tr>
      <w:tr w:rsidR="00464715" w:rsidRPr="00C24B56" w14:paraId="27F4B582" w14:textId="77777777" w:rsidTr="005D169E">
        <w:trPr>
          <w:trHeight w:val="292"/>
        </w:trPr>
        <w:tc>
          <w:tcPr>
            <w:tcW w:w="785" w:type="dxa"/>
          </w:tcPr>
          <w:p w14:paraId="05FA95F7" w14:textId="7529211B" w:rsidR="00464715" w:rsidRPr="00747ECD" w:rsidRDefault="00464715" w:rsidP="00464715">
            <w:pPr>
              <w:spacing w:before="0" w:beforeAutospacing="0" w:after="0" w:afterAutospacing="0"/>
              <w:rPr>
                <w:rFonts w:ascii="Times New Roman" w:hAnsi="Times New Roman" w:cs="Times New Roman"/>
                <w:bCs/>
              </w:rPr>
            </w:pPr>
            <w:r w:rsidRPr="00747ECD">
              <w:rPr>
                <w:rFonts w:ascii="Times New Roman" w:hAnsi="Times New Roman" w:cs="Times New Roman"/>
                <w:bCs/>
              </w:rPr>
              <w:t>1.4.</w:t>
            </w:r>
          </w:p>
        </w:tc>
        <w:tc>
          <w:tcPr>
            <w:tcW w:w="6630" w:type="dxa"/>
          </w:tcPr>
          <w:p w14:paraId="7957C938" w14:textId="7313CAB7" w:rsidR="00464715" w:rsidRPr="000F591B" w:rsidRDefault="53189679" w:rsidP="00464715">
            <w:pPr>
              <w:spacing w:before="0" w:beforeAutospacing="0" w:after="0" w:afterAutospacing="0"/>
              <w:rPr>
                <w:rFonts w:ascii="Times New Roman" w:hAnsi="Times New Roman" w:cs="Times New Roman"/>
                <w:sz w:val="24"/>
                <w:szCs w:val="24"/>
              </w:rPr>
            </w:pPr>
            <w:r w:rsidRPr="000F591B">
              <w:rPr>
                <w:rFonts w:ascii="Times New Roman" w:eastAsia="Lucida Sans Unicode" w:hAnsi="Times New Roman" w:cs="Times New Roman"/>
                <w:sz w:val="24"/>
                <w:szCs w:val="24"/>
              </w:rPr>
              <w:t>Tīmekļvietnes uzturēšana</w:t>
            </w:r>
          </w:p>
        </w:tc>
        <w:tc>
          <w:tcPr>
            <w:tcW w:w="1652" w:type="dxa"/>
          </w:tcPr>
          <w:p w14:paraId="37CF54CB" w14:textId="77777777" w:rsidR="00464715" w:rsidRPr="00C24B56" w:rsidRDefault="00464715" w:rsidP="00464715">
            <w:pPr>
              <w:spacing w:before="0" w:beforeAutospacing="0" w:after="0" w:afterAutospacing="0"/>
              <w:rPr>
                <w:rFonts w:ascii="Times New Roman" w:hAnsi="Times New Roman" w:cs="Times New Roman"/>
                <w:bCs/>
              </w:rPr>
            </w:pPr>
          </w:p>
        </w:tc>
      </w:tr>
      <w:tr w:rsidR="00464715" w:rsidRPr="00C24B56" w14:paraId="1507D473" w14:textId="77777777" w:rsidTr="00411A92">
        <w:trPr>
          <w:trHeight w:val="385"/>
        </w:trPr>
        <w:tc>
          <w:tcPr>
            <w:tcW w:w="785" w:type="dxa"/>
          </w:tcPr>
          <w:p w14:paraId="6A8AB1BA" w14:textId="0887C717" w:rsidR="00464715" w:rsidRPr="00747ECD" w:rsidRDefault="0068354F" w:rsidP="00464715">
            <w:pPr>
              <w:spacing w:before="0" w:beforeAutospacing="0" w:after="0" w:afterAutospacing="0"/>
              <w:rPr>
                <w:rFonts w:ascii="Times New Roman" w:hAnsi="Times New Roman" w:cs="Times New Roman"/>
                <w:bCs/>
              </w:rPr>
            </w:pPr>
            <w:r>
              <w:rPr>
                <w:rFonts w:ascii="Times New Roman" w:hAnsi="Times New Roman" w:cs="Times New Roman"/>
                <w:bCs/>
              </w:rPr>
              <w:t>1.5.</w:t>
            </w:r>
          </w:p>
        </w:tc>
        <w:tc>
          <w:tcPr>
            <w:tcW w:w="6630" w:type="dxa"/>
          </w:tcPr>
          <w:p w14:paraId="65D11565" w14:textId="20A3D69C" w:rsidR="00603CEB" w:rsidRPr="000F591B" w:rsidRDefault="00483CF2" w:rsidP="00EB7CCA">
            <w:pPr>
              <w:spacing w:before="0" w:beforeAutospacing="0" w:after="0" w:afterAutospacing="0"/>
              <w:ind w:left="0" w:right="0" w:firstLine="0"/>
              <w:rPr>
                <w:rFonts w:ascii="Times New Roman" w:eastAsia="Lucida Sans Unicode" w:hAnsi="Times New Roman" w:cs="Times New Roman"/>
                <w:sz w:val="24"/>
                <w:szCs w:val="24"/>
              </w:rPr>
            </w:pPr>
            <w:r>
              <w:rPr>
                <w:rFonts w:ascii="Times New Roman" w:eastAsia="Times New Roman" w:hAnsi="Times New Roman" w:cs="Times New Roman"/>
                <w:sz w:val="24"/>
                <w:szCs w:val="24"/>
              </w:rPr>
              <w:t>Tīmekļvietnes izveide</w:t>
            </w:r>
            <w:r w:rsidR="008118E5">
              <w:rPr>
                <w:rStyle w:val="Vresatsauce"/>
                <w:rFonts w:ascii="Times New Roman" w:eastAsia="Times New Roman" w:hAnsi="Times New Roman" w:cs="Times New Roman"/>
                <w:sz w:val="24"/>
                <w:szCs w:val="24"/>
              </w:rPr>
              <w:footnoteReference w:id="6"/>
            </w:r>
          </w:p>
        </w:tc>
        <w:tc>
          <w:tcPr>
            <w:tcW w:w="1652" w:type="dxa"/>
          </w:tcPr>
          <w:p w14:paraId="212EA1F4" w14:textId="77777777" w:rsidR="00464715" w:rsidRPr="00C24B56" w:rsidRDefault="00464715" w:rsidP="00464715">
            <w:pPr>
              <w:spacing w:before="0" w:beforeAutospacing="0" w:after="0" w:afterAutospacing="0"/>
              <w:rPr>
                <w:rFonts w:ascii="Times New Roman" w:hAnsi="Times New Roman" w:cs="Times New Roman"/>
                <w:bCs/>
              </w:rPr>
            </w:pPr>
          </w:p>
        </w:tc>
      </w:tr>
      <w:tr w:rsidR="00D256F9" w:rsidRPr="00C24B56" w14:paraId="6135B8F5" w14:textId="77777777" w:rsidTr="00411A92">
        <w:trPr>
          <w:trHeight w:val="385"/>
        </w:trPr>
        <w:tc>
          <w:tcPr>
            <w:tcW w:w="785" w:type="dxa"/>
          </w:tcPr>
          <w:p w14:paraId="3B8C9F73" w14:textId="24765FE2" w:rsidR="00D256F9" w:rsidRDefault="006C6140" w:rsidP="00464715">
            <w:pPr>
              <w:spacing w:before="0" w:beforeAutospacing="0" w:after="0" w:afterAutospacing="0"/>
              <w:rPr>
                <w:rFonts w:ascii="Times New Roman" w:hAnsi="Times New Roman" w:cs="Times New Roman"/>
                <w:bCs/>
              </w:rPr>
            </w:pPr>
            <w:r>
              <w:rPr>
                <w:rFonts w:ascii="Times New Roman" w:hAnsi="Times New Roman" w:cs="Times New Roman"/>
                <w:bCs/>
              </w:rPr>
              <w:t>1.6.</w:t>
            </w:r>
          </w:p>
        </w:tc>
        <w:tc>
          <w:tcPr>
            <w:tcW w:w="6630" w:type="dxa"/>
          </w:tcPr>
          <w:p w14:paraId="1CCDD9F8" w14:textId="556FFD6A" w:rsidR="00D256F9" w:rsidRDefault="006C6140" w:rsidP="00EB7CCA">
            <w:pPr>
              <w:spacing w:before="0" w:beforeAutospacing="0" w:after="0" w:afterAutospacing="0"/>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Vienas </w:t>
            </w:r>
            <w:r w:rsidR="00E43C42">
              <w:rPr>
                <w:rFonts w:ascii="Times New Roman" w:eastAsia="Times New Roman" w:hAnsi="Times New Roman" w:cs="Times New Roman"/>
                <w:sz w:val="24"/>
                <w:szCs w:val="24"/>
              </w:rPr>
              <w:t>cilv</w:t>
            </w:r>
            <w:r w:rsidR="00D919C2">
              <w:rPr>
                <w:rFonts w:ascii="Times New Roman" w:eastAsia="Times New Roman" w:hAnsi="Times New Roman" w:cs="Times New Roman"/>
                <w:sz w:val="24"/>
                <w:szCs w:val="24"/>
              </w:rPr>
              <w:t>ēk</w:t>
            </w:r>
            <w:r>
              <w:rPr>
                <w:rFonts w:ascii="Times New Roman" w:eastAsia="Times New Roman" w:hAnsi="Times New Roman" w:cs="Times New Roman"/>
                <w:sz w:val="24"/>
                <w:szCs w:val="24"/>
              </w:rPr>
              <w:t>stundas izcenojums</w:t>
            </w:r>
            <w:r w:rsidR="00D919C2">
              <w:rPr>
                <w:rFonts w:ascii="Times New Roman" w:eastAsia="Times New Roman" w:hAnsi="Times New Roman" w:cs="Times New Roman"/>
                <w:sz w:val="24"/>
                <w:szCs w:val="24"/>
              </w:rPr>
              <w:t xml:space="preserve"> tīmekļvietnes </w:t>
            </w:r>
            <w:r w:rsidR="00E23D5F">
              <w:rPr>
                <w:rFonts w:ascii="Times New Roman" w:eastAsia="Times New Roman" w:hAnsi="Times New Roman" w:cs="Times New Roman"/>
                <w:sz w:val="24"/>
                <w:szCs w:val="24"/>
              </w:rPr>
              <w:t xml:space="preserve">funkcionalitātes </w:t>
            </w:r>
            <w:r w:rsidR="00D919C2">
              <w:rPr>
                <w:rFonts w:ascii="Times New Roman" w:eastAsia="Times New Roman" w:hAnsi="Times New Roman" w:cs="Times New Roman"/>
                <w:sz w:val="24"/>
                <w:szCs w:val="24"/>
              </w:rPr>
              <w:t>papildinājumu</w:t>
            </w:r>
            <w:r w:rsidR="00E23D5F">
              <w:rPr>
                <w:rFonts w:ascii="Times New Roman" w:eastAsia="Times New Roman" w:hAnsi="Times New Roman" w:cs="Times New Roman"/>
                <w:sz w:val="24"/>
                <w:szCs w:val="24"/>
              </w:rPr>
              <w:t xml:space="preserve"> </w:t>
            </w:r>
            <w:r w:rsidR="00AE4AB8">
              <w:rPr>
                <w:rFonts w:ascii="Times New Roman" w:eastAsia="Times New Roman" w:hAnsi="Times New Roman" w:cs="Times New Roman"/>
                <w:sz w:val="24"/>
                <w:szCs w:val="24"/>
              </w:rPr>
              <w:t>izstrādei</w:t>
            </w:r>
          </w:p>
        </w:tc>
        <w:tc>
          <w:tcPr>
            <w:tcW w:w="1652" w:type="dxa"/>
          </w:tcPr>
          <w:p w14:paraId="202FB4BF" w14:textId="77777777" w:rsidR="00D256F9" w:rsidRPr="00C24B56" w:rsidRDefault="00D256F9" w:rsidP="00464715">
            <w:pPr>
              <w:spacing w:before="0" w:beforeAutospacing="0" w:after="0" w:afterAutospacing="0"/>
              <w:rPr>
                <w:rFonts w:ascii="Times New Roman" w:hAnsi="Times New Roman" w:cs="Times New Roman"/>
                <w:bCs/>
              </w:rPr>
            </w:pPr>
          </w:p>
        </w:tc>
      </w:tr>
      <w:tr w:rsidR="00483CF2" w:rsidRPr="00C24B56" w14:paraId="6F431A32" w14:textId="77777777" w:rsidTr="005D169E">
        <w:trPr>
          <w:trHeight w:val="292"/>
        </w:trPr>
        <w:tc>
          <w:tcPr>
            <w:tcW w:w="785" w:type="dxa"/>
          </w:tcPr>
          <w:p w14:paraId="5CFB1D5F" w14:textId="58489BBD" w:rsidR="00483CF2" w:rsidRDefault="00483CF2" w:rsidP="00483CF2">
            <w:pPr>
              <w:spacing w:before="0" w:beforeAutospacing="0" w:after="0" w:afterAutospacing="0"/>
              <w:rPr>
                <w:rFonts w:ascii="Times New Roman" w:hAnsi="Times New Roman" w:cs="Times New Roman"/>
                <w:bCs/>
              </w:rPr>
            </w:pPr>
            <w:r>
              <w:rPr>
                <w:rFonts w:ascii="Times New Roman" w:hAnsi="Times New Roman" w:cs="Times New Roman"/>
                <w:bCs/>
              </w:rPr>
              <w:t>1.</w:t>
            </w:r>
            <w:r w:rsidR="006C6140">
              <w:rPr>
                <w:rFonts w:ascii="Times New Roman" w:hAnsi="Times New Roman" w:cs="Times New Roman"/>
                <w:bCs/>
              </w:rPr>
              <w:t>7</w:t>
            </w:r>
            <w:r>
              <w:rPr>
                <w:rFonts w:ascii="Times New Roman" w:hAnsi="Times New Roman" w:cs="Times New Roman"/>
                <w:bCs/>
              </w:rPr>
              <w:t>.</w:t>
            </w:r>
          </w:p>
        </w:tc>
        <w:tc>
          <w:tcPr>
            <w:tcW w:w="6630" w:type="dxa"/>
          </w:tcPr>
          <w:p w14:paraId="28A2A3B3" w14:textId="62A1DC84" w:rsidR="00483CF2" w:rsidRPr="000F591B" w:rsidRDefault="00483CF2" w:rsidP="00483CF2">
            <w:pPr>
              <w:spacing w:before="0" w:beforeAutospacing="0" w:after="0" w:afterAutospacing="0"/>
              <w:ind w:left="0" w:right="0" w:firstLine="0"/>
              <w:rPr>
                <w:rFonts w:ascii="Times New Roman" w:eastAsia="Times New Roman" w:hAnsi="Times New Roman" w:cs="Times New Roman"/>
                <w:sz w:val="24"/>
                <w:szCs w:val="24"/>
              </w:rPr>
            </w:pPr>
            <w:r w:rsidRPr="000F591B">
              <w:rPr>
                <w:rFonts w:ascii="Times New Roman" w:eastAsia="Times New Roman" w:hAnsi="Times New Roman" w:cs="Times New Roman"/>
                <w:sz w:val="24"/>
                <w:szCs w:val="24"/>
              </w:rPr>
              <w:t>Tālruņa “116006” publiskās atpazīstamības pasākumi (reklāma, sabiedriskās attiecības, bukleti un tml.)</w:t>
            </w:r>
          </w:p>
        </w:tc>
        <w:tc>
          <w:tcPr>
            <w:tcW w:w="1652" w:type="dxa"/>
          </w:tcPr>
          <w:p w14:paraId="026EC9DF" w14:textId="77777777" w:rsidR="00483CF2" w:rsidRPr="00C24B56" w:rsidRDefault="00483CF2" w:rsidP="00483CF2">
            <w:pPr>
              <w:spacing w:before="0" w:beforeAutospacing="0" w:after="0" w:afterAutospacing="0"/>
              <w:rPr>
                <w:rFonts w:ascii="Times New Roman" w:hAnsi="Times New Roman" w:cs="Times New Roman"/>
                <w:bCs/>
              </w:rPr>
            </w:pPr>
          </w:p>
        </w:tc>
      </w:tr>
      <w:tr w:rsidR="00BE54B2" w:rsidRPr="00C24B56" w14:paraId="684B4721" w14:textId="77777777" w:rsidTr="005D169E">
        <w:trPr>
          <w:trHeight w:val="292"/>
        </w:trPr>
        <w:tc>
          <w:tcPr>
            <w:tcW w:w="785" w:type="dxa"/>
          </w:tcPr>
          <w:p w14:paraId="4B1B8E69" w14:textId="7949CFD9" w:rsidR="00BE54B2" w:rsidRDefault="00BE54B2" w:rsidP="00464715">
            <w:pPr>
              <w:spacing w:before="0" w:beforeAutospacing="0" w:after="0" w:afterAutospacing="0"/>
              <w:rPr>
                <w:rFonts w:ascii="Times New Roman" w:hAnsi="Times New Roman" w:cs="Times New Roman"/>
              </w:rPr>
            </w:pPr>
            <w:r w:rsidRPr="7A6B9BF3">
              <w:rPr>
                <w:rFonts w:ascii="Times New Roman" w:hAnsi="Times New Roman" w:cs="Times New Roman"/>
              </w:rPr>
              <w:t>1.</w:t>
            </w:r>
            <w:r w:rsidR="006C6140">
              <w:rPr>
                <w:rFonts w:ascii="Times New Roman" w:hAnsi="Times New Roman" w:cs="Times New Roman"/>
              </w:rPr>
              <w:t>8</w:t>
            </w:r>
            <w:r w:rsidRPr="7A6B9BF3">
              <w:rPr>
                <w:rFonts w:ascii="Times New Roman" w:hAnsi="Times New Roman" w:cs="Times New Roman"/>
              </w:rPr>
              <w:t>.</w:t>
            </w:r>
          </w:p>
        </w:tc>
        <w:tc>
          <w:tcPr>
            <w:tcW w:w="6630" w:type="dxa"/>
          </w:tcPr>
          <w:p w14:paraId="7B332862" w14:textId="66283780" w:rsidR="00BE54B2" w:rsidRPr="000F591B" w:rsidRDefault="72B9DD44" w:rsidP="00E508A7">
            <w:pPr>
              <w:spacing w:before="0" w:beforeAutospacing="0" w:after="0" w:afterAutospacing="0"/>
              <w:ind w:left="0" w:right="80" w:firstLine="0"/>
              <w:rPr>
                <w:rFonts w:ascii="Times New Roman" w:eastAsia="Lucida Sans Unicode" w:hAnsi="Times New Roman" w:cs="Times New Roman"/>
                <w:sz w:val="24"/>
                <w:szCs w:val="24"/>
              </w:rPr>
            </w:pPr>
            <w:r w:rsidRPr="000F591B">
              <w:rPr>
                <w:rFonts w:ascii="Times New Roman" w:eastAsia="Lucida Sans Unicode" w:hAnsi="Times New Roman" w:cs="Times New Roman"/>
                <w:sz w:val="24"/>
                <w:szCs w:val="24"/>
              </w:rPr>
              <w:t>Administratīvās</w:t>
            </w:r>
            <w:r w:rsidR="1BBB67A6" w:rsidRPr="000F591B">
              <w:rPr>
                <w:rFonts w:ascii="Times New Roman" w:eastAsia="Lucida Sans Unicode" w:hAnsi="Times New Roman" w:cs="Times New Roman"/>
                <w:sz w:val="24"/>
                <w:szCs w:val="24"/>
              </w:rPr>
              <w:t xml:space="preserve"> izmaksas</w:t>
            </w:r>
            <w:r w:rsidR="0A2ED46D" w:rsidRPr="000F591B">
              <w:rPr>
                <w:rFonts w:ascii="Times New Roman" w:eastAsia="Lucida Sans Unicode" w:hAnsi="Times New Roman" w:cs="Times New Roman"/>
                <w:sz w:val="24"/>
                <w:szCs w:val="24"/>
              </w:rPr>
              <w:t xml:space="preserve"> </w:t>
            </w:r>
            <w:r w:rsidR="20CFEA0F" w:rsidRPr="000F591B">
              <w:rPr>
                <w:rFonts w:ascii="Times New Roman" w:eastAsia="Lucida Sans Unicode" w:hAnsi="Times New Roman" w:cs="Times New Roman"/>
                <w:sz w:val="24"/>
                <w:szCs w:val="24"/>
              </w:rPr>
              <w:t xml:space="preserve"> (ne vairāk kā 5 % no valsts pārvaldes</w:t>
            </w:r>
            <w:r w:rsidR="00FCCE05" w:rsidRPr="000F591B">
              <w:rPr>
                <w:rFonts w:ascii="Times New Roman" w:eastAsia="Lucida Sans Unicode" w:hAnsi="Times New Roman" w:cs="Times New Roman"/>
                <w:sz w:val="24"/>
                <w:szCs w:val="24"/>
              </w:rPr>
              <w:t xml:space="preserve"> uzdevuma īstenošanai piešķirtā finansējuma)</w:t>
            </w:r>
            <w:r w:rsidR="20CFEA0F" w:rsidRPr="000F591B">
              <w:rPr>
                <w:rFonts w:ascii="Times New Roman" w:eastAsia="Lucida Sans Unicode" w:hAnsi="Times New Roman" w:cs="Times New Roman"/>
                <w:sz w:val="24"/>
                <w:szCs w:val="24"/>
              </w:rPr>
              <w:t xml:space="preserve"> </w:t>
            </w:r>
          </w:p>
        </w:tc>
        <w:tc>
          <w:tcPr>
            <w:tcW w:w="1652" w:type="dxa"/>
          </w:tcPr>
          <w:p w14:paraId="74A13A6C" w14:textId="6C53A127" w:rsidR="00BE54B2" w:rsidRPr="00C24B56" w:rsidRDefault="00BE54B2" w:rsidP="00464715">
            <w:pPr>
              <w:spacing w:before="0" w:beforeAutospacing="0" w:after="0" w:afterAutospacing="0"/>
              <w:rPr>
                <w:rFonts w:ascii="Times New Roman" w:hAnsi="Times New Roman" w:cs="Times New Roman"/>
              </w:rPr>
            </w:pPr>
          </w:p>
        </w:tc>
      </w:tr>
      <w:tr w:rsidR="00DF2D31" w:rsidRPr="00C24B56" w14:paraId="37A17104" w14:textId="77777777" w:rsidTr="005D169E">
        <w:trPr>
          <w:trHeight w:val="281"/>
        </w:trPr>
        <w:tc>
          <w:tcPr>
            <w:tcW w:w="785" w:type="dxa"/>
          </w:tcPr>
          <w:p w14:paraId="4C699101" w14:textId="1C6C4136" w:rsidR="00C24B56" w:rsidRPr="00C24B56" w:rsidRDefault="00C24B56" w:rsidP="0016051B">
            <w:pPr>
              <w:spacing w:before="0" w:beforeAutospacing="0" w:after="0" w:afterAutospacing="0"/>
              <w:rPr>
                <w:rFonts w:ascii="Times New Roman" w:hAnsi="Times New Roman" w:cs="Times New Roman"/>
                <w:bCs/>
              </w:rPr>
            </w:pPr>
            <w:r w:rsidRPr="00C24B56">
              <w:rPr>
                <w:rFonts w:ascii="Times New Roman" w:hAnsi="Times New Roman" w:cs="Times New Roman"/>
                <w:bCs/>
              </w:rPr>
              <w:t>2.</w:t>
            </w:r>
          </w:p>
        </w:tc>
        <w:tc>
          <w:tcPr>
            <w:tcW w:w="6630" w:type="dxa"/>
          </w:tcPr>
          <w:p w14:paraId="08ECB11A" w14:textId="7843DF2E" w:rsidR="00C24B56" w:rsidRPr="000F591B" w:rsidRDefault="00701A2C" w:rsidP="00E508A7">
            <w:pPr>
              <w:spacing w:before="0" w:beforeAutospacing="0" w:after="0" w:afterAutospacing="0"/>
              <w:ind w:left="0" w:right="80" w:firstLine="0"/>
              <w:rPr>
                <w:rFonts w:ascii="Times New Roman" w:hAnsi="Times New Roman" w:cs="Times New Roman"/>
                <w:sz w:val="24"/>
                <w:szCs w:val="24"/>
              </w:rPr>
            </w:pPr>
            <w:r w:rsidRPr="000F591B">
              <w:rPr>
                <w:rFonts w:ascii="Times New Roman" w:hAnsi="Times New Roman" w:cs="Times New Roman"/>
                <w:sz w:val="24"/>
                <w:szCs w:val="24"/>
              </w:rPr>
              <w:t>Izdevumi valsts pārvaldes uzdevuma izpildei  visam periodam</w:t>
            </w:r>
            <w:r w:rsidR="00CA614A" w:rsidRPr="000F591B">
              <w:rPr>
                <w:rFonts w:ascii="Times New Roman" w:hAnsi="Times New Roman" w:cs="Times New Roman"/>
                <w:sz w:val="24"/>
                <w:szCs w:val="24"/>
              </w:rPr>
              <w:t xml:space="preserve"> (0</w:t>
            </w:r>
            <w:r w:rsidR="009D6F9E" w:rsidRPr="000F591B">
              <w:rPr>
                <w:rFonts w:ascii="Times New Roman" w:hAnsi="Times New Roman" w:cs="Times New Roman"/>
                <w:sz w:val="24"/>
                <w:szCs w:val="24"/>
              </w:rPr>
              <w:t>1.10.2025</w:t>
            </w:r>
            <w:r w:rsidR="0BF6F753" w:rsidRPr="000F591B">
              <w:rPr>
                <w:rFonts w:ascii="Times New Roman" w:hAnsi="Times New Roman" w:cs="Times New Roman"/>
                <w:sz w:val="24"/>
                <w:szCs w:val="24"/>
              </w:rPr>
              <w:t>.</w:t>
            </w:r>
            <w:r w:rsidR="11A0C970" w:rsidRPr="000F591B">
              <w:rPr>
                <w:rFonts w:ascii="Times New Roman" w:hAnsi="Times New Roman" w:cs="Times New Roman"/>
                <w:sz w:val="24"/>
                <w:szCs w:val="24"/>
              </w:rPr>
              <w:t>-</w:t>
            </w:r>
            <w:r w:rsidR="009D6F9E" w:rsidRPr="000F591B">
              <w:rPr>
                <w:rFonts w:ascii="Times New Roman" w:hAnsi="Times New Roman" w:cs="Times New Roman"/>
                <w:sz w:val="24"/>
                <w:szCs w:val="24"/>
              </w:rPr>
              <w:t>30.09.</w:t>
            </w:r>
            <w:r w:rsidR="00B90F30" w:rsidRPr="000F591B">
              <w:rPr>
                <w:rFonts w:ascii="Times New Roman" w:hAnsi="Times New Roman" w:cs="Times New Roman"/>
                <w:sz w:val="24"/>
                <w:szCs w:val="24"/>
              </w:rPr>
              <w:t>2028.)</w:t>
            </w:r>
          </w:p>
        </w:tc>
        <w:tc>
          <w:tcPr>
            <w:tcW w:w="1652" w:type="dxa"/>
          </w:tcPr>
          <w:p w14:paraId="7B52EED6" w14:textId="77777777" w:rsidR="00C24B56" w:rsidRPr="00C24B56" w:rsidRDefault="00C24B56" w:rsidP="0016051B">
            <w:pPr>
              <w:spacing w:before="0" w:beforeAutospacing="0" w:after="0" w:afterAutospacing="0"/>
              <w:rPr>
                <w:rFonts w:ascii="Times New Roman" w:hAnsi="Times New Roman" w:cs="Times New Roman"/>
                <w:bCs/>
              </w:rPr>
            </w:pPr>
          </w:p>
        </w:tc>
      </w:tr>
    </w:tbl>
    <w:p w14:paraId="498BD257" w14:textId="77777777" w:rsidR="00A4173A" w:rsidRPr="00C24B56" w:rsidRDefault="00A4173A" w:rsidP="005618AF">
      <w:pPr>
        <w:ind w:right="-760"/>
        <w:rPr>
          <w:rFonts w:ascii="Times New Roman" w:hAnsi="Times New Roman" w:cs="Times New Roman"/>
        </w:rPr>
      </w:pPr>
      <w:r w:rsidRPr="00C24B56">
        <w:rPr>
          <w:rFonts w:ascii="Times New Roman" w:hAnsi="Times New Roman" w:cs="Times New Roman"/>
        </w:rPr>
        <w:t xml:space="preserve">Datums: </w:t>
      </w:r>
      <w:r w:rsidRPr="00C24B56">
        <w:rPr>
          <w:rFonts w:ascii="Times New Roman" w:hAnsi="Times New Roman" w:cs="Times New Roman"/>
        </w:rPr>
        <w:tab/>
      </w:r>
      <w:r w:rsidRPr="00C24B56">
        <w:rPr>
          <w:rFonts w:ascii="Times New Roman" w:hAnsi="Times New Roman" w:cs="Times New Roman"/>
        </w:rPr>
        <w:tab/>
      </w:r>
      <w:r w:rsidRPr="00C24B56">
        <w:rPr>
          <w:rFonts w:ascii="Times New Roman" w:hAnsi="Times New Roman" w:cs="Times New Roman"/>
        </w:rPr>
        <w:tab/>
      </w:r>
      <w:r w:rsidRPr="00C24B56">
        <w:rPr>
          <w:rFonts w:ascii="Times New Roman" w:hAnsi="Times New Roman" w:cs="Times New Roman"/>
        </w:rPr>
        <w:tab/>
        <w:t xml:space="preserve">      </w:t>
      </w:r>
    </w:p>
    <w:p w14:paraId="14113C6F" w14:textId="77777777" w:rsidR="00A4173A" w:rsidRPr="00C24B56" w:rsidRDefault="00A4173A" w:rsidP="0016051B">
      <w:pPr>
        <w:spacing w:before="0" w:beforeAutospacing="0" w:after="0" w:afterAutospacing="0"/>
        <w:ind w:right="-760" w:firstLine="2977"/>
        <w:rPr>
          <w:rFonts w:ascii="Times New Roman" w:hAnsi="Times New Roman" w:cs="Times New Roman"/>
        </w:rPr>
      </w:pPr>
      <w:r w:rsidRPr="00C24B56">
        <w:rPr>
          <w:rFonts w:ascii="Times New Roman" w:hAnsi="Times New Roman" w:cs="Times New Roman"/>
        </w:rPr>
        <w:t>Paraksts</w:t>
      </w:r>
      <w:r w:rsidRPr="00C24B56">
        <w:rPr>
          <w:rStyle w:val="Vresatsauce"/>
          <w:rFonts w:ascii="Times New Roman" w:hAnsi="Times New Roman" w:cs="Times New Roman"/>
        </w:rPr>
        <w:footnoteReference w:id="7"/>
      </w:r>
      <w:r w:rsidRPr="00C24B56">
        <w:rPr>
          <w:rFonts w:ascii="Times New Roman" w:hAnsi="Times New Roman" w:cs="Times New Roman"/>
        </w:rPr>
        <w:t xml:space="preserve">: </w:t>
      </w:r>
    </w:p>
    <w:p w14:paraId="74482638" w14:textId="77777777" w:rsidR="00A4173A" w:rsidRPr="00C24B56" w:rsidRDefault="00A4173A" w:rsidP="0016051B">
      <w:pPr>
        <w:spacing w:before="0" w:beforeAutospacing="0" w:after="0" w:afterAutospacing="0"/>
        <w:ind w:left="3969" w:right="-760"/>
        <w:rPr>
          <w:rFonts w:ascii="Times New Roman" w:hAnsi="Times New Roman" w:cs="Times New Roman"/>
        </w:rPr>
      </w:pPr>
      <w:r w:rsidRPr="00C24B56">
        <w:rPr>
          <w:rFonts w:ascii="Times New Roman" w:hAnsi="Times New Roman" w:cs="Times New Roman"/>
        </w:rPr>
        <w:t>_________________________________________</w:t>
      </w:r>
    </w:p>
    <w:p w14:paraId="0EEF1F85" w14:textId="77777777" w:rsidR="00A4173A" w:rsidRPr="00C24B56" w:rsidRDefault="00A4173A" w:rsidP="0016051B">
      <w:pPr>
        <w:spacing w:before="0" w:beforeAutospacing="0" w:after="0" w:afterAutospacing="0"/>
        <w:ind w:left="3969" w:right="-760"/>
        <w:rPr>
          <w:rFonts w:ascii="Times New Roman" w:hAnsi="Times New Roman" w:cs="Times New Roman"/>
        </w:rPr>
      </w:pPr>
    </w:p>
    <w:p w14:paraId="0698D775" w14:textId="77777777" w:rsidR="00A4173A" w:rsidRPr="00C24B56" w:rsidRDefault="00A4173A" w:rsidP="0016051B">
      <w:pPr>
        <w:spacing w:before="0" w:beforeAutospacing="0" w:after="0" w:afterAutospacing="0"/>
        <w:ind w:left="3969" w:right="-760"/>
        <w:rPr>
          <w:rFonts w:ascii="Times New Roman" w:hAnsi="Times New Roman" w:cs="Times New Roman"/>
        </w:rPr>
      </w:pPr>
      <w:r w:rsidRPr="00C24B56">
        <w:rPr>
          <w:rFonts w:ascii="Times New Roman" w:hAnsi="Times New Roman" w:cs="Times New Roman"/>
        </w:rPr>
        <w:t>Vārds, uzvārds: ________________________</w:t>
      </w:r>
    </w:p>
    <w:p w14:paraId="308E6870" w14:textId="77777777" w:rsidR="00A4173A" w:rsidRPr="00C24B56" w:rsidRDefault="00A4173A" w:rsidP="0016051B">
      <w:pPr>
        <w:spacing w:before="0" w:beforeAutospacing="0" w:after="0" w:afterAutospacing="0"/>
        <w:ind w:left="3969" w:right="-760"/>
        <w:rPr>
          <w:rFonts w:ascii="Times New Roman" w:hAnsi="Times New Roman" w:cs="Times New Roman"/>
        </w:rPr>
      </w:pPr>
    </w:p>
    <w:p w14:paraId="62496EB9" w14:textId="77777777" w:rsidR="00A4173A" w:rsidRPr="00C24B56" w:rsidRDefault="00A4173A" w:rsidP="0016051B">
      <w:pPr>
        <w:spacing w:before="0" w:beforeAutospacing="0" w:after="0" w:afterAutospacing="0"/>
        <w:ind w:left="3969" w:right="-760"/>
        <w:rPr>
          <w:rFonts w:ascii="Times New Roman" w:hAnsi="Times New Roman" w:cs="Times New Roman"/>
        </w:rPr>
      </w:pPr>
      <w:r w:rsidRPr="00C24B56">
        <w:rPr>
          <w:rFonts w:ascii="Times New Roman" w:hAnsi="Times New Roman" w:cs="Times New Roman"/>
        </w:rPr>
        <w:t>Amats: ___________________________________</w:t>
      </w:r>
    </w:p>
    <w:bookmarkEnd w:id="17"/>
    <w:p w14:paraId="6C2BD7F0" w14:textId="77777777" w:rsidR="0059712B" w:rsidRDefault="0059712B" w:rsidP="00CE37E3">
      <w:pPr>
        <w:spacing w:before="0" w:beforeAutospacing="0" w:after="0" w:afterAutospacing="0"/>
        <w:ind w:left="0" w:right="-760" w:firstLine="0"/>
        <w:sectPr w:rsidR="0059712B" w:rsidSect="008C6E47">
          <w:headerReference w:type="first" r:id="rId19"/>
          <w:footerReference w:type="first" r:id="rId20"/>
          <w:pgSz w:w="11906" w:h="16838"/>
          <w:pgMar w:top="1440" w:right="1800" w:bottom="1440" w:left="1800" w:header="708" w:footer="708" w:gutter="0"/>
          <w:cols w:space="708"/>
          <w:titlePg/>
          <w:docGrid w:linePitch="360"/>
        </w:sectPr>
      </w:pPr>
    </w:p>
    <w:p w14:paraId="34998796" w14:textId="77777777" w:rsidR="003B3B61" w:rsidRPr="00D0236C" w:rsidRDefault="003B3B61" w:rsidP="0043614E">
      <w:pPr>
        <w:ind w:left="0" w:right="-760" w:firstLine="0"/>
      </w:pPr>
    </w:p>
    <w:p w14:paraId="17BCBE46" w14:textId="1F195439" w:rsidR="00633BE5" w:rsidRPr="00817FFE" w:rsidRDefault="00155530" w:rsidP="003B3B61">
      <w:pPr>
        <w:pStyle w:val="Pamatteksts"/>
        <w:spacing w:after="100"/>
        <w:ind w:left="709" w:hanging="709"/>
        <w:jc w:val="right"/>
      </w:pPr>
      <w:r>
        <w:t>4</w:t>
      </w:r>
      <w:r w:rsidR="0080441C" w:rsidRPr="000A0D7B">
        <w:t>.pielikums</w:t>
      </w:r>
    </w:p>
    <w:p w14:paraId="1CED4189" w14:textId="77777777" w:rsidR="00C07CF2" w:rsidRPr="000A0D7B" w:rsidRDefault="00C07CF2" w:rsidP="005618AF">
      <w:pPr>
        <w:pStyle w:val="Pamatteksts"/>
        <w:spacing w:after="100"/>
        <w:ind w:left="709" w:hanging="709"/>
        <w:jc w:val="center"/>
        <w:rPr>
          <w:b/>
          <w:bCs/>
        </w:rPr>
      </w:pPr>
    </w:p>
    <w:p w14:paraId="335C903C" w14:textId="43BE52A3" w:rsidR="0059712B" w:rsidRPr="00900FE7" w:rsidRDefault="006D19C9" w:rsidP="00900FE7">
      <w:pPr>
        <w:keepNext/>
        <w:keepLines/>
        <w:ind w:left="0" w:firstLine="0"/>
        <w:jc w:val="center"/>
        <w:outlineLvl w:val="0"/>
        <w:rPr>
          <w:rFonts w:ascii="Times New Roman" w:hAnsi="Times New Roman" w:cs="Times New Roman"/>
          <w:b/>
          <w:bCs/>
          <w:sz w:val="24"/>
          <w:szCs w:val="24"/>
        </w:rPr>
      </w:pPr>
      <w:r w:rsidRPr="00900FE7">
        <w:rPr>
          <w:rFonts w:ascii="Times New Roman" w:hAnsi="Times New Roman" w:cs="Times New Roman"/>
          <w:sz w:val="24"/>
          <w:szCs w:val="24"/>
        </w:rPr>
        <w:t xml:space="preserve">Dzīvesgājuma apraksta (CV) </w:t>
      </w:r>
      <w:r w:rsidR="001B5F47" w:rsidRPr="00900FE7">
        <w:rPr>
          <w:rFonts w:ascii="Times New Roman" w:hAnsi="Times New Roman" w:cs="Times New Roman"/>
          <w:sz w:val="24"/>
          <w:szCs w:val="24"/>
        </w:rPr>
        <w:t>forma</w:t>
      </w:r>
    </w:p>
    <w:p w14:paraId="2A3E2F16" w14:textId="5B5D676E" w:rsidR="0059712B" w:rsidRPr="003112E6" w:rsidRDefault="0059712B" w:rsidP="0059712B">
      <w:pPr>
        <w:keepNext/>
        <w:keepLines/>
        <w:ind w:left="0" w:firstLine="0"/>
        <w:outlineLvl w:val="0"/>
        <w:rPr>
          <w:rFonts w:ascii="Times New Roman" w:hAnsi="Times New Roman" w:cs="Times New Roman"/>
        </w:rPr>
      </w:pPr>
      <w:r w:rsidRPr="1EBBBD83">
        <w:rPr>
          <w:rFonts w:ascii="Times New Roman" w:hAnsi="Times New Roman" w:cs="Times New Roman"/>
        </w:rPr>
        <w:t xml:space="preserve">(saskaņā ar nolikuma </w:t>
      </w:r>
      <w:r w:rsidRPr="00E848EB">
        <w:rPr>
          <w:rFonts w:ascii="Times New Roman" w:hAnsi="Times New Roman" w:cs="Times New Roman"/>
        </w:rPr>
        <w:t>10.</w:t>
      </w:r>
      <w:r w:rsidR="00773632" w:rsidRPr="00E848EB">
        <w:rPr>
          <w:rFonts w:ascii="Times New Roman" w:hAnsi="Times New Roman" w:cs="Times New Roman"/>
        </w:rPr>
        <w:t>3</w:t>
      </w:r>
      <w:r w:rsidRPr="00E848EB">
        <w:rPr>
          <w:rFonts w:ascii="Times New Roman" w:hAnsi="Times New Roman" w:cs="Times New Roman"/>
        </w:rPr>
        <w:t>.</w:t>
      </w:r>
      <w:r w:rsidRPr="1EBBBD83">
        <w:rPr>
          <w:rFonts w:ascii="Times New Roman" w:hAnsi="Times New Roman" w:cs="Times New Roman"/>
          <w:color w:val="EE0000"/>
        </w:rPr>
        <w:t xml:space="preserve"> </w:t>
      </w:r>
      <w:r w:rsidRPr="1EBBBD83">
        <w:rPr>
          <w:rFonts w:ascii="Times New Roman" w:hAnsi="Times New Roman" w:cs="Times New Roman"/>
        </w:rPr>
        <w:t>punkta prasībām, aizpildāms katram, kurš nodrošinās valsts pārvaldes uzdevumu)</w:t>
      </w:r>
    </w:p>
    <w:p w14:paraId="4E675585" w14:textId="0F214AA7" w:rsidR="000B65D3" w:rsidRPr="0043614E" w:rsidRDefault="0059712B" w:rsidP="00953C9E">
      <w:pPr>
        <w:pStyle w:val="Pamatteksts"/>
        <w:spacing w:after="100"/>
        <w:ind w:left="709" w:hanging="709"/>
        <w:jc w:val="center"/>
        <w:rPr>
          <w:b/>
          <w:bCs/>
        </w:rPr>
      </w:pPr>
      <w:r w:rsidRPr="00055D33">
        <w:rPr>
          <w:b/>
          <w:bCs/>
        </w:rPr>
        <w:t xml:space="preserve">par tiesībām slēgt deleģēšanas līgumu </w:t>
      </w:r>
      <w:r w:rsidRPr="002A7C62">
        <w:rPr>
          <w:b/>
          <w:bCs/>
        </w:rPr>
        <w:t>par pārvaldes uzdevuma izpildi  - par informatīva atbalsta nodrošināšanu noziedzīgos nodarījumos cietušajiem</w:t>
      </w:r>
    </w:p>
    <w:p w14:paraId="09E1545B" w14:textId="5AFFB5D9" w:rsidR="008504D6" w:rsidRPr="000A0D7B" w:rsidRDefault="00C401D6" w:rsidP="005618AF">
      <w:pPr>
        <w:pStyle w:val="Sarakstarindkopa"/>
        <w:numPr>
          <w:ilvl w:val="0"/>
          <w:numId w:val="17"/>
        </w:numPr>
        <w:rPr>
          <w:rFonts w:ascii="Times New Roman" w:hAnsi="Times New Roman" w:cs="Times New Roman"/>
        </w:rPr>
      </w:pPr>
      <w:r w:rsidRPr="000A0D7B">
        <w:rPr>
          <w:rFonts w:ascii="Times New Roman" w:hAnsi="Times New Roman" w:cs="Times New Roman"/>
        </w:rPr>
        <w:t>Vārds     _________________</w:t>
      </w:r>
      <w:r w:rsidR="00E75B17" w:rsidRPr="000A0D7B">
        <w:rPr>
          <w:rFonts w:ascii="Times New Roman" w:hAnsi="Times New Roman" w:cs="Times New Roman"/>
        </w:rPr>
        <w:t>__________</w:t>
      </w:r>
      <w:r w:rsidR="000B65D3">
        <w:rPr>
          <w:rFonts w:ascii="Times New Roman" w:hAnsi="Times New Roman" w:cs="Times New Roman"/>
        </w:rPr>
        <w:t>____</w:t>
      </w:r>
    </w:p>
    <w:p w14:paraId="2FED37B7" w14:textId="77777777" w:rsidR="00C1634D" w:rsidRDefault="00C401D6">
      <w:pPr>
        <w:pStyle w:val="Sarakstarindkopa"/>
        <w:numPr>
          <w:ilvl w:val="0"/>
          <w:numId w:val="17"/>
        </w:numPr>
        <w:rPr>
          <w:rFonts w:ascii="Times New Roman" w:hAnsi="Times New Roman" w:cs="Times New Roman"/>
        </w:rPr>
      </w:pPr>
      <w:r w:rsidRPr="000B65D3">
        <w:rPr>
          <w:rFonts w:ascii="Times New Roman" w:hAnsi="Times New Roman" w:cs="Times New Roman"/>
        </w:rPr>
        <w:t>Uzvārds ___________________________</w:t>
      </w:r>
      <w:r w:rsidR="000B65D3" w:rsidRPr="000B65D3">
        <w:rPr>
          <w:rFonts w:ascii="Times New Roman" w:hAnsi="Times New Roman" w:cs="Times New Roman"/>
        </w:rPr>
        <w:t>____</w:t>
      </w:r>
    </w:p>
    <w:p w14:paraId="4EB6C3BA" w14:textId="560C462E" w:rsidR="00CF19B4" w:rsidRPr="000B65D3" w:rsidRDefault="00E75B17">
      <w:pPr>
        <w:pStyle w:val="Sarakstarindkopa"/>
        <w:numPr>
          <w:ilvl w:val="0"/>
          <w:numId w:val="17"/>
        </w:numPr>
        <w:rPr>
          <w:rFonts w:ascii="Times New Roman" w:hAnsi="Times New Roman" w:cs="Times New Roman"/>
        </w:rPr>
      </w:pPr>
      <w:r w:rsidRPr="000B65D3">
        <w:rPr>
          <w:rFonts w:ascii="Times New Roman" w:hAnsi="Times New Roman" w:cs="Times New Roman"/>
        </w:rPr>
        <w:t>Izglītība ______________________________</w:t>
      </w:r>
      <w:r w:rsidR="00CF19B4" w:rsidRPr="000B65D3">
        <w:rPr>
          <w:rFonts w:ascii="Times New Roman" w:hAnsi="Times New Roman" w:cs="Times New Roman"/>
        </w:rPr>
        <w:t>_</w:t>
      </w:r>
    </w:p>
    <w:tbl>
      <w:tblPr>
        <w:tblStyle w:val="Reatabula"/>
        <w:tblW w:w="0" w:type="auto"/>
        <w:tblLook w:val="04A0" w:firstRow="1" w:lastRow="0" w:firstColumn="1" w:lastColumn="0" w:noHBand="0" w:noVBand="1"/>
      </w:tblPr>
      <w:tblGrid>
        <w:gridCol w:w="4148"/>
        <w:gridCol w:w="4148"/>
      </w:tblGrid>
      <w:tr w:rsidR="00CD7A38" w:rsidRPr="000A0D7B" w14:paraId="5498F05E" w14:textId="77777777">
        <w:tc>
          <w:tcPr>
            <w:tcW w:w="4148" w:type="dxa"/>
          </w:tcPr>
          <w:p w14:paraId="6E48F763" w14:textId="2FF11FFC" w:rsidR="00CD7A38" w:rsidRPr="000A0D7B" w:rsidRDefault="00CD7A38" w:rsidP="005618AF">
            <w:pPr>
              <w:spacing w:after="100"/>
              <w:rPr>
                <w:rFonts w:ascii="Times New Roman" w:hAnsi="Times New Roman" w:cs="Times New Roman"/>
              </w:rPr>
            </w:pPr>
            <w:r w:rsidRPr="000A0D7B">
              <w:rPr>
                <w:rFonts w:ascii="Times New Roman" w:hAnsi="Times New Roman" w:cs="Times New Roman"/>
                <w:b/>
                <w:bCs/>
                <w:sz w:val="23"/>
                <w:szCs w:val="23"/>
              </w:rPr>
              <w:t xml:space="preserve">Mācību iestāde </w:t>
            </w:r>
          </w:p>
        </w:tc>
        <w:tc>
          <w:tcPr>
            <w:tcW w:w="4148" w:type="dxa"/>
          </w:tcPr>
          <w:p w14:paraId="0047912C" w14:textId="77777777" w:rsidR="00CD7A38" w:rsidRPr="000A0D7B" w:rsidRDefault="00CD7A38" w:rsidP="005618AF">
            <w:pPr>
              <w:spacing w:after="100"/>
              <w:rPr>
                <w:rFonts w:ascii="Times New Roman" w:hAnsi="Times New Roman" w:cs="Times New Roman"/>
              </w:rPr>
            </w:pPr>
          </w:p>
        </w:tc>
      </w:tr>
      <w:tr w:rsidR="00CD7A38" w:rsidRPr="000A0D7B" w14:paraId="6E7E572C" w14:textId="77777777">
        <w:tc>
          <w:tcPr>
            <w:tcW w:w="4148" w:type="dxa"/>
          </w:tcPr>
          <w:p w14:paraId="0A4A2683" w14:textId="5064C6FC" w:rsidR="00CD7A38" w:rsidRPr="000A0D7B" w:rsidRDefault="00CD7A38" w:rsidP="005618AF">
            <w:pPr>
              <w:spacing w:after="100"/>
              <w:rPr>
                <w:rFonts w:ascii="Times New Roman" w:hAnsi="Times New Roman" w:cs="Times New Roman"/>
              </w:rPr>
            </w:pPr>
            <w:r w:rsidRPr="000A0D7B">
              <w:rPr>
                <w:rFonts w:ascii="Times New Roman" w:hAnsi="Times New Roman" w:cs="Times New Roman"/>
                <w:sz w:val="23"/>
                <w:szCs w:val="23"/>
              </w:rPr>
              <w:t xml:space="preserve">Datums: no–līdz </w:t>
            </w:r>
          </w:p>
        </w:tc>
        <w:tc>
          <w:tcPr>
            <w:tcW w:w="4148" w:type="dxa"/>
          </w:tcPr>
          <w:p w14:paraId="59B421B7" w14:textId="77777777" w:rsidR="00CD7A38" w:rsidRPr="000A0D7B" w:rsidRDefault="00CD7A38" w:rsidP="005618AF">
            <w:pPr>
              <w:spacing w:after="100"/>
              <w:rPr>
                <w:rFonts w:ascii="Times New Roman" w:hAnsi="Times New Roman" w:cs="Times New Roman"/>
              </w:rPr>
            </w:pPr>
          </w:p>
        </w:tc>
      </w:tr>
      <w:tr w:rsidR="00CD7A38" w:rsidRPr="000A0D7B" w14:paraId="52DD7EE6" w14:textId="77777777">
        <w:tc>
          <w:tcPr>
            <w:tcW w:w="4148" w:type="dxa"/>
          </w:tcPr>
          <w:p w14:paraId="11E55058" w14:textId="5B88C658" w:rsidR="00CD7A38" w:rsidRPr="000A0D7B" w:rsidRDefault="00CD7A38" w:rsidP="005618AF">
            <w:pPr>
              <w:spacing w:after="100"/>
              <w:rPr>
                <w:rFonts w:ascii="Times New Roman" w:hAnsi="Times New Roman" w:cs="Times New Roman"/>
              </w:rPr>
            </w:pPr>
            <w:r w:rsidRPr="000A0D7B">
              <w:rPr>
                <w:rFonts w:ascii="Times New Roman" w:hAnsi="Times New Roman" w:cs="Times New Roman"/>
                <w:sz w:val="23"/>
                <w:szCs w:val="23"/>
              </w:rPr>
              <w:t>Iegūtais grāds vai diploms</w:t>
            </w:r>
            <w:r w:rsidR="0048159C">
              <w:rPr>
                <w:rFonts w:ascii="Times New Roman" w:hAnsi="Times New Roman" w:cs="Times New Roman"/>
                <w:sz w:val="23"/>
                <w:szCs w:val="23"/>
              </w:rPr>
              <w:t>, vai sertifikāts</w:t>
            </w:r>
          </w:p>
        </w:tc>
        <w:tc>
          <w:tcPr>
            <w:tcW w:w="4148" w:type="dxa"/>
          </w:tcPr>
          <w:p w14:paraId="2547E9B5" w14:textId="77777777" w:rsidR="00CD7A38" w:rsidRPr="000A0D7B" w:rsidRDefault="00CD7A38" w:rsidP="005618AF">
            <w:pPr>
              <w:spacing w:after="100"/>
              <w:rPr>
                <w:rFonts w:ascii="Times New Roman" w:hAnsi="Times New Roman" w:cs="Times New Roman"/>
              </w:rPr>
            </w:pPr>
          </w:p>
        </w:tc>
      </w:tr>
    </w:tbl>
    <w:p w14:paraId="777F97EC" w14:textId="133A6AD5" w:rsidR="003450BA" w:rsidRPr="00953C9E" w:rsidRDefault="003450BA" w:rsidP="00953C9E">
      <w:pPr>
        <w:pStyle w:val="Sarakstarindkopa"/>
        <w:numPr>
          <w:ilvl w:val="0"/>
          <w:numId w:val="17"/>
        </w:numPr>
        <w:rPr>
          <w:rFonts w:ascii="Times New Roman" w:hAnsi="Times New Roman" w:cs="Times New Roman"/>
        </w:rPr>
      </w:pPr>
      <w:r>
        <w:rPr>
          <w:rFonts w:ascii="Times New Roman" w:hAnsi="Times New Roman" w:cs="Times New Roman"/>
        </w:rPr>
        <w:t>Valodu prasmes:</w:t>
      </w:r>
    </w:p>
    <w:tbl>
      <w:tblPr>
        <w:tblStyle w:val="9"/>
        <w:tblW w:w="8684" w:type="dxa"/>
        <w:tblInd w:w="-221" w:type="dxa"/>
        <w:tblBorders>
          <w:insideV w:val="single" w:sz="4" w:space="0" w:color="000000"/>
        </w:tblBorders>
        <w:tblLayout w:type="fixed"/>
        <w:tblLook w:val="0000" w:firstRow="0" w:lastRow="0" w:firstColumn="0" w:lastColumn="0" w:noHBand="0" w:noVBand="0"/>
      </w:tblPr>
      <w:tblGrid>
        <w:gridCol w:w="1781"/>
        <w:gridCol w:w="6903"/>
      </w:tblGrid>
      <w:tr w:rsidR="004936FF" w:rsidRPr="00E50432" w14:paraId="050530D9" w14:textId="77777777" w:rsidTr="00F63156">
        <w:tc>
          <w:tcPr>
            <w:tcW w:w="1781" w:type="dxa"/>
            <w:tcBorders>
              <w:top w:val="nil"/>
              <w:left w:val="nil"/>
              <w:bottom w:val="nil"/>
              <w:right w:val="single" w:sz="4" w:space="0" w:color="000000"/>
            </w:tcBorders>
          </w:tcPr>
          <w:p w14:paraId="69AB93DA" w14:textId="77777777" w:rsidR="003450BA" w:rsidRPr="003450BA" w:rsidRDefault="003450BA" w:rsidP="000C382B">
            <w:pPr>
              <w:tabs>
                <w:tab w:val="left" w:pos="900"/>
              </w:tabs>
              <w:jc w:val="right"/>
              <w:rPr>
                <w:rFonts w:ascii="Times New Roman" w:eastAsia="Times New Roman" w:hAnsi="Times New Roman" w:cs="Times New Roman"/>
                <w:b/>
                <w:lang w:val="lv-LV"/>
              </w:rPr>
            </w:pPr>
            <w:r w:rsidRPr="003450BA">
              <w:rPr>
                <w:rFonts w:ascii="Times New Roman" w:eastAsia="Times New Roman" w:hAnsi="Times New Roman" w:cs="Times New Roman"/>
                <w:b/>
                <w:lang w:val="lv-LV"/>
              </w:rPr>
              <w:t>Dzimtā valoda</w:t>
            </w:r>
          </w:p>
          <w:p w14:paraId="76540C8D" w14:textId="77777777" w:rsidR="003450BA" w:rsidRPr="003450BA" w:rsidRDefault="003450BA" w:rsidP="000C382B">
            <w:pPr>
              <w:tabs>
                <w:tab w:val="left" w:pos="900"/>
              </w:tabs>
              <w:rPr>
                <w:rFonts w:ascii="Times New Roman" w:eastAsia="Times New Roman" w:hAnsi="Times New Roman" w:cs="Times New Roman"/>
                <w:b/>
                <w:lang w:val="lv-LV"/>
              </w:rPr>
            </w:pPr>
          </w:p>
          <w:p w14:paraId="11726ED1" w14:textId="77777777" w:rsidR="003450BA" w:rsidRPr="00953C9E" w:rsidRDefault="003450BA" w:rsidP="000C382B">
            <w:pPr>
              <w:tabs>
                <w:tab w:val="left" w:pos="900"/>
              </w:tabs>
              <w:jc w:val="right"/>
              <w:rPr>
                <w:rFonts w:ascii="Times New Roman" w:eastAsia="Times New Roman" w:hAnsi="Times New Roman" w:cs="Times New Roman"/>
                <w:b/>
                <w:sz w:val="20"/>
                <w:szCs w:val="20"/>
                <w:lang w:val="lv-LV"/>
              </w:rPr>
            </w:pPr>
            <w:r w:rsidRPr="00953C9E">
              <w:rPr>
                <w:rFonts w:ascii="Times New Roman" w:eastAsia="Times New Roman" w:hAnsi="Times New Roman" w:cs="Times New Roman"/>
                <w:b/>
                <w:sz w:val="20"/>
                <w:szCs w:val="20"/>
                <w:lang w:val="lv-LV"/>
              </w:rPr>
              <w:t xml:space="preserve">Latviešu valodas prasmes </w:t>
            </w:r>
          </w:p>
          <w:p w14:paraId="6E12097C" w14:textId="77777777" w:rsidR="003450BA" w:rsidRPr="003450BA" w:rsidRDefault="003450BA" w:rsidP="000C382B">
            <w:pPr>
              <w:tabs>
                <w:tab w:val="left" w:pos="900"/>
              </w:tabs>
              <w:jc w:val="right"/>
              <w:rPr>
                <w:rFonts w:ascii="Times New Roman" w:eastAsia="Times New Roman" w:hAnsi="Times New Roman" w:cs="Times New Roman"/>
                <w:b/>
                <w:lang w:val="lv-LV"/>
              </w:rPr>
            </w:pPr>
            <w:r w:rsidRPr="00953C9E">
              <w:rPr>
                <w:rFonts w:ascii="Times New Roman" w:eastAsia="Times New Roman" w:hAnsi="Times New Roman" w:cs="Times New Roman"/>
                <w:b/>
                <w:sz w:val="20"/>
                <w:szCs w:val="20"/>
                <w:lang w:val="lv-LV"/>
              </w:rPr>
              <w:t>(ja nav dzimtā valoda), pievienojot klāt dokumentu, kas apliecina valodas prasmju līmeni</w:t>
            </w:r>
            <w:r w:rsidRPr="00953C9E">
              <w:rPr>
                <w:rFonts w:ascii="Times New Roman" w:eastAsia="Times New Roman" w:hAnsi="Times New Roman" w:cs="Times New Roman"/>
                <w:b/>
                <w:sz w:val="20"/>
                <w:szCs w:val="20"/>
                <w:vertAlign w:val="superscript"/>
                <w:lang w:val="lv-LV"/>
              </w:rPr>
              <w:footnoteReference w:id="8"/>
            </w:r>
          </w:p>
        </w:tc>
        <w:tc>
          <w:tcPr>
            <w:tcW w:w="6903" w:type="dxa"/>
            <w:tcBorders>
              <w:top w:val="nil"/>
              <w:left w:val="single" w:sz="4" w:space="0" w:color="000000"/>
              <w:bottom w:val="nil"/>
              <w:right w:val="nil"/>
            </w:tcBorders>
          </w:tcPr>
          <w:p w14:paraId="4502D7C7" w14:textId="77777777" w:rsidR="003450BA" w:rsidRPr="00F63156" w:rsidRDefault="003450BA" w:rsidP="000C382B">
            <w:pPr>
              <w:rPr>
                <w:rFonts w:ascii="Times New Roman" w:eastAsia="Times New Roman" w:hAnsi="Times New Roman" w:cs="Times New Roman"/>
                <w:b/>
                <w:sz w:val="16"/>
                <w:szCs w:val="16"/>
                <w:lang w:val="lv-LV"/>
              </w:rPr>
            </w:pPr>
          </w:p>
          <w:tbl>
            <w:tblPr>
              <w:tblStyle w:val="10"/>
              <w:tblW w:w="6887" w:type="dxa"/>
              <w:tblBorders>
                <w:insideV w:val="single" w:sz="4" w:space="0" w:color="000000"/>
              </w:tblBorders>
              <w:tblLayout w:type="fixed"/>
              <w:tblLook w:val="0000" w:firstRow="0" w:lastRow="0" w:firstColumn="0" w:lastColumn="0" w:noHBand="0" w:noVBand="0"/>
            </w:tblPr>
            <w:tblGrid>
              <w:gridCol w:w="6887"/>
            </w:tblGrid>
            <w:tr w:rsidR="003450BA" w:rsidRPr="00F63156" w14:paraId="7EE54278" w14:textId="77777777" w:rsidTr="000C382B">
              <w:tc>
                <w:tcPr>
                  <w:tcW w:w="6887" w:type="dxa"/>
                  <w:tcBorders>
                    <w:top w:val="nil"/>
                    <w:left w:val="single" w:sz="4" w:space="0" w:color="000000"/>
                    <w:bottom w:val="nil"/>
                    <w:right w:val="nil"/>
                  </w:tcBorders>
                </w:tcPr>
                <w:p w14:paraId="191CBF58" w14:textId="77777777" w:rsidR="003450BA" w:rsidRPr="00953C9E" w:rsidRDefault="003450BA" w:rsidP="000C382B">
                  <w:pPr>
                    <w:tabs>
                      <w:tab w:val="left" w:pos="900"/>
                    </w:tabs>
                    <w:ind w:left="567" w:hanging="567"/>
                    <w:rPr>
                      <w:rFonts w:ascii="Times New Roman" w:eastAsia="Times New Roman" w:hAnsi="Times New Roman" w:cs="Times New Roman"/>
                      <w:b/>
                      <w:sz w:val="16"/>
                      <w:szCs w:val="16"/>
                      <w:lang w:val="lv-LV"/>
                    </w:rPr>
                  </w:pPr>
                  <w:r w:rsidRPr="00953C9E">
                    <w:rPr>
                      <w:rFonts w:ascii="Times New Roman" w:eastAsia="Times New Roman" w:hAnsi="Times New Roman" w:cs="Times New Roman"/>
                      <w:sz w:val="16"/>
                      <w:szCs w:val="16"/>
                      <w:lang w:val="lv-LV"/>
                    </w:rPr>
                    <w:t>Norādiet dzimto valodu (ja nepieciešams, norādiet otru dzimto valodu)</w:t>
                  </w:r>
                </w:p>
              </w:tc>
            </w:tr>
            <w:tr w:rsidR="003450BA" w:rsidRPr="00F63156" w14:paraId="14292B14" w14:textId="77777777" w:rsidTr="000C382B">
              <w:tc>
                <w:tcPr>
                  <w:tcW w:w="6887" w:type="dxa"/>
                  <w:tcBorders>
                    <w:top w:val="nil"/>
                    <w:left w:val="single" w:sz="4" w:space="0" w:color="000000"/>
                    <w:bottom w:val="nil"/>
                    <w:right w:val="nil"/>
                  </w:tcBorders>
                </w:tcPr>
                <w:p w14:paraId="3C33FBF1" w14:textId="77777777" w:rsidR="003450BA" w:rsidRPr="00F63156" w:rsidRDefault="003450BA" w:rsidP="000C382B">
                  <w:pPr>
                    <w:rPr>
                      <w:rFonts w:ascii="Times New Roman" w:eastAsia="Times New Roman" w:hAnsi="Times New Roman" w:cs="Times New Roman"/>
                      <w:sz w:val="16"/>
                      <w:szCs w:val="16"/>
                      <w:lang w:val="lv-LV"/>
                    </w:rPr>
                  </w:pPr>
                </w:p>
                <w:tbl>
                  <w:tblPr>
                    <w:tblStyle w:val="11"/>
                    <w:tblW w:w="6136" w:type="dxa"/>
                    <w:tblLayout w:type="fixed"/>
                    <w:tblLook w:val="0400" w:firstRow="0" w:lastRow="0" w:firstColumn="0" w:lastColumn="0" w:noHBand="0" w:noVBand="1"/>
                  </w:tblPr>
                  <w:tblGrid>
                    <w:gridCol w:w="1478"/>
                    <w:gridCol w:w="30"/>
                    <w:gridCol w:w="518"/>
                    <w:gridCol w:w="546"/>
                    <w:gridCol w:w="446"/>
                    <w:gridCol w:w="366"/>
                    <w:gridCol w:w="343"/>
                    <w:gridCol w:w="391"/>
                    <w:gridCol w:w="459"/>
                    <w:gridCol w:w="425"/>
                    <w:gridCol w:w="509"/>
                    <w:gridCol w:w="625"/>
                  </w:tblGrid>
                  <w:tr w:rsidR="003450BA" w:rsidRPr="00953C9E" w14:paraId="3CA398BD" w14:textId="77777777" w:rsidTr="00F63156">
                    <w:trPr>
                      <w:trHeight w:val="427"/>
                    </w:trPr>
                    <w:tc>
                      <w:tcPr>
                        <w:tcW w:w="1478" w:type="dxa"/>
                        <w:tcBorders>
                          <w:top w:val="nil"/>
                          <w:left w:val="nil"/>
                          <w:bottom w:val="nil"/>
                          <w:right w:val="single" w:sz="4" w:space="0" w:color="000000"/>
                        </w:tcBorders>
                      </w:tcPr>
                      <w:p w14:paraId="31551A41" w14:textId="77777777" w:rsidR="003450BA" w:rsidRPr="00953C9E" w:rsidRDefault="003450BA" w:rsidP="000C382B">
                        <w:pPr>
                          <w:ind w:left="113" w:right="113"/>
                          <w:jc w:val="right"/>
                          <w:rPr>
                            <w:rFonts w:ascii="Times New Roman" w:eastAsia="Times New Roman" w:hAnsi="Times New Roman" w:cs="Times New Roman"/>
                            <w:sz w:val="12"/>
                            <w:szCs w:val="12"/>
                            <w:lang w:val="lv-LV"/>
                          </w:rPr>
                        </w:pPr>
                        <w:r w:rsidRPr="00953C9E">
                          <w:rPr>
                            <w:rFonts w:ascii="Times New Roman" w:eastAsia="Times New Roman" w:hAnsi="Times New Roman" w:cs="Times New Roman"/>
                            <w:sz w:val="12"/>
                            <w:szCs w:val="12"/>
                            <w:lang w:val="lv-LV"/>
                          </w:rPr>
                          <w:t>Pašnovērtējums</w:t>
                        </w:r>
                      </w:p>
                    </w:tc>
                    <w:tc>
                      <w:tcPr>
                        <w:tcW w:w="30" w:type="dxa"/>
                      </w:tcPr>
                      <w:p w14:paraId="28DCF0F4" w14:textId="77777777" w:rsidR="003450BA" w:rsidRPr="00953C9E" w:rsidRDefault="003450BA" w:rsidP="000C382B">
                        <w:pPr>
                          <w:ind w:left="113" w:right="113"/>
                          <w:rPr>
                            <w:rFonts w:ascii="Times New Roman" w:eastAsia="Times New Roman" w:hAnsi="Times New Roman" w:cs="Times New Roman"/>
                            <w:sz w:val="12"/>
                            <w:szCs w:val="12"/>
                            <w:lang w:val="lv-LV"/>
                          </w:rPr>
                        </w:pPr>
                      </w:p>
                    </w:tc>
                    <w:tc>
                      <w:tcPr>
                        <w:tcW w:w="1876" w:type="dxa"/>
                        <w:gridSpan w:val="4"/>
                        <w:tcBorders>
                          <w:top w:val="single" w:sz="4" w:space="0" w:color="000000"/>
                          <w:left w:val="single" w:sz="4" w:space="0" w:color="000000"/>
                          <w:bottom w:val="single" w:sz="4" w:space="0" w:color="000000"/>
                          <w:right w:val="nil"/>
                        </w:tcBorders>
                      </w:tcPr>
                      <w:p w14:paraId="3F14831A" w14:textId="77777777" w:rsidR="003450BA" w:rsidRPr="00953C9E" w:rsidRDefault="003450BA" w:rsidP="000C382B">
                        <w:pPr>
                          <w:ind w:left="57" w:right="57"/>
                          <w:jc w:val="center"/>
                          <w:rPr>
                            <w:rFonts w:ascii="Times New Roman" w:eastAsia="Times New Roman" w:hAnsi="Times New Roman" w:cs="Times New Roman"/>
                            <w:b/>
                            <w:sz w:val="12"/>
                            <w:szCs w:val="12"/>
                            <w:lang w:val="lv-LV"/>
                          </w:rPr>
                        </w:pPr>
                        <w:r w:rsidRPr="00953C9E">
                          <w:rPr>
                            <w:rFonts w:ascii="Times New Roman" w:eastAsia="Times New Roman" w:hAnsi="Times New Roman" w:cs="Times New Roman"/>
                            <w:b/>
                            <w:sz w:val="12"/>
                            <w:szCs w:val="12"/>
                            <w:lang w:val="lv-LV"/>
                          </w:rPr>
                          <w:t>Sapratne</w:t>
                        </w:r>
                      </w:p>
                    </w:tc>
                    <w:tc>
                      <w:tcPr>
                        <w:tcW w:w="1618" w:type="dxa"/>
                        <w:gridSpan w:val="4"/>
                        <w:tcBorders>
                          <w:top w:val="single" w:sz="4" w:space="0" w:color="000000"/>
                          <w:left w:val="single" w:sz="4" w:space="0" w:color="000000"/>
                          <w:bottom w:val="single" w:sz="4" w:space="0" w:color="000000"/>
                          <w:right w:val="nil"/>
                        </w:tcBorders>
                      </w:tcPr>
                      <w:p w14:paraId="10F65AB5" w14:textId="77777777" w:rsidR="003450BA" w:rsidRPr="00953C9E" w:rsidRDefault="003450BA" w:rsidP="000C382B">
                        <w:pPr>
                          <w:ind w:left="57" w:right="57"/>
                          <w:jc w:val="center"/>
                          <w:rPr>
                            <w:rFonts w:ascii="Times New Roman" w:eastAsia="Times New Roman" w:hAnsi="Times New Roman" w:cs="Times New Roman"/>
                            <w:b/>
                            <w:sz w:val="12"/>
                            <w:szCs w:val="12"/>
                            <w:lang w:val="lv-LV"/>
                          </w:rPr>
                        </w:pPr>
                        <w:r w:rsidRPr="00953C9E">
                          <w:rPr>
                            <w:rFonts w:ascii="Times New Roman" w:eastAsia="Times New Roman" w:hAnsi="Times New Roman" w:cs="Times New Roman"/>
                            <w:b/>
                            <w:sz w:val="12"/>
                            <w:szCs w:val="12"/>
                            <w:lang w:val="lv-LV"/>
                          </w:rPr>
                          <w:t>Runāšana</w:t>
                        </w:r>
                      </w:p>
                    </w:tc>
                    <w:tc>
                      <w:tcPr>
                        <w:tcW w:w="1134" w:type="dxa"/>
                        <w:gridSpan w:val="2"/>
                        <w:tcBorders>
                          <w:top w:val="single" w:sz="4" w:space="0" w:color="000000"/>
                          <w:left w:val="single" w:sz="4" w:space="0" w:color="000000"/>
                          <w:bottom w:val="single" w:sz="4" w:space="0" w:color="000000"/>
                          <w:right w:val="single" w:sz="4" w:space="0" w:color="000000"/>
                        </w:tcBorders>
                      </w:tcPr>
                      <w:p w14:paraId="5602988F" w14:textId="77777777" w:rsidR="003450BA" w:rsidRPr="00953C9E" w:rsidRDefault="003450BA" w:rsidP="00F63156">
                        <w:pPr>
                          <w:ind w:left="57" w:right="277"/>
                          <w:jc w:val="center"/>
                          <w:rPr>
                            <w:rFonts w:ascii="Times New Roman" w:eastAsia="Times New Roman" w:hAnsi="Times New Roman" w:cs="Times New Roman"/>
                            <w:b/>
                            <w:sz w:val="12"/>
                            <w:szCs w:val="12"/>
                            <w:lang w:val="lv-LV"/>
                          </w:rPr>
                        </w:pPr>
                        <w:r w:rsidRPr="00953C9E">
                          <w:rPr>
                            <w:rFonts w:ascii="Times New Roman" w:eastAsia="Times New Roman" w:hAnsi="Times New Roman" w:cs="Times New Roman"/>
                            <w:b/>
                            <w:sz w:val="12"/>
                            <w:szCs w:val="12"/>
                            <w:lang w:val="lv-LV"/>
                          </w:rPr>
                          <w:t>Rakstīšana</w:t>
                        </w:r>
                      </w:p>
                    </w:tc>
                  </w:tr>
                  <w:tr w:rsidR="00F63156" w:rsidRPr="00953C9E" w14:paraId="298E0308" w14:textId="77777777" w:rsidTr="00F63156">
                    <w:trPr>
                      <w:trHeight w:val="667"/>
                    </w:trPr>
                    <w:tc>
                      <w:tcPr>
                        <w:tcW w:w="1478" w:type="dxa"/>
                        <w:tcBorders>
                          <w:top w:val="nil"/>
                          <w:left w:val="nil"/>
                          <w:bottom w:val="nil"/>
                          <w:right w:val="single" w:sz="4" w:space="0" w:color="000000"/>
                        </w:tcBorders>
                      </w:tcPr>
                      <w:p w14:paraId="6B276EFD" w14:textId="3A63A795" w:rsidR="003450BA" w:rsidRPr="00953C9E" w:rsidRDefault="003450BA" w:rsidP="000C382B">
                        <w:pPr>
                          <w:ind w:left="113" w:right="113"/>
                          <w:jc w:val="right"/>
                          <w:rPr>
                            <w:rFonts w:ascii="Times New Roman" w:eastAsia="Times New Roman" w:hAnsi="Times New Roman" w:cs="Times New Roman"/>
                            <w:i/>
                            <w:sz w:val="12"/>
                            <w:szCs w:val="12"/>
                            <w:lang w:val="lv-LV"/>
                          </w:rPr>
                        </w:pPr>
                        <w:r w:rsidRPr="00953C9E">
                          <w:rPr>
                            <w:rFonts w:ascii="Times New Roman" w:eastAsia="Times New Roman" w:hAnsi="Times New Roman" w:cs="Times New Roman"/>
                            <w:i/>
                            <w:sz w:val="12"/>
                            <w:szCs w:val="12"/>
                            <w:lang w:val="lv-LV"/>
                          </w:rPr>
                          <w:t>Eiropas līmenis (</w:t>
                        </w:r>
                        <w:r w:rsidR="000503DD" w:rsidRPr="00953C9E">
                          <w:rPr>
                            <w:rStyle w:val="Vresatsauce"/>
                            <w:rFonts w:ascii="Times New Roman" w:eastAsia="Times New Roman" w:hAnsi="Times New Roman" w:cs="Times New Roman"/>
                            <w:i/>
                            <w:sz w:val="12"/>
                            <w:szCs w:val="12"/>
                            <w:lang w:val="lv-LV"/>
                          </w:rPr>
                          <w:footnoteReference w:id="9"/>
                        </w:r>
                        <w:r w:rsidRPr="00953C9E">
                          <w:rPr>
                            <w:rFonts w:ascii="Times New Roman" w:eastAsia="Times New Roman" w:hAnsi="Times New Roman" w:cs="Times New Roman"/>
                            <w:i/>
                            <w:sz w:val="12"/>
                            <w:szCs w:val="12"/>
                            <w:lang w:val="lv-LV"/>
                          </w:rPr>
                          <w:t>)</w:t>
                        </w:r>
                      </w:p>
                    </w:tc>
                    <w:tc>
                      <w:tcPr>
                        <w:tcW w:w="30" w:type="dxa"/>
                      </w:tcPr>
                      <w:p w14:paraId="62D9C210" w14:textId="77777777" w:rsidR="003450BA" w:rsidRPr="00953C9E" w:rsidRDefault="003450BA" w:rsidP="000C382B">
                        <w:pPr>
                          <w:ind w:left="113" w:right="113"/>
                          <w:rPr>
                            <w:rFonts w:ascii="Times New Roman" w:eastAsia="Times New Roman" w:hAnsi="Times New Roman" w:cs="Times New Roman"/>
                            <w:sz w:val="12"/>
                            <w:szCs w:val="12"/>
                            <w:lang w:val="lv-LV"/>
                          </w:rPr>
                        </w:pPr>
                      </w:p>
                    </w:tc>
                    <w:tc>
                      <w:tcPr>
                        <w:tcW w:w="1064" w:type="dxa"/>
                        <w:gridSpan w:val="2"/>
                        <w:tcBorders>
                          <w:top w:val="nil"/>
                          <w:left w:val="single" w:sz="4" w:space="0" w:color="000000"/>
                          <w:bottom w:val="single" w:sz="4" w:space="0" w:color="000000"/>
                          <w:right w:val="nil"/>
                        </w:tcBorders>
                      </w:tcPr>
                      <w:p w14:paraId="56F6DE37" w14:textId="77777777" w:rsidR="003450BA" w:rsidRPr="00953C9E" w:rsidRDefault="003450BA" w:rsidP="000C382B">
                        <w:pPr>
                          <w:ind w:left="57" w:right="57"/>
                          <w:jc w:val="center"/>
                          <w:rPr>
                            <w:rFonts w:ascii="Times New Roman" w:eastAsia="Times New Roman" w:hAnsi="Times New Roman" w:cs="Times New Roman"/>
                            <w:sz w:val="12"/>
                            <w:szCs w:val="12"/>
                            <w:lang w:val="lv-LV"/>
                          </w:rPr>
                        </w:pPr>
                        <w:r w:rsidRPr="00953C9E">
                          <w:rPr>
                            <w:rFonts w:ascii="Times New Roman" w:eastAsia="Times New Roman" w:hAnsi="Times New Roman" w:cs="Times New Roman"/>
                            <w:sz w:val="12"/>
                            <w:szCs w:val="12"/>
                            <w:lang w:val="lv-LV"/>
                          </w:rPr>
                          <w:t>Klausīšanās</w:t>
                        </w:r>
                      </w:p>
                    </w:tc>
                    <w:tc>
                      <w:tcPr>
                        <w:tcW w:w="812" w:type="dxa"/>
                        <w:gridSpan w:val="2"/>
                        <w:tcBorders>
                          <w:top w:val="nil"/>
                          <w:left w:val="single" w:sz="4" w:space="0" w:color="000000"/>
                          <w:bottom w:val="single" w:sz="4" w:space="0" w:color="000000"/>
                          <w:right w:val="nil"/>
                        </w:tcBorders>
                      </w:tcPr>
                      <w:p w14:paraId="57B7CE3A" w14:textId="77777777" w:rsidR="003450BA" w:rsidRPr="00953C9E" w:rsidRDefault="003450BA" w:rsidP="000C382B">
                        <w:pPr>
                          <w:ind w:left="57" w:right="57"/>
                          <w:jc w:val="center"/>
                          <w:rPr>
                            <w:rFonts w:ascii="Times New Roman" w:eastAsia="Times New Roman" w:hAnsi="Times New Roman" w:cs="Times New Roman"/>
                            <w:sz w:val="12"/>
                            <w:szCs w:val="12"/>
                            <w:lang w:val="lv-LV"/>
                          </w:rPr>
                        </w:pPr>
                        <w:r w:rsidRPr="00953C9E">
                          <w:rPr>
                            <w:rFonts w:ascii="Times New Roman" w:eastAsia="Times New Roman" w:hAnsi="Times New Roman" w:cs="Times New Roman"/>
                            <w:sz w:val="12"/>
                            <w:szCs w:val="12"/>
                            <w:lang w:val="lv-LV"/>
                          </w:rPr>
                          <w:t>Lasīšana</w:t>
                        </w:r>
                      </w:p>
                    </w:tc>
                    <w:tc>
                      <w:tcPr>
                        <w:tcW w:w="734" w:type="dxa"/>
                        <w:gridSpan w:val="2"/>
                        <w:tcBorders>
                          <w:top w:val="nil"/>
                          <w:left w:val="single" w:sz="4" w:space="0" w:color="000000"/>
                          <w:bottom w:val="single" w:sz="4" w:space="0" w:color="000000"/>
                          <w:right w:val="nil"/>
                        </w:tcBorders>
                      </w:tcPr>
                      <w:p w14:paraId="416F76A4" w14:textId="77777777" w:rsidR="003450BA" w:rsidRPr="00953C9E" w:rsidRDefault="003450BA" w:rsidP="000C382B">
                        <w:pPr>
                          <w:ind w:left="57" w:right="57"/>
                          <w:jc w:val="center"/>
                          <w:rPr>
                            <w:rFonts w:ascii="Times New Roman" w:eastAsia="Times New Roman" w:hAnsi="Times New Roman" w:cs="Times New Roman"/>
                            <w:sz w:val="12"/>
                            <w:szCs w:val="12"/>
                            <w:lang w:val="lv-LV"/>
                          </w:rPr>
                        </w:pPr>
                        <w:r w:rsidRPr="00953C9E">
                          <w:rPr>
                            <w:rFonts w:ascii="Times New Roman" w:eastAsia="Times New Roman" w:hAnsi="Times New Roman" w:cs="Times New Roman"/>
                            <w:sz w:val="12"/>
                            <w:szCs w:val="12"/>
                            <w:lang w:val="lv-LV"/>
                          </w:rPr>
                          <w:t>Dialogs</w:t>
                        </w:r>
                      </w:p>
                    </w:tc>
                    <w:tc>
                      <w:tcPr>
                        <w:tcW w:w="884" w:type="dxa"/>
                        <w:gridSpan w:val="2"/>
                        <w:tcBorders>
                          <w:top w:val="nil"/>
                          <w:left w:val="single" w:sz="4" w:space="0" w:color="000000"/>
                          <w:bottom w:val="single" w:sz="4" w:space="0" w:color="000000"/>
                          <w:right w:val="nil"/>
                        </w:tcBorders>
                      </w:tcPr>
                      <w:p w14:paraId="6C2736CF" w14:textId="77777777" w:rsidR="003450BA" w:rsidRPr="00953C9E" w:rsidRDefault="003450BA" w:rsidP="000C382B">
                        <w:pPr>
                          <w:ind w:left="57" w:right="57"/>
                          <w:jc w:val="center"/>
                          <w:rPr>
                            <w:rFonts w:ascii="Times New Roman" w:eastAsia="Times New Roman" w:hAnsi="Times New Roman" w:cs="Times New Roman"/>
                            <w:sz w:val="12"/>
                            <w:szCs w:val="12"/>
                            <w:lang w:val="lv-LV"/>
                          </w:rPr>
                        </w:pPr>
                        <w:r w:rsidRPr="00953C9E">
                          <w:rPr>
                            <w:rFonts w:ascii="Times New Roman" w:eastAsia="Times New Roman" w:hAnsi="Times New Roman" w:cs="Times New Roman"/>
                            <w:sz w:val="12"/>
                            <w:szCs w:val="12"/>
                            <w:lang w:val="lv-LV"/>
                          </w:rPr>
                          <w:t>Monologs</w:t>
                        </w:r>
                      </w:p>
                    </w:tc>
                    <w:tc>
                      <w:tcPr>
                        <w:tcW w:w="1134" w:type="dxa"/>
                        <w:gridSpan w:val="2"/>
                        <w:tcBorders>
                          <w:top w:val="nil"/>
                          <w:left w:val="single" w:sz="4" w:space="0" w:color="000000"/>
                          <w:bottom w:val="single" w:sz="4" w:space="0" w:color="000000"/>
                          <w:right w:val="single" w:sz="4" w:space="0" w:color="000000"/>
                        </w:tcBorders>
                      </w:tcPr>
                      <w:p w14:paraId="376E9D1C" w14:textId="77777777" w:rsidR="003450BA" w:rsidRPr="00953C9E" w:rsidRDefault="003450BA" w:rsidP="000C382B">
                        <w:pPr>
                          <w:ind w:left="57" w:right="57"/>
                          <w:jc w:val="center"/>
                          <w:rPr>
                            <w:rFonts w:ascii="Times New Roman" w:eastAsia="Times New Roman" w:hAnsi="Times New Roman" w:cs="Times New Roman"/>
                            <w:sz w:val="12"/>
                            <w:szCs w:val="12"/>
                            <w:lang w:val="lv-LV"/>
                          </w:rPr>
                        </w:pPr>
                      </w:p>
                    </w:tc>
                  </w:tr>
                  <w:tr w:rsidR="00F63156" w:rsidRPr="00953C9E" w14:paraId="3DCD0B66" w14:textId="77777777" w:rsidTr="00F63156">
                    <w:trPr>
                      <w:trHeight w:val="427"/>
                    </w:trPr>
                    <w:tc>
                      <w:tcPr>
                        <w:tcW w:w="1478" w:type="dxa"/>
                        <w:tcBorders>
                          <w:top w:val="nil"/>
                          <w:left w:val="nil"/>
                          <w:bottom w:val="nil"/>
                          <w:right w:val="single" w:sz="4" w:space="0" w:color="000000"/>
                        </w:tcBorders>
                      </w:tcPr>
                      <w:p w14:paraId="481704CD" w14:textId="77777777" w:rsidR="003450BA" w:rsidRPr="00953C9E" w:rsidRDefault="003450BA" w:rsidP="000C382B">
                        <w:pPr>
                          <w:ind w:left="113" w:right="113"/>
                          <w:jc w:val="right"/>
                          <w:rPr>
                            <w:rFonts w:ascii="Times New Roman" w:eastAsia="Times New Roman" w:hAnsi="Times New Roman" w:cs="Times New Roman"/>
                            <w:b/>
                            <w:sz w:val="12"/>
                            <w:szCs w:val="12"/>
                            <w:lang w:val="lv-LV"/>
                          </w:rPr>
                        </w:pPr>
                        <w:r w:rsidRPr="00953C9E">
                          <w:rPr>
                            <w:rFonts w:ascii="Times New Roman" w:eastAsia="Times New Roman" w:hAnsi="Times New Roman" w:cs="Times New Roman"/>
                            <w:b/>
                            <w:sz w:val="12"/>
                            <w:szCs w:val="12"/>
                            <w:lang w:val="lv-LV"/>
                          </w:rPr>
                          <w:t>Valoda</w:t>
                        </w:r>
                      </w:p>
                    </w:tc>
                    <w:tc>
                      <w:tcPr>
                        <w:tcW w:w="30" w:type="dxa"/>
                      </w:tcPr>
                      <w:p w14:paraId="361FFD79" w14:textId="77777777" w:rsidR="003450BA" w:rsidRPr="00953C9E" w:rsidRDefault="003450BA" w:rsidP="000C382B">
                        <w:pPr>
                          <w:ind w:left="113" w:right="113"/>
                          <w:rPr>
                            <w:rFonts w:ascii="Times New Roman" w:eastAsia="Times New Roman" w:hAnsi="Times New Roman" w:cs="Times New Roman"/>
                            <w:sz w:val="12"/>
                            <w:szCs w:val="12"/>
                            <w:lang w:val="lv-LV"/>
                          </w:rPr>
                        </w:pPr>
                      </w:p>
                    </w:tc>
                    <w:tc>
                      <w:tcPr>
                        <w:tcW w:w="518" w:type="dxa"/>
                        <w:tcBorders>
                          <w:top w:val="nil"/>
                          <w:left w:val="single" w:sz="4" w:space="0" w:color="000000"/>
                          <w:bottom w:val="single" w:sz="4" w:space="0" w:color="000000"/>
                          <w:right w:val="single" w:sz="4" w:space="0" w:color="000000"/>
                        </w:tcBorders>
                        <w:vAlign w:val="center"/>
                      </w:tcPr>
                      <w:p w14:paraId="044BCC00"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546" w:type="dxa"/>
                        <w:tcBorders>
                          <w:top w:val="nil"/>
                          <w:left w:val="nil"/>
                          <w:bottom w:val="single" w:sz="4" w:space="0" w:color="000000"/>
                          <w:right w:val="nil"/>
                        </w:tcBorders>
                        <w:vAlign w:val="center"/>
                      </w:tcPr>
                      <w:p w14:paraId="6ADDC296"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446" w:type="dxa"/>
                        <w:tcBorders>
                          <w:top w:val="nil"/>
                          <w:left w:val="single" w:sz="4" w:space="0" w:color="000000"/>
                          <w:bottom w:val="single" w:sz="4" w:space="0" w:color="000000"/>
                          <w:right w:val="single" w:sz="4" w:space="0" w:color="000000"/>
                        </w:tcBorders>
                        <w:vAlign w:val="center"/>
                      </w:tcPr>
                      <w:p w14:paraId="587EE33C"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366" w:type="dxa"/>
                        <w:tcBorders>
                          <w:top w:val="nil"/>
                          <w:left w:val="nil"/>
                          <w:bottom w:val="single" w:sz="4" w:space="0" w:color="000000"/>
                          <w:right w:val="nil"/>
                        </w:tcBorders>
                        <w:vAlign w:val="center"/>
                      </w:tcPr>
                      <w:p w14:paraId="16E0609F"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343" w:type="dxa"/>
                        <w:tcBorders>
                          <w:top w:val="nil"/>
                          <w:left w:val="single" w:sz="4" w:space="0" w:color="000000"/>
                          <w:bottom w:val="single" w:sz="4" w:space="0" w:color="000000"/>
                          <w:right w:val="single" w:sz="4" w:space="0" w:color="000000"/>
                        </w:tcBorders>
                        <w:vAlign w:val="center"/>
                      </w:tcPr>
                      <w:p w14:paraId="38E775D9"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391" w:type="dxa"/>
                        <w:tcBorders>
                          <w:top w:val="nil"/>
                          <w:left w:val="nil"/>
                          <w:bottom w:val="single" w:sz="4" w:space="0" w:color="000000"/>
                          <w:right w:val="nil"/>
                        </w:tcBorders>
                        <w:vAlign w:val="center"/>
                      </w:tcPr>
                      <w:p w14:paraId="22A0E79E"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459" w:type="dxa"/>
                        <w:tcBorders>
                          <w:top w:val="nil"/>
                          <w:left w:val="single" w:sz="4" w:space="0" w:color="000000"/>
                          <w:bottom w:val="single" w:sz="4" w:space="0" w:color="000000"/>
                          <w:right w:val="single" w:sz="4" w:space="0" w:color="000000"/>
                        </w:tcBorders>
                        <w:vAlign w:val="center"/>
                      </w:tcPr>
                      <w:p w14:paraId="11E24D73"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425" w:type="dxa"/>
                        <w:tcBorders>
                          <w:top w:val="nil"/>
                          <w:left w:val="nil"/>
                          <w:bottom w:val="single" w:sz="4" w:space="0" w:color="000000"/>
                          <w:right w:val="nil"/>
                        </w:tcBorders>
                        <w:vAlign w:val="center"/>
                      </w:tcPr>
                      <w:p w14:paraId="31C1FF55"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509" w:type="dxa"/>
                        <w:tcBorders>
                          <w:top w:val="nil"/>
                          <w:left w:val="single" w:sz="4" w:space="0" w:color="000000"/>
                          <w:bottom w:val="single" w:sz="4" w:space="0" w:color="000000"/>
                          <w:right w:val="single" w:sz="4" w:space="0" w:color="000000"/>
                        </w:tcBorders>
                        <w:vAlign w:val="center"/>
                      </w:tcPr>
                      <w:p w14:paraId="7A6D2F73"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625" w:type="dxa"/>
                        <w:tcBorders>
                          <w:top w:val="nil"/>
                          <w:left w:val="nil"/>
                          <w:bottom w:val="single" w:sz="4" w:space="0" w:color="000000"/>
                          <w:right w:val="single" w:sz="4" w:space="0" w:color="000000"/>
                        </w:tcBorders>
                        <w:vAlign w:val="center"/>
                      </w:tcPr>
                      <w:p w14:paraId="49C24B3C"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r>
                  <w:tr w:rsidR="00F63156" w:rsidRPr="00953C9E" w14:paraId="4CF5645B" w14:textId="77777777" w:rsidTr="00F63156">
                    <w:trPr>
                      <w:trHeight w:val="427"/>
                    </w:trPr>
                    <w:tc>
                      <w:tcPr>
                        <w:tcW w:w="1478" w:type="dxa"/>
                        <w:tcBorders>
                          <w:top w:val="nil"/>
                          <w:left w:val="nil"/>
                          <w:bottom w:val="nil"/>
                          <w:right w:val="single" w:sz="4" w:space="0" w:color="000000"/>
                        </w:tcBorders>
                      </w:tcPr>
                      <w:p w14:paraId="7E3B1048" w14:textId="77777777" w:rsidR="003450BA" w:rsidRPr="00953C9E" w:rsidRDefault="003450BA" w:rsidP="000C382B">
                        <w:pPr>
                          <w:ind w:left="113" w:right="113"/>
                          <w:jc w:val="right"/>
                          <w:rPr>
                            <w:rFonts w:ascii="Times New Roman" w:eastAsia="Times New Roman" w:hAnsi="Times New Roman" w:cs="Times New Roman"/>
                            <w:b/>
                            <w:sz w:val="12"/>
                            <w:szCs w:val="12"/>
                            <w:lang w:val="lv-LV"/>
                          </w:rPr>
                        </w:pPr>
                        <w:r w:rsidRPr="00953C9E">
                          <w:rPr>
                            <w:rFonts w:ascii="Times New Roman" w:eastAsia="Times New Roman" w:hAnsi="Times New Roman" w:cs="Times New Roman"/>
                            <w:b/>
                            <w:sz w:val="12"/>
                            <w:szCs w:val="12"/>
                            <w:lang w:val="lv-LV"/>
                          </w:rPr>
                          <w:t>Valoda</w:t>
                        </w:r>
                      </w:p>
                    </w:tc>
                    <w:tc>
                      <w:tcPr>
                        <w:tcW w:w="30" w:type="dxa"/>
                      </w:tcPr>
                      <w:p w14:paraId="3AEC9E41" w14:textId="77777777" w:rsidR="003450BA" w:rsidRPr="00953C9E" w:rsidRDefault="003450BA" w:rsidP="000C382B">
                        <w:pPr>
                          <w:ind w:left="113" w:right="113"/>
                          <w:rPr>
                            <w:rFonts w:ascii="Times New Roman" w:eastAsia="Times New Roman" w:hAnsi="Times New Roman" w:cs="Times New Roman"/>
                            <w:sz w:val="12"/>
                            <w:szCs w:val="12"/>
                            <w:lang w:val="lv-LV"/>
                          </w:rPr>
                        </w:pPr>
                      </w:p>
                    </w:tc>
                    <w:tc>
                      <w:tcPr>
                        <w:tcW w:w="518" w:type="dxa"/>
                        <w:tcBorders>
                          <w:top w:val="nil"/>
                          <w:left w:val="single" w:sz="4" w:space="0" w:color="000000"/>
                          <w:bottom w:val="single" w:sz="4" w:space="0" w:color="000000"/>
                          <w:right w:val="single" w:sz="4" w:space="0" w:color="000000"/>
                        </w:tcBorders>
                        <w:vAlign w:val="center"/>
                      </w:tcPr>
                      <w:p w14:paraId="22800672"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546" w:type="dxa"/>
                        <w:tcBorders>
                          <w:top w:val="nil"/>
                          <w:left w:val="nil"/>
                          <w:bottom w:val="single" w:sz="4" w:space="0" w:color="000000"/>
                          <w:right w:val="nil"/>
                        </w:tcBorders>
                        <w:vAlign w:val="center"/>
                      </w:tcPr>
                      <w:p w14:paraId="24840D4C"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446" w:type="dxa"/>
                        <w:tcBorders>
                          <w:top w:val="nil"/>
                          <w:left w:val="single" w:sz="4" w:space="0" w:color="000000"/>
                          <w:bottom w:val="single" w:sz="4" w:space="0" w:color="000000"/>
                          <w:right w:val="single" w:sz="4" w:space="0" w:color="000000"/>
                        </w:tcBorders>
                        <w:vAlign w:val="center"/>
                      </w:tcPr>
                      <w:p w14:paraId="78FED3D4"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366" w:type="dxa"/>
                        <w:tcBorders>
                          <w:top w:val="nil"/>
                          <w:left w:val="nil"/>
                          <w:bottom w:val="single" w:sz="4" w:space="0" w:color="000000"/>
                          <w:right w:val="nil"/>
                        </w:tcBorders>
                        <w:vAlign w:val="center"/>
                      </w:tcPr>
                      <w:p w14:paraId="63116732"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343" w:type="dxa"/>
                        <w:tcBorders>
                          <w:top w:val="nil"/>
                          <w:left w:val="single" w:sz="4" w:space="0" w:color="000000"/>
                          <w:bottom w:val="single" w:sz="4" w:space="0" w:color="000000"/>
                          <w:right w:val="single" w:sz="4" w:space="0" w:color="000000"/>
                        </w:tcBorders>
                        <w:vAlign w:val="center"/>
                      </w:tcPr>
                      <w:p w14:paraId="2DB0DAAF"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391" w:type="dxa"/>
                        <w:tcBorders>
                          <w:top w:val="nil"/>
                          <w:left w:val="nil"/>
                          <w:bottom w:val="single" w:sz="4" w:space="0" w:color="000000"/>
                          <w:right w:val="nil"/>
                        </w:tcBorders>
                        <w:vAlign w:val="center"/>
                      </w:tcPr>
                      <w:p w14:paraId="74C2262A"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459" w:type="dxa"/>
                        <w:tcBorders>
                          <w:top w:val="nil"/>
                          <w:left w:val="single" w:sz="4" w:space="0" w:color="000000"/>
                          <w:bottom w:val="single" w:sz="4" w:space="0" w:color="000000"/>
                          <w:right w:val="single" w:sz="4" w:space="0" w:color="000000"/>
                        </w:tcBorders>
                        <w:vAlign w:val="center"/>
                      </w:tcPr>
                      <w:p w14:paraId="573F1B1C"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425" w:type="dxa"/>
                        <w:tcBorders>
                          <w:top w:val="nil"/>
                          <w:left w:val="nil"/>
                          <w:bottom w:val="single" w:sz="4" w:space="0" w:color="000000"/>
                          <w:right w:val="nil"/>
                        </w:tcBorders>
                        <w:vAlign w:val="center"/>
                      </w:tcPr>
                      <w:p w14:paraId="2AFFD2C5"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509" w:type="dxa"/>
                        <w:tcBorders>
                          <w:top w:val="nil"/>
                          <w:left w:val="single" w:sz="4" w:space="0" w:color="000000"/>
                          <w:bottom w:val="single" w:sz="4" w:space="0" w:color="000000"/>
                          <w:right w:val="single" w:sz="4" w:space="0" w:color="000000"/>
                        </w:tcBorders>
                        <w:vAlign w:val="center"/>
                      </w:tcPr>
                      <w:p w14:paraId="3345A1FD"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c>
                      <w:tcPr>
                        <w:tcW w:w="625" w:type="dxa"/>
                        <w:tcBorders>
                          <w:top w:val="nil"/>
                          <w:left w:val="nil"/>
                          <w:bottom w:val="single" w:sz="4" w:space="0" w:color="000000"/>
                          <w:right w:val="single" w:sz="4" w:space="0" w:color="000000"/>
                        </w:tcBorders>
                        <w:vAlign w:val="center"/>
                      </w:tcPr>
                      <w:p w14:paraId="11643942" w14:textId="77777777" w:rsidR="003450BA" w:rsidRPr="00953C9E" w:rsidRDefault="003450BA" w:rsidP="000C382B">
                        <w:pPr>
                          <w:ind w:left="28"/>
                          <w:jc w:val="center"/>
                          <w:rPr>
                            <w:rFonts w:ascii="Times New Roman" w:eastAsia="Times New Roman" w:hAnsi="Times New Roman" w:cs="Times New Roman"/>
                            <w:sz w:val="12"/>
                            <w:szCs w:val="12"/>
                            <w:lang w:val="lv-LV"/>
                          </w:rPr>
                        </w:pPr>
                      </w:p>
                    </w:tc>
                  </w:tr>
                </w:tbl>
                <w:p w14:paraId="7D17C68E" w14:textId="77777777" w:rsidR="003450BA" w:rsidRPr="00F63156" w:rsidRDefault="003450BA" w:rsidP="000C382B">
                  <w:pPr>
                    <w:tabs>
                      <w:tab w:val="left" w:pos="900"/>
                    </w:tabs>
                    <w:ind w:left="567" w:hanging="567"/>
                    <w:rPr>
                      <w:rFonts w:ascii="Times New Roman" w:eastAsia="Times New Roman" w:hAnsi="Times New Roman" w:cs="Times New Roman"/>
                      <w:sz w:val="16"/>
                      <w:szCs w:val="16"/>
                      <w:lang w:val="lv-LV"/>
                    </w:rPr>
                  </w:pPr>
                </w:p>
              </w:tc>
            </w:tr>
            <w:tr w:rsidR="003450BA" w:rsidRPr="00F63156" w14:paraId="1146C41D" w14:textId="77777777" w:rsidTr="000C382B">
              <w:tc>
                <w:tcPr>
                  <w:tcW w:w="6887" w:type="dxa"/>
                  <w:tcBorders>
                    <w:top w:val="nil"/>
                    <w:left w:val="single" w:sz="4" w:space="0" w:color="000000"/>
                    <w:bottom w:val="nil"/>
                    <w:right w:val="nil"/>
                  </w:tcBorders>
                </w:tcPr>
                <w:p w14:paraId="0A664A8D" w14:textId="77777777" w:rsidR="003450BA" w:rsidRPr="00F63156" w:rsidRDefault="003450BA" w:rsidP="000C382B">
                  <w:pPr>
                    <w:tabs>
                      <w:tab w:val="left" w:pos="900"/>
                    </w:tabs>
                    <w:ind w:left="567" w:hanging="567"/>
                    <w:rPr>
                      <w:rFonts w:ascii="Times New Roman" w:eastAsia="Times New Roman" w:hAnsi="Times New Roman" w:cs="Times New Roman"/>
                      <w:i/>
                      <w:sz w:val="16"/>
                      <w:szCs w:val="16"/>
                      <w:lang w:val="lv-LV"/>
                    </w:rPr>
                  </w:pPr>
                </w:p>
              </w:tc>
            </w:tr>
          </w:tbl>
          <w:p w14:paraId="62DE4B8C" w14:textId="77777777" w:rsidR="003450BA" w:rsidRPr="00F63156" w:rsidRDefault="003450BA" w:rsidP="000C382B">
            <w:pPr>
              <w:tabs>
                <w:tab w:val="left" w:pos="900"/>
              </w:tabs>
              <w:rPr>
                <w:rFonts w:ascii="Times New Roman" w:eastAsia="Times New Roman" w:hAnsi="Times New Roman" w:cs="Times New Roman"/>
                <w:b/>
                <w:sz w:val="16"/>
                <w:szCs w:val="16"/>
                <w:lang w:val="lv-LV"/>
              </w:rPr>
            </w:pPr>
          </w:p>
        </w:tc>
      </w:tr>
    </w:tbl>
    <w:p w14:paraId="4155A5AE" w14:textId="77777777" w:rsidR="003450BA" w:rsidRPr="00953C9E" w:rsidRDefault="003450BA" w:rsidP="00953C9E">
      <w:pPr>
        <w:ind w:left="0" w:firstLine="0"/>
        <w:rPr>
          <w:rFonts w:ascii="Times New Roman" w:hAnsi="Times New Roman" w:cs="Times New Roman"/>
        </w:rPr>
      </w:pPr>
    </w:p>
    <w:p w14:paraId="6A917ECE" w14:textId="77E7D2E3" w:rsidR="0074637D" w:rsidRPr="000A0D7B" w:rsidRDefault="009A4ECB" w:rsidP="005618AF">
      <w:pPr>
        <w:pStyle w:val="Sarakstarindkopa"/>
        <w:numPr>
          <w:ilvl w:val="0"/>
          <w:numId w:val="17"/>
        </w:numPr>
        <w:rPr>
          <w:rFonts w:ascii="Times New Roman" w:hAnsi="Times New Roman" w:cs="Times New Roman"/>
        </w:rPr>
      </w:pPr>
      <w:r w:rsidRPr="000A0D7B">
        <w:rPr>
          <w:rFonts w:ascii="Times New Roman" w:hAnsi="Times New Roman" w:cs="Times New Roman"/>
        </w:rPr>
        <w:t>Cita saistītā informācija</w:t>
      </w:r>
    </w:p>
    <w:p w14:paraId="01B0091B" w14:textId="77777777" w:rsidR="00D10C4E" w:rsidRPr="00D10C4E" w:rsidRDefault="00D10C4E" w:rsidP="00652F87">
      <w:pPr>
        <w:spacing w:before="0" w:beforeAutospacing="0" w:after="0" w:afterAutospacing="0"/>
        <w:rPr>
          <w:rFonts w:ascii="Times New Roman" w:hAnsi="Times New Roman" w:cs="Times New Roman"/>
        </w:rPr>
      </w:pPr>
      <w:r w:rsidRPr="00D10C4E">
        <w:rPr>
          <w:rFonts w:ascii="Times New Roman" w:hAnsi="Times New Roman" w:cs="Times New Roman"/>
        </w:rPr>
        <w:t xml:space="preserve">Parakstot: </w:t>
      </w:r>
    </w:p>
    <w:p w14:paraId="5959FB4B" w14:textId="796705CD" w:rsidR="00D10C4E" w:rsidRPr="00D10C4E" w:rsidRDefault="00D10C4E" w:rsidP="00652F87">
      <w:pPr>
        <w:spacing w:before="0" w:beforeAutospacing="0" w:after="0" w:afterAutospacing="0"/>
        <w:ind w:left="0" w:firstLine="0"/>
        <w:rPr>
          <w:rFonts w:ascii="Times New Roman" w:hAnsi="Times New Roman" w:cs="Times New Roman"/>
        </w:rPr>
      </w:pPr>
      <w:r w:rsidRPr="00D10C4E">
        <w:rPr>
          <w:rFonts w:ascii="Times New Roman" w:hAnsi="Times New Roman" w:cs="Times New Roman"/>
        </w:rPr>
        <w:t xml:space="preserve">• piekrītu savu personas datu izmantošanai konkursa </w:t>
      </w:r>
      <w:r w:rsidR="00EB06AD">
        <w:rPr>
          <w:rFonts w:ascii="Times New Roman" w:hAnsi="Times New Roman" w:cs="Times New Roman"/>
        </w:rPr>
        <w:t>P</w:t>
      </w:r>
      <w:r w:rsidRPr="00D10C4E">
        <w:rPr>
          <w:rFonts w:ascii="Times New Roman" w:hAnsi="Times New Roman" w:cs="Times New Roman"/>
        </w:rPr>
        <w:t xml:space="preserve">retendenta piedāvājuma izvērtēšanai un deleģēšanas līguma slēgšanā (izpildē); </w:t>
      </w:r>
    </w:p>
    <w:p w14:paraId="6C0A45B6" w14:textId="4359AF45" w:rsidR="00D10C4E" w:rsidRPr="00D10C4E" w:rsidRDefault="00D10C4E" w:rsidP="00652F87">
      <w:pPr>
        <w:spacing w:before="0" w:beforeAutospacing="0" w:after="0" w:afterAutospacing="0"/>
        <w:ind w:left="0" w:firstLine="0"/>
        <w:rPr>
          <w:rFonts w:ascii="Times New Roman" w:hAnsi="Times New Roman" w:cs="Times New Roman"/>
        </w:rPr>
      </w:pPr>
      <w:r w:rsidRPr="00D10C4E">
        <w:rPr>
          <w:rFonts w:ascii="Times New Roman" w:hAnsi="Times New Roman" w:cs="Times New Roman"/>
        </w:rPr>
        <w:t xml:space="preserve">• apņemos piedalīties nolikumā noteikto prasību izpildē, ja </w:t>
      </w:r>
      <w:r w:rsidR="00EB06AD">
        <w:rPr>
          <w:rFonts w:ascii="Times New Roman" w:hAnsi="Times New Roman" w:cs="Times New Roman"/>
        </w:rPr>
        <w:t>P</w:t>
      </w:r>
      <w:r w:rsidRPr="00D10C4E">
        <w:rPr>
          <w:rFonts w:ascii="Times New Roman" w:hAnsi="Times New Roman" w:cs="Times New Roman"/>
        </w:rPr>
        <w:t xml:space="preserve">retendentam tiks piešķirtas tiesības slēgt deleģēšanas līgumu; </w:t>
      </w:r>
    </w:p>
    <w:p w14:paraId="61214350" w14:textId="77777777" w:rsidR="00D10C4E" w:rsidRPr="00D10C4E" w:rsidRDefault="00D10C4E" w:rsidP="00652F87">
      <w:pPr>
        <w:spacing w:before="0" w:beforeAutospacing="0" w:after="0" w:afterAutospacing="0"/>
        <w:ind w:left="0" w:firstLine="0"/>
        <w:rPr>
          <w:rFonts w:ascii="Times New Roman" w:hAnsi="Times New Roman" w:cs="Times New Roman"/>
        </w:rPr>
      </w:pPr>
      <w:r w:rsidRPr="00D10C4E">
        <w:rPr>
          <w:rFonts w:ascii="Times New Roman" w:hAnsi="Times New Roman" w:cs="Times New Roman"/>
        </w:rPr>
        <w:t xml:space="preserve">• apliecinu, ka šajā dokumentā sniegtā informācija ir patiesa; </w:t>
      </w:r>
    </w:p>
    <w:p w14:paraId="73373572" w14:textId="35F6B004" w:rsidR="00D10C4E" w:rsidRDefault="00D10C4E" w:rsidP="00736121">
      <w:pPr>
        <w:spacing w:before="0" w:beforeAutospacing="0" w:after="0" w:afterAutospacing="0"/>
        <w:ind w:left="0" w:firstLine="0"/>
        <w:rPr>
          <w:rFonts w:ascii="Times New Roman" w:hAnsi="Times New Roman" w:cs="Times New Roman"/>
        </w:rPr>
      </w:pPr>
      <w:r w:rsidRPr="00D10C4E">
        <w:rPr>
          <w:rFonts w:ascii="Times New Roman" w:hAnsi="Times New Roman" w:cs="Times New Roman"/>
        </w:rPr>
        <w:t xml:space="preserve">• apliecinu, ka šajā konkursā neesmu iesaistīts cita </w:t>
      </w:r>
      <w:r w:rsidR="00EB06AD">
        <w:rPr>
          <w:rFonts w:ascii="Times New Roman" w:hAnsi="Times New Roman" w:cs="Times New Roman"/>
        </w:rPr>
        <w:t>P</w:t>
      </w:r>
      <w:r w:rsidRPr="00D10C4E">
        <w:rPr>
          <w:rFonts w:ascii="Times New Roman" w:hAnsi="Times New Roman" w:cs="Times New Roman"/>
        </w:rPr>
        <w:t xml:space="preserve">retendenta piedāvājumā un neesmu interešu konflikta situācijā. </w:t>
      </w:r>
    </w:p>
    <w:p w14:paraId="3B3A369A" w14:textId="77777777" w:rsidR="00736121" w:rsidRPr="00D10C4E" w:rsidRDefault="00736121" w:rsidP="00736121">
      <w:pPr>
        <w:spacing w:before="0" w:beforeAutospacing="0" w:after="0" w:afterAutospacing="0"/>
        <w:ind w:left="0" w:firstLine="0"/>
        <w:rPr>
          <w:rFonts w:ascii="Times New Roman" w:hAnsi="Times New Roman" w:cs="Times New Roman"/>
        </w:rPr>
      </w:pPr>
    </w:p>
    <w:p w14:paraId="306366D0" w14:textId="4551ABA2" w:rsidR="00F84ADB" w:rsidRDefault="00D10C4E" w:rsidP="0029147A">
      <w:pPr>
        <w:ind w:left="0" w:firstLine="0"/>
        <w:rPr>
          <w:rFonts w:ascii="Times New Roman" w:hAnsi="Times New Roman" w:cs="Times New Roman"/>
        </w:rPr>
      </w:pPr>
      <w:r w:rsidRPr="000A0D7B">
        <w:rPr>
          <w:rFonts w:ascii="Times New Roman" w:hAnsi="Times New Roman" w:cs="Times New Roman"/>
        </w:rPr>
        <w:t xml:space="preserve">Datums </w:t>
      </w:r>
      <w:r w:rsidR="000A0D7B" w:rsidRPr="000A0D7B">
        <w:rPr>
          <w:rFonts w:ascii="Times New Roman" w:hAnsi="Times New Roman" w:cs="Times New Roman"/>
        </w:rPr>
        <w:t xml:space="preserve">                                                     </w:t>
      </w:r>
      <w:r w:rsidRPr="000A0D7B">
        <w:rPr>
          <w:rFonts w:ascii="Times New Roman" w:hAnsi="Times New Roman" w:cs="Times New Roman"/>
        </w:rPr>
        <w:t xml:space="preserve">Vārds, uzvārds </w:t>
      </w:r>
      <w:r w:rsidR="000A0D7B" w:rsidRPr="000A0D7B">
        <w:rPr>
          <w:rFonts w:ascii="Times New Roman" w:hAnsi="Times New Roman" w:cs="Times New Roman"/>
        </w:rPr>
        <w:t xml:space="preserve">                                             </w:t>
      </w:r>
      <w:r w:rsidRPr="000A0D7B">
        <w:rPr>
          <w:rFonts w:ascii="Times New Roman" w:hAnsi="Times New Roman" w:cs="Times New Roman"/>
        </w:rPr>
        <w:t>Para</w:t>
      </w:r>
      <w:r w:rsidR="0068682C">
        <w:rPr>
          <w:rFonts w:ascii="Times New Roman" w:hAnsi="Times New Roman" w:cs="Times New Roman"/>
        </w:rPr>
        <w:t>kst</w:t>
      </w:r>
      <w:r w:rsidR="0029147A">
        <w:rPr>
          <w:rFonts w:ascii="Times New Roman" w:hAnsi="Times New Roman" w:cs="Times New Roman"/>
        </w:rPr>
        <w:t>s</w:t>
      </w:r>
    </w:p>
    <w:p w14:paraId="33E79736" w14:textId="77777777" w:rsidR="00037B3A" w:rsidRDefault="00037B3A" w:rsidP="00037B3A">
      <w:pPr>
        <w:ind w:left="0" w:firstLine="0"/>
        <w:rPr>
          <w:rFonts w:ascii="Times New Roman" w:hAnsi="Times New Roman" w:cs="Times New Roman"/>
        </w:rPr>
        <w:sectPr w:rsidR="00037B3A" w:rsidSect="008C6E47">
          <w:headerReference w:type="first" r:id="rId21"/>
          <w:footerReference w:type="first" r:id="rId22"/>
          <w:pgSz w:w="11906" w:h="16838"/>
          <w:pgMar w:top="1440" w:right="1800" w:bottom="1440" w:left="1800" w:header="708" w:footer="708" w:gutter="0"/>
          <w:cols w:space="708"/>
          <w:titlePg/>
          <w:docGrid w:linePitch="360"/>
        </w:sectPr>
      </w:pPr>
    </w:p>
    <w:p w14:paraId="4ACE6E94" w14:textId="482FA26D" w:rsidR="00037B3A" w:rsidRDefault="000E50EF" w:rsidP="000E50EF">
      <w:pPr>
        <w:ind w:left="0" w:right="-1" w:firstLine="0"/>
        <w:jc w:val="center"/>
        <w:rPr>
          <w:rFonts w:ascii="Times New Roman" w:hAnsi="Times New Roman" w:cs="Times New Roman"/>
        </w:rPr>
      </w:pPr>
      <w:r>
        <w:rPr>
          <w:rFonts w:ascii="Times New Roman" w:hAnsi="Times New Roman" w:cs="Times New Roman"/>
        </w:rPr>
        <w:lastRenderedPageBreak/>
        <w:t xml:space="preserve">                                                                                                                                            </w:t>
      </w:r>
      <w:r w:rsidR="00591371" w:rsidRPr="1EBBBD83">
        <w:rPr>
          <w:rFonts w:ascii="Times New Roman" w:hAnsi="Times New Roman" w:cs="Times New Roman"/>
        </w:rPr>
        <w:t>5</w:t>
      </w:r>
      <w:r w:rsidR="004E2B63">
        <w:rPr>
          <w:rFonts w:ascii="Times New Roman" w:hAnsi="Times New Roman" w:cs="Times New Roman"/>
        </w:rPr>
        <w:t>.pielikums</w:t>
      </w:r>
    </w:p>
    <w:p w14:paraId="0881F750" w14:textId="73885351" w:rsidR="00533974" w:rsidRDefault="00533974" w:rsidP="00533974">
      <w:pPr>
        <w:pStyle w:val="Pamatteksts"/>
        <w:spacing w:after="100"/>
        <w:ind w:left="709" w:hanging="709"/>
        <w:jc w:val="center"/>
        <w:rPr>
          <w:bCs/>
        </w:rPr>
      </w:pPr>
      <w:bookmarkStart w:id="18" w:name="_Hlk203031710"/>
      <w:r>
        <w:rPr>
          <w:bCs/>
        </w:rPr>
        <w:t>Tehniskā specifikācija</w:t>
      </w:r>
    </w:p>
    <w:p w14:paraId="3C9EFEB0" w14:textId="70A6400D" w:rsidR="00BD2051" w:rsidRPr="006F3F2F" w:rsidRDefault="00533974" w:rsidP="000E50EF">
      <w:pPr>
        <w:pStyle w:val="Pamatteksts"/>
        <w:spacing w:after="100"/>
        <w:ind w:left="709" w:right="-1" w:hanging="709"/>
        <w:jc w:val="center"/>
        <w:rPr>
          <w:b/>
          <w:bCs/>
        </w:rPr>
      </w:pPr>
      <w:r w:rsidRPr="00204728">
        <w:rPr>
          <w:b/>
          <w:bCs/>
        </w:rPr>
        <w:t xml:space="preserve"> </w:t>
      </w:r>
      <w:r w:rsidRPr="00055D33">
        <w:rPr>
          <w:b/>
          <w:bCs/>
        </w:rPr>
        <w:t xml:space="preserve">par tiesībām slēgt deleģēšanas līgumu </w:t>
      </w:r>
      <w:r w:rsidRPr="002A7C62">
        <w:rPr>
          <w:b/>
          <w:bCs/>
        </w:rPr>
        <w:t>par pārvaldes uzdevuma izpildi  - par informatīva atbalsta nodrošināšanu noziedzīgos nodarījumos cietušajiem</w:t>
      </w:r>
    </w:p>
    <w:p w14:paraId="3A9D8027" w14:textId="3F89B533" w:rsidR="00BD2051" w:rsidRPr="00C94923" w:rsidRDefault="00AC0C63" w:rsidP="00AC0C63">
      <w:pPr>
        <w:ind w:right="-1"/>
        <w:contextualSpacing/>
        <w:rPr>
          <w:rFonts w:ascii="Times New Roman" w:hAnsi="Times New Roman" w:cs="Times New Roman"/>
          <w:sz w:val="24"/>
          <w:szCs w:val="24"/>
        </w:rPr>
      </w:pPr>
      <w:bookmarkStart w:id="19" w:name="_Hlk64502408"/>
      <w:bookmarkEnd w:id="19"/>
      <w:r w:rsidRPr="1EBBBD83">
        <w:rPr>
          <w:rFonts w:ascii="Times New Roman" w:hAnsi="Times New Roman" w:cs="Times New Roman"/>
          <w:sz w:val="24"/>
          <w:szCs w:val="24"/>
        </w:rPr>
        <w:t xml:space="preserve">1. </w:t>
      </w:r>
      <w:r w:rsidR="00BD2051" w:rsidRPr="1EBBBD83">
        <w:rPr>
          <w:rFonts w:ascii="Times New Roman" w:hAnsi="Times New Roman" w:cs="Times New Roman"/>
          <w:sz w:val="24"/>
          <w:szCs w:val="24"/>
        </w:rPr>
        <w:t xml:space="preserve">Pakalpojuma sniegšanas tehniskais raksturojums, ko nodrošina Pretendents </w:t>
      </w:r>
      <w:r w:rsidR="00C94923" w:rsidRPr="1EBBBD83">
        <w:rPr>
          <w:rFonts w:ascii="Times New Roman" w:hAnsi="Times New Roman" w:cs="Times New Roman"/>
          <w:sz w:val="24"/>
          <w:szCs w:val="24"/>
        </w:rPr>
        <w:t>valsts pārvaldes uzdevuma</w:t>
      </w:r>
      <w:r w:rsidR="00BD2051" w:rsidRPr="1EBBBD83">
        <w:rPr>
          <w:rFonts w:ascii="Times New Roman" w:hAnsi="Times New Roman" w:cs="Times New Roman"/>
          <w:sz w:val="24"/>
          <w:szCs w:val="24"/>
        </w:rPr>
        <w:t xml:space="preserve"> </w:t>
      </w:r>
      <w:r w:rsidR="00C94923" w:rsidRPr="1EBBBD83">
        <w:rPr>
          <w:rFonts w:ascii="Times New Roman" w:hAnsi="Times New Roman" w:cs="Times New Roman"/>
          <w:sz w:val="24"/>
          <w:szCs w:val="24"/>
        </w:rPr>
        <w:t>nodrošināšanas</w:t>
      </w:r>
      <w:r w:rsidR="00BD2051" w:rsidRPr="1EBBBD83">
        <w:rPr>
          <w:rFonts w:ascii="Times New Roman" w:hAnsi="Times New Roman" w:cs="Times New Roman"/>
          <w:sz w:val="24"/>
          <w:szCs w:val="24"/>
        </w:rPr>
        <w:t xml:space="preserve"> laikā.</w:t>
      </w:r>
    </w:p>
    <w:p w14:paraId="474A2651" w14:textId="70EE8583" w:rsidR="00BD2051" w:rsidRPr="00805566" w:rsidRDefault="00B94DDC" w:rsidP="00BD2051">
      <w:pPr>
        <w:rPr>
          <w:rFonts w:ascii="Times New Roman" w:hAnsi="Times New Roman" w:cs="Times New Roman"/>
        </w:rPr>
      </w:pPr>
      <w:r w:rsidRPr="00805566">
        <w:rPr>
          <w:rFonts w:ascii="Times New Roman" w:hAnsi="Times New Roman" w:cs="Times New Roman"/>
        </w:rPr>
        <w:t>1. tabula</w:t>
      </w:r>
    </w:p>
    <w:tbl>
      <w:tblPr>
        <w:tblStyle w:val="TableGrid6"/>
        <w:tblW w:w="10031" w:type="dxa"/>
        <w:tblLook w:val="04A0" w:firstRow="1" w:lastRow="0" w:firstColumn="1" w:lastColumn="0" w:noHBand="0" w:noVBand="1"/>
      </w:tblPr>
      <w:tblGrid>
        <w:gridCol w:w="890"/>
        <w:gridCol w:w="3525"/>
        <w:gridCol w:w="3135"/>
        <w:gridCol w:w="2481"/>
      </w:tblGrid>
      <w:tr w:rsidR="00621D25" w:rsidRPr="00996B15" w14:paraId="31C518F9" w14:textId="563325E2" w:rsidTr="00740385">
        <w:trPr>
          <w:trHeight w:val="300"/>
        </w:trPr>
        <w:tc>
          <w:tcPr>
            <w:tcW w:w="890" w:type="dxa"/>
            <w:tcBorders>
              <w:bottom w:val="single" w:sz="4" w:space="0" w:color="auto"/>
            </w:tcBorders>
          </w:tcPr>
          <w:p w14:paraId="63EF16B2" w14:textId="67D55BB5" w:rsidR="00621D25" w:rsidRDefault="00621D25" w:rsidP="00D22B53">
            <w:pPr>
              <w:rPr>
                <w:rFonts w:eastAsia="Calibri"/>
              </w:rPr>
            </w:pPr>
            <w:r>
              <w:rPr>
                <w:rFonts w:eastAsia="Calibri"/>
              </w:rPr>
              <w:t>Nr.p.k.</w:t>
            </w:r>
          </w:p>
        </w:tc>
        <w:tc>
          <w:tcPr>
            <w:tcW w:w="3525" w:type="dxa"/>
          </w:tcPr>
          <w:p w14:paraId="66468600" w14:textId="58D20511" w:rsidR="00621D25" w:rsidRPr="002A5921" w:rsidRDefault="00621D25" w:rsidP="00D22B53">
            <w:pPr>
              <w:rPr>
                <w:b/>
                <w:bCs/>
                <w:lang w:eastAsia="lv-LV"/>
              </w:rPr>
            </w:pPr>
            <w:r w:rsidRPr="1EBBBD83">
              <w:rPr>
                <w:b/>
                <w:bCs/>
                <w:lang w:eastAsia="lv-LV"/>
              </w:rPr>
              <w:t>Pakalpojuma nosaukums</w:t>
            </w:r>
          </w:p>
        </w:tc>
        <w:tc>
          <w:tcPr>
            <w:tcW w:w="3135" w:type="dxa"/>
            <w:tcBorders>
              <w:top w:val="single" w:sz="4" w:space="0" w:color="auto"/>
            </w:tcBorders>
          </w:tcPr>
          <w:p w14:paraId="3A8F97F3" w14:textId="3B94AD54" w:rsidR="00621D25" w:rsidRPr="00496E0D" w:rsidRDefault="00621D25" w:rsidP="1EBBBD83">
            <w:pPr>
              <w:suppressAutoHyphens/>
              <w:contextualSpacing/>
              <w:rPr>
                <w:b/>
                <w:bCs/>
                <w:kern w:val="1"/>
                <w:lang w:eastAsia="ar-SA"/>
              </w:rPr>
            </w:pPr>
            <w:r w:rsidRPr="00496E0D">
              <w:rPr>
                <w:b/>
                <w:bCs/>
                <w:kern w:val="1"/>
                <w:lang w:eastAsia="ar-SA"/>
              </w:rPr>
              <w:t>Tehniskās specifikācijas prasības:</w:t>
            </w:r>
          </w:p>
        </w:tc>
        <w:tc>
          <w:tcPr>
            <w:tcW w:w="2481" w:type="dxa"/>
            <w:tcBorders>
              <w:top w:val="single" w:sz="4" w:space="0" w:color="auto"/>
            </w:tcBorders>
          </w:tcPr>
          <w:p w14:paraId="03413742" w14:textId="10F3732E" w:rsidR="00621D25" w:rsidRPr="00496E0D" w:rsidRDefault="00621D25" w:rsidP="1EBBBD83">
            <w:pPr>
              <w:suppressAutoHyphens/>
              <w:contextualSpacing/>
              <w:rPr>
                <w:b/>
                <w:bCs/>
                <w:kern w:val="1"/>
                <w:lang w:eastAsia="ar-SA"/>
              </w:rPr>
            </w:pPr>
            <w:r w:rsidRPr="00496E0D">
              <w:rPr>
                <w:b/>
                <w:bCs/>
                <w:kern w:val="1"/>
                <w:lang w:eastAsia="ar-SA"/>
              </w:rPr>
              <w:t>Tehniskais piedāvājums (aizpilda pretendents</w:t>
            </w:r>
            <w:r w:rsidR="00973F41" w:rsidRPr="00496E0D">
              <w:rPr>
                <w:b/>
                <w:bCs/>
                <w:kern w:val="1"/>
                <w:lang w:eastAsia="ar-SA"/>
              </w:rPr>
              <w:t>, apliecinot atbilstību tehniskās specifikācijas prasībām vai aprakstot piedāvāto</w:t>
            </w:r>
            <w:r w:rsidRPr="00496E0D">
              <w:rPr>
                <w:b/>
                <w:bCs/>
                <w:kern w:val="1"/>
                <w:lang w:eastAsia="ar-SA"/>
              </w:rPr>
              <w:t>):</w:t>
            </w:r>
          </w:p>
        </w:tc>
      </w:tr>
      <w:tr w:rsidR="00621D25" w:rsidRPr="00996B15" w14:paraId="1833A02D" w14:textId="4F023E1D" w:rsidTr="00740385">
        <w:tc>
          <w:tcPr>
            <w:tcW w:w="890" w:type="dxa"/>
            <w:tcBorders>
              <w:bottom w:val="single" w:sz="4" w:space="0" w:color="auto"/>
            </w:tcBorders>
          </w:tcPr>
          <w:p w14:paraId="72D90597" w14:textId="6E876E04" w:rsidR="00621D25" w:rsidRPr="00656F87" w:rsidRDefault="00621D25" w:rsidP="00D22B53">
            <w:pPr>
              <w:rPr>
                <w:rFonts w:eastAsia="Calibri"/>
              </w:rPr>
            </w:pPr>
            <w:bookmarkStart w:id="20" w:name="_Hlk69224310"/>
            <w:r>
              <w:rPr>
                <w:rFonts w:eastAsia="Calibri"/>
              </w:rPr>
              <w:t>1</w:t>
            </w:r>
            <w:r w:rsidRPr="00656F87">
              <w:rPr>
                <w:rFonts w:eastAsia="Calibri"/>
              </w:rPr>
              <w:t>.</w:t>
            </w:r>
          </w:p>
        </w:tc>
        <w:tc>
          <w:tcPr>
            <w:tcW w:w="3525" w:type="dxa"/>
          </w:tcPr>
          <w:p w14:paraId="0AB86805" w14:textId="77777777" w:rsidR="00621D25" w:rsidRPr="00A5101D" w:rsidRDefault="00621D25" w:rsidP="00D22B53">
            <w:pPr>
              <w:rPr>
                <w:rFonts w:eastAsia="Calibri"/>
                <w:b/>
                <w:bCs/>
                <w:color w:val="auto"/>
              </w:rPr>
            </w:pPr>
            <w:r w:rsidRPr="002A5921">
              <w:rPr>
                <w:b/>
                <w:lang w:eastAsia="lv-LV"/>
              </w:rPr>
              <w:t>Plānotais pakalpojuma nodrošināšanas laiks</w:t>
            </w:r>
          </w:p>
        </w:tc>
        <w:tc>
          <w:tcPr>
            <w:tcW w:w="3135" w:type="dxa"/>
            <w:tcBorders>
              <w:top w:val="single" w:sz="4" w:space="0" w:color="auto"/>
            </w:tcBorders>
          </w:tcPr>
          <w:p w14:paraId="5F7B4C86" w14:textId="0D007ECC" w:rsidR="00621D25" w:rsidRPr="00A5101D" w:rsidRDefault="00621D25" w:rsidP="00D22B53">
            <w:pPr>
              <w:tabs>
                <w:tab w:val="left" w:pos="-2977"/>
              </w:tabs>
              <w:suppressAutoHyphens/>
              <w:contextualSpacing/>
              <w:rPr>
                <w:color w:val="auto"/>
                <w:kern w:val="1"/>
                <w:lang w:eastAsia="ar-SA"/>
              </w:rPr>
            </w:pPr>
            <w:r w:rsidRPr="005C0FAD">
              <w:rPr>
                <w:kern w:val="1"/>
                <w:lang w:eastAsia="ar-SA"/>
              </w:rPr>
              <w:t xml:space="preserve">Līgums stājas spēkā </w:t>
            </w:r>
            <w:r>
              <w:rPr>
                <w:kern w:val="1"/>
                <w:lang w:eastAsia="ar-SA"/>
              </w:rPr>
              <w:t>no 2025.gada</w:t>
            </w:r>
            <w:r w:rsidR="00A560BF">
              <w:rPr>
                <w:kern w:val="1"/>
                <w:lang w:eastAsia="ar-SA"/>
              </w:rPr>
              <w:t xml:space="preserve"> 1.oktobra</w:t>
            </w:r>
            <w:r w:rsidR="00B87205">
              <w:rPr>
                <w:kern w:val="1"/>
                <w:lang w:eastAsia="ar-SA"/>
              </w:rPr>
              <w:t xml:space="preserve"> un</w:t>
            </w:r>
            <w:r>
              <w:rPr>
                <w:kern w:val="1"/>
                <w:lang w:eastAsia="ar-SA"/>
              </w:rPr>
              <w:t xml:space="preserve"> </w:t>
            </w:r>
            <w:r w:rsidRPr="005C0FAD">
              <w:rPr>
                <w:kern w:val="1"/>
                <w:lang w:eastAsia="ar-SA"/>
              </w:rPr>
              <w:t xml:space="preserve">ir spēkā līdz </w:t>
            </w:r>
            <w:r w:rsidRPr="005C0FAD">
              <w:rPr>
                <w:rFonts w:eastAsia="Calibri"/>
                <w:lang w:eastAsia="ar-SA"/>
              </w:rPr>
              <w:t>202</w:t>
            </w:r>
            <w:r>
              <w:rPr>
                <w:rFonts w:eastAsia="Calibri"/>
                <w:lang w:eastAsia="ar-SA"/>
              </w:rPr>
              <w:t>8</w:t>
            </w:r>
            <w:r w:rsidRPr="005C0FAD">
              <w:rPr>
                <w:rFonts w:eastAsia="Calibri"/>
                <w:lang w:eastAsia="ar-SA"/>
              </w:rPr>
              <w:t>.gada</w:t>
            </w:r>
            <w:r w:rsidRPr="005C0FAD">
              <w:rPr>
                <w:lang w:eastAsia="lv-LV"/>
              </w:rPr>
              <w:t xml:space="preserve"> </w:t>
            </w:r>
            <w:r w:rsidRPr="005C0FAD">
              <w:rPr>
                <w:rFonts w:eastAsia="Calibri"/>
                <w:lang w:eastAsia="ar-SA"/>
              </w:rPr>
              <w:t>3</w:t>
            </w:r>
            <w:r>
              <w:rPr>
                <w:rFonts w:eastAsia="Calibri"/>
                <w:lang w:eastAsia="ar-SA"/>
              </w:rPr>
              <w:t>0</w:t>
            </w:r>
            <w:r w:rsidRPr="005C0FAD">
              <w:rPr>
                <w:rFonts w:eastAsia="Calibri"/>
                <w:lang w:eastAsia="ar-SA"/>
              </w:rPr>
              <w:t>.</w:t>
            </w:r>
            <w:r>
              <w:rPr>
                <w:rFonts w:eastAsia="Calibri"/>
                <w:lang w:eastAsia="ar-SA"/>
              </w:rPr>
              <w:t>septembrim</w:t>
            </w:r>
            <w:r w:rsidRPr="005C0FAD">
              <w:rPr>
                <w:kern w:val="1"/>
                <w:lang w:eastAsia="ar-SA"/>
              </w:rPr>
              <w:t xml:space="preserve">. </w:t>
            </w:r>
          </w:p>
        </w:tc>
        <w:tc>
          <w:tcPr>
            <w:tcW w:w="2481" w:type="dxa"/>
            <w:tcBorders>
              <w:top w:val="single" w:sz="4" w:space="0" w:color="auto"/>
            </w:tcBorders>
          </w:tcPr>
          <w:p w14:paraId="2415BA19" w14:textId="77777777" w:rsidR="00621D25" w:rsidRPr="005C0FAD" w:rsidRDefault="00621D25" w:rsidP="00D22B53">
            <w:pPr>
              <w:tabs>
                <w:tab w:val="left" w:pos="-2977"/>
              </w:tabs>
              <w:suppressAutoHyphens/>
              <w:contextualSpacing/>
              <w:rPr>
                <w:kern w:val="1"/>
                <w:lang w:eastAsia="ar-SA"/>
              </w:rPr>
            </w:pPr>
          </w:p>
        </w:tc>
      </w:tr>
      <w:tr w:rsidR="00621D25" w:rsidRPr="00996B15" w14:paraId="25D709EC" w14:textId="45A00A24" w:rsidTr="00740385">
        <w:trPr>
          <w:trHeight w:val="90"/>
        </w:trPr>
        <w:tc>
          <w:tcPr>
            <w:tcW w:w="890" w:type="dxa"/>
            <w:tcBorders>
              <w:bottom w:val="nil"/>
            </w:tcBorders>
          </w:tcPr>
          <w:p w14:paraId="0F949C9E" w14:textId="4A499280" w:rsidR="00621D25" w:rsidRPr="00656F87" w:rsidRDefault="00621D25" w:rsidP="00D22B53">
            <w:pPr>
              <w:rPr>
                <w:rFonts w:eastAsia="Calibri"/>
              </w:rPr>
            </w:pPr>
            <w:r>
              <w:rPr>
                <w:rFonts w:eastAsia="Calibri"/>
              </w:rPr>
              <w:t>2</w:t>
            </w:r>
            <w:r w:rsidRPr="00656F87">
              <w:rPr>
                <w:rFonts w:eastAsia="Calibri"/>
              </w:rPr>
              <w:t>.</w:t>
            </w:r>
          </w:p>
        </w:tc>
        <w:tc>
          <w:tcPr>
            <w:tcW w:w="3525" w:type="dxa"/>
            <w:vMerge w:val="restart"/>
          </w:tcPr>
          <w:p w14:paraId="53490AB3" w14:textId="77777777" w:rsidR="00621D25" w:rsidRPr="00656F87" w:rsidRDefault="00621D25" w:rsidP="00D22B53">
            <w:pPr>
              <w:rPr>
                <w:rFonts w:eastAsia="Calibri"/>
                <w:b/>
                <w:bCs/>
              </w:rPr>
            </w:pPr>
            <w:r w:rsidRPr="00656F87">
              <w:rPr>
                <w:b/>
                <w:bCs/>
                <w:lang w:eastAsia="lv-LV"/>
              </w:rPr>
              <w:t>Plānotā pieteikumu intensitāte</w:t>
            </w:r>
          </w:p>
        </w:tc>
        <w:tc>
          <w:tcPr>
            <w:tcW w:w="3135" w:type="dxa"/>
          </w:tcPr>
          <w:p w14:paraId="342C62CC" w14:textId="23E140F3" w:rsidR="00621D25" w:rsidRPr="00656F87" w:rsidRDefault="00621D25" w:rsidP="00D22B53">
            <w:pPr>
              <w:rPr>
                <w:rFonts w:eastAsia="Calibri"/>
                <w:color w:val="auto"/>
              </w:rPr>
            </w:pPr>
            <w:r w:rsidRPr="00656F87">
              <w:rPr>
                <w:color w:val="auto"/>
                <w:lang w:eastAsia="lv-LV"/>
              </w:rPr>
              <w:t xml:space="preserve">Telefonkosultāciju skaits  </w:t>
            </w:r>
            <w:r w:rsidRPr="004800E4">
              <w:rPr>
                <w:lang w:eastAsia="lv-LV"/>
              </w:rPr>
              <w:t>netiek garantēts</w:t>
            </w:r>
            <w:r>
              <w:rPr>
                <w:color w:val="auto"/>
                <w:lang w:eastAsia="lv-LV"/>
              </w:rPr>
              <w:t xml:space="preserve"> - vidēji 115 (viens  simts piecpadsmit) konsultācijas mēnesī.</w:t>
            </w:r>
          </w:p>
        </w:tc>
        <w:tc>
          <w:tcPr>
            <w:tcW w:w="2481" w:type="dxa"/>
          </w:tcPr>
          <w:p w14:paraId="27B1CE90" w14:textId="77777777" w:rsidR="00621D25" w:rsidRPr="00656F87" w:rsidRDefault="00621D25" w:rsidP="00D22B53">
            <w:pPr>
              <w:rPr>
                <w:lang w:eastAsia="lv-LV"/>
              </w:rPr>
            </w:pPr>
          </w:p>
        </w:tc>
      </w:tr>
      <w:tr w:rsidR="00621D25" w:rsidRPr="00996B15" w14:paraId="677185A4" w14:textId="52067683" w:rsidTr="00740385">
        <w:trPr>
          <w:trHeight w:val="90"/>
        </w:trPr>
        <w:tc>
          <w:tcPr>
            <w:tcW w:w="890" w:type="dxa"/>
            <w:tcBorders>
              <w:top w:val="nil"/>
              <w:bottom w:val="nil"/>
            </w:tcBorders>
          </w:tcPr>
          <w:p w14:paraId="45A46618" w14:textId="77777777" w:rsidR="00621D25" w:rsidRPr="00656F87" w:rsidRDefault="00621D25" w:rsidP="00D22B53">
            <w:pPr>
              <w:rPr>
                <w:rFonts w:eastAsia="Calibri"/>
              </w:rPr>
            </w:pPr>
          </w:p>
        </w:tc>
        <w:tc>
          <w:tcPr>
            <w:tcW w:w="3525" w:type="dxa"/>
            <w:vMerge/>
          </w:tcPr>
          <w:p w14:paraId="4EED8BDF" w14:textId="77777777" w:rsidR="00621D25" w:rsidRPr="00656F87" w:rsidRDefault="00621D25" w:rsidP="00D22B53">
            <w:pPr>
              <w:rPr>
                <w:b/>
                <w:bCs/>
                <w:highlight w:val="yellow"/>
                <w:lang w:eastAsia="lv-LV"/>
              </w:rPr>
            </w:pPr>
          </w:p>
        </w:tc>
        <w:tc>
          <w:tcPr>
            <w:tcW w:w="3135" w:type="dxa"/>
          </w:tcPr>
          <w:p w14:paraId="0A1BCC19" w14:textId="704475FF" w:rsidR="00621D25" w:rsidRPr="00656F87" w:rsidRDefault="00621D25" w:rsidP="00D22B53">
            <w:pPr>
              <w:rPr>
                <w:color w:val="auto"/>
                <w:lang w:eastAsia="lv-LV"/>
              </w:rPr>
            </w:pPr>
            <w:r>
              <w:rPr>
                <w:color w:val="auto"/>
                <w:lang w:eastAsia="lv-LV"/>
              </w:rPr>
              <w:t>Čata</w:t>
            </w:r>
            <w:r w:rsidRPr="00656F87">
              <w:rPr>
                <w:color w:val="auto"/>
                <w:lang w:eastAsia="lv-LV"/>
              </w:rPr>
              <w:t xml:space="preserve"> skaits  </w:t>
            </w:r>
            <w:r w:rsidRPr="004800E4">
              <w:rPr>
                <w:lang w:eastAsia="lv-LV"/>
              </w:rPr>
              <w:t>netiek garantēts</w:t>
            </w:r>
            <w:r>
              <w:rPr>
                <w:color w:val="auto"/>
                <w:lang w:eastAsia="lv-LV"/>
              </w:rPr>
              <w:t xml:space="preserve"> - vidēji 75 (septiņdesmit  pieci) konsultācijas mēnesī.</w:t>
            </w:r>
          </w:p>
        </w:tc>
        <w:tc>
          <w:tcPr>
            <w:tcW w:w="2481" w:type="dxa"/>
          </w:tcPr>
          <w:p w14:paraId="5CFD5E26" w14:textId="77777777" w:rsidR="00621D25" w:rsidRDefault="00621D25" w:rsidP="00D22B53">
            <w:pPr>
              <w:rPr>
                <w:lang w:eastAsia="lv-LV"/>
              </w:rPr>
            </w:pPr>
          </w:p>
        </w:tc>
      </w:tr>
      <w:tr w:rsidR="00621D25" w:rsidRPr="00996B15" w14:paraId="31011D89" w14:textId="426FA786" w:rsidTr="00740385">
        <w:trPr>
          <w:trHeight w:val="560"/>
        </w:trPr>
        <w:tc>
          <w:tcPr>
            <w:tcW w:w="890" w:type="dxa"/>
            <w:tcBorders>
              <w:top w:val="nil"/>
              <w:bottom w:val="nil"/>
            </w:tcBorders>
          </w:tcPr>
          <w:p w14:paraId="0920C504" w14:textId="77777777" w:rsidR="00621D25" w:rsidRPr="00656F87" w:rsidRDefault="00621D25" w:rsidP="00D22B53">
            <w:pPr>
              <w:rPr>
                <w:rFonts w:eastAsia="Calibri"/>
              </w:rPr>
            </w:pPr>
          </w:p>
        </w:tc>
        <w:tc>
          <w:tcPr>
            <w:tcW w:w="3525" w:type="dxa"/>
            <w:vMerge/>
          </w:tcPr>
          <w:p w14:paraId="4932D529" w14:textId="77777777" w:rsidR="00621D25" w:rsidRPr="00656F87" w:rsidRDefault="00621D25" w:rsidP="00D22B53">
            <w:pPr>
              <w:rPr>
                <w:b/>
                <w:bCs/>
                <w:highlight w:val="yellow"/>
                <w:lang w:eastAsia="lv-LV"/>
              </w:rPr>
            </w:pPr>
          </w:p>
        </w:tc>
        <w:tc>
          <w:tcPr>
            <w:tcW w:w="3135" w:type="dxa"/>
          </w:tcPr>
          <w:p w14:paraId="3E287444" w14:textId="7316EB35" w:rsidR="00621D25" w:rsidRPr="00656F87" w:rsidRDefault="00621D25" w:rsidP="00D22B53">
            <w:pPr>
              <w:rPr>
                <w:color w:val="auto"/>
                <w:lang w:eastAsia="lv-LV"/>
              </w:rPr>
            </w:pPr>
            <w:r w:rsidRPr="00656F87">
              <w:rPr>
                <w:color w:val="auto"/>
                <w:lang w:eastAsia="lv-LV"/>
              </w:rPr>
              <w:t xml:space="preserve">Minimālais konsultantu skaits tālruņa darba laikā </w:t>
            </w:r>
            <w:r>
              <w:rPr>
                <w:color w:val="auto"/>
                <w:lang w:eastAsia="lv-LV"/>
              </w:rPr>
              <w:t>ir vismaz viens</w:t>
            </w:r>
            <w:r w:rsidRPr="00656F87">
              <w:rPr>
                <w:color w:val="auto"/>
                <w:lang w:eastAsia="lv-LV"/>
              </w:rPr>
              <w:t xml:space="preserve">, neatkarīgi no ienākošo zvanu skaita. </w:t>
            </w:r>
          </w:p>
        </w:tc>
        <w:tc>
          <w:tcPr>
            <w:tcW w:w="2481" w:type="dxa"/>
          </w:tcPr>
          <w:p w14:paraId="507A93C0" w14:textId="77777777" w:rsidR="00621D25" w:rsidRPr="00656F87" w:rsidRDefault="00621D25" w:rsidP="00D22B53">
            <w:pPr>
              <w:rPr>
                <w:lang w:eastAsia="lv-LV"/>
              </w:rPr>
            </w:pPr>
          </w:p>
        </w:tc>
      </w:tr>
      <w:tr w:rsidR="00010036" w:rsidRPr="00996B15" w14:paraId="5A46426A" w14:textId="772D0395" w:rsidTr="00740385">
        <w:trPr>
          <w:trHeight w:val="135"/>
        </w:trPr>
        <w:tc>
          <w:tcPr>
            <w:tcW w:w="890" w:type="dxa"/>
            <w:vMerge w:val="restart"/>
          </w:tcPr>
          <w:p w14:paraId="12D6D987" w14:textId="48D68CA6" w:rsidR="00010036" w:rsidRPr="00656F87" w:rsidRDefault="00010036" w:rsidP="00D22B53">
            <w:pPr>
              <w:rPr>
                <w:rFonts w:eastAsia="Calibri"/>
              </w:rPr>
            </w:pPr>
            <w:bookmarkStart w:id="21" w:name="_Hlk68875777"/>
            <w:r>
              <w:rPr>
                <w:rFonts w:eastAsia="Calibri"/>
              </w:rPr>
              <w:t>3</w:t>
            </w:r>
            <w:r w:rsidRPr="00656F87">
              <w:rPr>
                <w:rFonts w:eastAsia="Calibri"/>
              </w:rPr>
              <w:t>.</w:t>
            </w:r>
          </w:p>
        </w:tc>
        <w:tc>
          <w:tcPr>
            <w:tcW w:w="3525" w:type="dxa"/>
            <w:vMerge w:val="restart"/>
          </w:tcPr>
          <w:p w14:paraId="5763D1D4" w14:textId="77777777" w:rsidR="00010036" w:rsidRPr="00656F87" w:rsidRDefault="00010036" w:rsidP="00D22B53">
            <w:pPr>
              <w:rPr>
                <w:rFonts w:eastAsia="Calibri"/>
                <w:b/>
                <w:bCs/>
              </w:rPr>
            </w:pPr>
            <w:r w:rsidRPr="00656F87">
              <w:rPr>
                <w:rFonts w:eastAsia="Calibri"/>
                <w:b/>
                <w:bCs/>
              </w:rPr>
              <w:t>Pakalpojuma sniegšanas uzsākšana</w:t>
            </w:r>
          </w:p>
        </w:tc>
        <w:tc>
          <w:tcPr>
            <w:tcW w:w="3135" w:type="dxa"/>
          </w:tcPr>
          <w:p w14:paraId="2B759E4A" w14:textId="697FED6B" w:rsidR="00010036" w:rsidRPr="00DB5362" w:rsidRDefault="00010036" w:rsidP="00D22B53">
            <w:pPr>
              <w:rPr>
                <w:rFonts w:eastAsia="Calibri"/>
                <w:color w:val="auto"/>
              </w:rPr>
            </w:pPr>
            <w:r w:rsidRPr="00DB5362">
              <w:rPr>
                <w:lang w:eastAsia="lv-LV"/>
              </w:rPr>
              <w:t xml:space="preserve">Pretendents iegūst </w:t>
            </w:r>
            <w:r w:rsidRPr="00DB5362">
              <w:t xml:space="preserve">numerācijas lietošanas tiesības uz </w:t>
            </w:r>
            <w:r w:rsidRPr="00DB5362">
              <w:rPr>
                <w:lang w:eastAsia="lv-LV"/>
              </w:rPr>
              <w:t>vienoto bezmaksas tālruņa numuru „</w:t>
            </w:r>
            <w:r>
              <w:rPr>
                <w:rFonts w:eastAsia="Calibri"/>
                <w:b/>
                <w:bCs/>
              </w:rPr>
              <w:t>116006</w:t>
            </w:r>
            <w:r w:rsidRPr="00DB5362">
              <w:rPr>
                <w:lang w:eastAsia="lv-LV"/>
              </w:rPr>
              <w:t>”  visiem ienākošajiem zvaniem termiņā, kas ļauj nodrošināt zvanu centra pakalpojuma pārņemšanu un nepārtrauktību</w:t>
            </w:r>
            <w:r w:rsidRPr="00DB5362">
              <w:rPr>
                <w:rFonts w:eastAsia="Calibri"/>
              </w:rPr>
              <w:t>.</w:t>
            </w:r>
            <w:r w:rsidRPr="00DB5362">
              <w:rPr>
                <w:lang w:eastAsia="lv-LV"/>
              </w:rPr>
              <w:t xml:space="preserve">  </w:t>
            </w:r>
          </w:p>
        </w:tc>
        <w:tc>
          <w:tcPr>
            <w:tcW w:w="2481" w:type="dxa"/>
          </w:tcPr>
          <w:p w14:paraId="14EF5FDF" w14:textId="77777777" w:rsidR="00010036" w:rsidRPr="00DB5362" w:rsidRDefault="00010036" w:rsidP="00D22B53">
            <w:pPr>
              <w:rPr>
                <w:lang w:eastAsia="lv-LV"/>
              </w:rPr>
            </w:pPr>
          </w:p>
        </w:tc>
      </w:tr>
      <w:tr w:rsidR="00010036" w:rsidRPr="00996B15" w14:paraId="506D238F" w14:textId="1B838067" w:rsidTr="00740385">
        <w:trPr>
          <w:trHeight w:val="135"/>
        </w:trPr>
        <w:tc>
          <w:tcPr>
            <w:tcW w:w="890" w:type="dxa"/>
            <w:vMerge/>
          </w:tcPr>
          <w:p w14:paraId="5EA746A1" w14:textId="77777777" w:rsidR="00010036" w:rsidRPr="00656F87" w:rsidRDefault="00010036" w:rsidP="00D22B53">
            <w:pPr>
              <w:rPr>
                <w:rFonts w:eastAsia="Calibri"/>
              </w:rPr>
            </w:pPr>
          </w:p>
        </w:tc>
        <w:tc>
          <w:tcPr>
            <w:tcW w:w="3525" w:type="dxa"/>
            <w:vMerge/>
          </w:tcPr>
          <w:p w14:paraId="524D6674" w14:textId="77777777" w:rsidR="00010036" w:rsidRPr="00656F87" w:rsidRDefault="00010036" w:rsidP="00D22B53">
            <w:pPr>
              <w:rPr>
                <w:b/>
                <w:bCs/>
                <w:lang w:eastAsia="lv-LV"/>
              </w:rPr>
            </w:pPr>
          </w:p>
        </w:tc>
        <w:tc>
          <w:tcPr>
            <w:tcW w:w="3135" w:type="dxa"/>
          </w:tcPr>
          <w:p w14:paraId="7E60536B" w14:textId="77777777" w:rsidR="00010036" w:rsidRPr="00656F87" w:rsidRDefault="00010036" w:rsidP="00D22B53">
            <w:pPr>
              <w:rPr>
                <w:color w:val="auto"/>
                <w:lang w:eastAsia="lv-LV"/>
              </w:rPr>
            </w:pPr>
            <w:r w:rsidRPr="0D48DC03">
              <w:rPr>
                <w:color w:val="auto"/>
                <w:lang w:eastAsia="lv-LV"/>
              </w:rPr>
              <w:t>Pretendents nodrošina z</w:t>
            </w:r>
            <w:r w:rsidRPr="0D48DC03">
              <w:rPr>
                <w:color w:val="auto"/>
              </w:rPr>
              <w:t>vanu centra ieviešanu un pakalpojuma sniegšanai nepieciešamā tehniskā risinājuma izveidi, atbilstoši piedāvājumā iesniegtajam rīcības plānam.</w:t>
            </w:r>
          </w:p>
        </w:tc>
        <w:tc>
          <w:tcPr>
            <w:tcW w:w="2481" w:type="dxa"/>
          </w:tcPr>
          <w:p w14:paraId="1EE1A9DD" w14:textId="77777777" w:rsidR="00010036" w:rsidRPr="0D48DC03" w:rsidRDefault="00010036" w:rsidP="00D22B53">
            <w:pPr>
              <w:rPr>
                <w:lang w:eastAsia="lv-LV"/>
              </w:rPr>
            </w:pPr>
          </w:p>
        </w:tc>
      </w:tr>
      <w:tr w:rsidR="00010036" w:rsidRPr="00656F87" w14:paraId="38C3B497" w14:textId="695074EE" w:rsidTr="00255C5D">
        <w:trPr>
          <w:trHeight w:val="556"/>
        </w:trPr>
        <w:tc>
          <w:tcPr>
            <w:tcW w:w="890" w:type="dxa"/>
            <w:vMerge/>
          </w:tcPr>
          <w:p w14:paraId="05FA102D" w14:textId="77777777" w:rsidR="00010036" w:rsidRPr="00656F87" w:rsidRDefault="00010036" w:rsidP="00D22B53">
            <w:pPr>
              <w:rPr>
                <w:rFonts w:eastAsia="Calibri"/>
              </w:rPr>
            </w:pPr>
          </w:p>
        </w:tc>
        <w:tc>
          <w:tcPr>
            <w:tcW w:w="3525" w:type="dxa"/>
            <w:vMerge/>
          </w:tcPr>
          <w:p w14:paraId="654B3F0D" w14:textId="77777777" w:rsidR="00010036" w:rsidRPr="00656F87" w:rsidRDefault="00010036" w:rsidP="00D22B53">
            <w:pPr>
              <w:rPr>
                <w:b/>
                <w:bCs/>
                <w:lang w:eastAsia="lv-LV"/>
              </w:rPr>
            </w:pPr>
          </w:p>
        </w:tc>
        <w:tc>
          <w:tcPr>
            <w:tcW w:w="3135" w:type="dxa"/>
          </w:tcPr>
          <w:p w14:paraId="12BEB21D" w14:textId="4907DE35" w:rsidR="00010036" w:rsidRPr="00857B82" w:rsidRDefault="00010036" w:rsidP="00D22B53">
            <w:pPr>
              <w:rPr>
                <w:color w:val="auto"/>
              </w:rPr>
            </w:pPr>
            <w:r w:rsidRPr="00656F87">
              <w:rPr>
                <w:color w:val="auto"/>
                <w:lang w:eastAsia="lv-LV"/>
              </w:rPr>
              <w:t>Pretendents nodrošina</w:t>
            </w:r>
            <w:r w:rsidRPr="00656F87">
              <w:rPr>
                <w:color w:val="auto"/>
              </w:rPr>
              <w:t xml:space="preserve"> operatoru sagatavošanu pakalpojuma izpildei pietiekamā skaitā.</w:t>
            </w:r>
          </w:p>
        </w:tc>
        <w:tc>
          <w:tcPr>
            <w:tcW w:w="2481" w:type="dxa"/>
          </w:tcPr>
          <w:p w14:paraId="4EA2ABF9" w14:textId="77777777" w:rsidR="00010036" w:rsidRPr="00656F87" w:rsidRDefault="00010036" w:rsidP="00D22B53">
            <w:pPr>
              <w:rPr>
                <w:lang w:eastAsia="lv-LV"/>
              </w:rPr>
            </w:pPr>
          </w:p>
        </w:tc>
      </w:tr>
      <w:tr w:rsidR="00010036" w:rsidRPr="00656F87" w14:paraId="6A33ECBC" w14:textId="77777777" w:rsidTr="00255C5D">
        <w:trPr>
          <w:trHeight w:val="556"/>
        </w:trPr>
        <w:tc>
          <w:tcPr>
            <w:tcW w:w="890" w:type="dxa"/>
            <w:vMerge/>
            <w:tcBorders>
              <w:bottom w:val="single" w:sz="4" w:space="0" w:color="auto"/>
            </w:tcBorders>
          </w:tcPr>
          <w:p w14:paraId="364B35BA" w14:textId="77777777" w:rsidR="00010036" w:rsidRPr="00656F87" w:rsidRDefault="00010036" w:rsidP="00D22B53">
            <w:pPr>
              <w:rPr>
                <w:rFonts w:eastAsia="Calibri"/>
              </w:rPr>
            </w:pPr>
          </w:p>
        </w:tc>
        <w:tc>
          <w:tcPr>
            <w:tcW w:w="3525" w:type="dxa"/>
            <w:vMerge/>
          </w:tcPr>
          <w:p w14:paraId="7E58EA99" w14:textId="08A7ABB9" w:rsidR="00010036" w:rsidRPr="00656F87" w:rsidRDefault="00010036" w:rsidP="00010036">
            <w:pPr>
              <w:tabs>
                <w:tab w:val="left" w:pos="2291"/>
              </w:tabs>
              <w:rPr>
                <w:b/>
                <w:bCs/>
                <w:lang w:eastAsia="lv-LV"/>
              </w:rPr>
            </w:pPr>
          </w:p>
        </w:tc>
        <w:tc>
          <w:tcPr>
            <w:tcW w:w="3135" w:type="dxa"/>
          </w:tcPr>
          <w:p w14:paraId="342CDB1B" w14:textId="10A162B9" w:rsidR="00010036" w:rsidRPr="00656F87" w:rsidRDefault="00010036" w:rsidP="00D22B53">
            <w:pPr>
              <w:rPr>
                <w:lang w:eastAsia="lv-LV"/>
              </w:rPr>
            </w:pPr>
            <w:r w:rsidRPr="005C132D">
              <w:rPr>
                <w:color w:val="auto"/>
                <w:lang w:eastAsia="lv-LV"/>
              </w:rPr>
              <w:t xml:space="preserve">Līdz tīmekļvietnes izveidei, Pretendents var bez atlīdzības saņemt lietošanā tīmekļvietni cietusajiem.lv, kurā jānodrošina pakalpojuma izpilde pēc Pasūtītāja pieprasījuma. </w:t>
            </w:r>
          </w:p>
        </w:tc>
        <w:tc>
          <w:tcPr>
            <w:tcW w:w="2481" w:type="dxa"/>
          </w:tcPr>
          <w:p w14:paraId="663640B2" w14:textId="77777777" w:rsidR="00010036" w:rsidRDefault="00010036" w:rsidP="00D22B53">
            <w:pPr>
              <w:rPr>
                <w:lang w:eastAsia="lv-LV"/>
              </w:rPr>
            </w:pPr>
          </w:p>
          <w:p w14:paraId="37DE6776" w14:textId="77777777" w:rsidR="00010036" w:rsidRPr="00656F87" w:rsidRDefault="00010036" w:rsidP="00D22B53">
            <w:pPr>
              <w:rPr>
                <w:lang w:eastAsia="lv-LV"/>
              </w:rPr>
            </w:pPr>
          </w:p>
        </w:tc>
      </w:tr>
      <w:bookmarkEnd w:id="21"/>
      <w:tr w:rsidR="00621D25" w:rsidRPr="00996B15" w14:paraId="42472023" w14:textId="67E9070A" w:rsidTr="00740385">
        <w:trPr>
          <w:trHeight w:val="135"/>
        </w:trPr>
        <w:tc>
          <w:tcPr>
            <w:tcW w:w="890" w:type="dxa"/>
            <w:tcBorders>
              <w:bottom w:val="nil"/>
              <w:right w:val="single" w:sz="4" w:space="0" w:color="auto"/>
            </w:tcBorders>
          </w:tcPr>
          <w:p w14:paraId="46F3C538" w14:textId="710E2614" w:rsidR="00621D25" w:rsidRPr="00656F87" w:rsidRDefault="00621D25" w:rsidP="00D22B53">
            <w:pPr>
              <w:rPr>
                <w:rFonts w:eastAsia="Calibri"/>
              </w:rPr>
            </w:pPr>
            <w:r>
              <w:rPr>
                <w:rFonts w:eastAsia="Calibri"/>
              </w:rPr>
              <w:t>4</w:t>
            </w:r>
            <w:r w:rsidRPr="00656F87">
              <w:rPr>
                <w:rFonts w:eastAsia="Calibri"/>
              </w:rPr>
              <w:t xml:space="preserve">. </w:t>
            </w:r>
          </w:p>
        </w:tc>
        <w:tc>
          <w:tcPr>
            <w:tcW w:w="3525" w:type="dxa"/>
            <w:tcBorders>
              <w:top w:val="single" w:sz="4" w:space="0" w:color="auto"/>
              <w:left w:val="single" w:sz="4" w:space="0" w:color="auto"/>
              <w:right w:val="single" w:sz="4" w:space="0" w:color="auto"/>
            </w:tcBorders>
          </w:tcPr>
          <w:p w14:paraId="10E1D04F" w14:textId="77777777" w:rsidR="00621D25" w:rsidRPr="00656F87" w:rsidRDefault="00621D25" w:rsidP="00D22B53">
            <w:pPr>
              <w:rPr>
                <w:b/>
                <w:bCs/>
                <w:lang w:eastAsia="lv-LV"/>
              </w:rPr>
            </w:pPr>
            <w:r w:rsidRPr="00656F87">
              <w:rPr>
                <w:b/>
                <w:bCs/>
                <w:lang w:eastAsia="lv-LV"/>
              </w:rPr>
              <w:t>Pretendenta kapacitāte un pieredze</w:t>
            </w:r>
          </w:p>
        </w:tc>
        <w:tc>
          <w:tcPr>
            <w:tcW w:w="3135" w:type="dxa"/>
            <w:tcBorders>
              <w:left w:val="single" w:sz="4" w:space="0" w:color="auto"/>
            </w:tcBorders>
          </w:tcPr>
          <w:p w14:paraId="42012DCE" w14:textId="68A550D7" w:rsidR="00621D25" w:rsidRPr="00656F87" w:rsidRDefault="00621D25" w:rsidP="00D22B53">
            <w:pPr>
              <w:rPr>
                <w:color w:val="auto"/>
                <w:lang w:eastAsia="lv-LV"/>
              </w:rPr>
            </w:pPr>
            <w:r w:rsidRPr="00656F87">
              <w:rPr>
                <w:rFonts w:eastAsia="Calibri"/>
                <w:color w:val="auto"/>
              </w:rPr>
              <w:t>Pretendents nodrošina ienākošo zvanu apkalpošanas tehniskās infrastruktūras kapacitāti ar vismaz 10 (desmit) vienlaicīgiem balss kanāliem un katram nākamajam zvanītājam tiek nodrošināts automātisks paziņojums latviešu valodā, kā piemēram: „</w:t>
            </w:r>
            <w:r w:rsidRPr="00656F87">
              <w:rPr>
                <w:rFonts w:eastAsia="Calibri"/>
                <w:i/>
                <w:iCs/>
                <w:color w:val="auto"/>
              </w:rPr>
              <w:t xml:space="preserve">Sveicināti, Jūs esat piezvanījis uz </w:t>
            </w:r>
            <w:r>
              <w:rPr>
                <w:rFonts w:eastAsia="Calibri"/>
                <w:i/>
                <w:iCs/>
                <w:color w:val="auto"/>
              </w:rPr>
              <w:t>cietušā</w:t>
            </w:r>
            <w:r w:rsidRPr="00656F87">
              <w:rPr>
                <w:rFonts w:eastAsia="Calibri"/>
                <w:i/>
                <w:iCs/>
                <w:color w:val="auto"/>
              </w:rPr>
              <w:t xml:space="preserve"> atbalsta tālruni. Šobrīd visi konsultanti ir aizņemti, lūdzu uzgaidīt vai pārzvanīt vēlāk</w:t>
            </w:r>
            <w:r w:rsidRPr="00656F87">
              <w:rPr>
                <w:rFonts w:eastAsia="Calibri"/>
                <w:color w:val="auto"/>
              </w:rPr>
              <w:t xml:space="preserve">.” Paziņojuma saturs ir atbilstošs cilvēka, kurš saskāries ar psihoemocionālām grūtībām vai krīzi, stāvoklim un tas tiek saskaņots ar Pasūtītāju. </w:t>
            </w:r>
          </w:p>
        </w:tc>
        <w:tc>
          <w:tcPr>
            <w:tcW w:w="2481" w:type="dxa"/>
            <w:tcBorders>
              <w:left w:val="single" w:sz="4" w:space="0" w:color="auto"/>
            </w:tcBorders>
          </w:tcPr>
          <w:p w14:paraId="71BFE9A4" w14:textId="77777777" w:rsidR="00621D25" w:rsidRPr="00656F87" w:rsidRDefault="00621D25" w:rsidP="00D22B53">
            <w:pPr>
              <w:rPr>
                <w:rFonts w:eastAsia="Calibri"/>
              </w:rPr>
            </w:pPr>
          </w:p>
        </w:tc>
      </w:tr>
      <w:tr w:rsidR="00621D25" w:rsidRPr="00996B15" w14:paraId="194D46C0" w14:textId="137E5C79" w:rsidTr="00740385">
        <w:tc>
          <w:tcPr>
            <w:tcW w:w="890" w:type="dxa"/>
          </w:tcPr>
          <w:p w14:paraId="2816EE50" w14:textId="182AEAA7" w:rsidR="00621D25" w:rsidRPr="00656F87" w:rsidRDefault="09D075E2" w:rsidP="00D22B53">
            <w:pPr>
              <w:rPr>
                <w:rFonts w:eastAsia="Calibri"/>
              </w:rPr>
            </w:pPr>
            <w:r w:rsidRPr="1EBBBD83">
              <w:rPr>
                <w:rFonts w:eastAsia="Calibri"/>
              </w:rPr>
              <w:t>5</w:t>
            </w:r>
            <w:r w:rsidR="00621D25" w:rsidRPr="00656F87">
              <w:rPr>
                <w:rFonts w:eastAsia="Calibri"/>
              </w:rPr>
              <w:t>.</w:t>
            </w:r>
          </w:p>
        </w:tc>
        <w:tc>
          <w:tcPr>
            <w:tcW w:w="3525" w:type="dxa"/>
          </w:tcPr>
          <w:p w14:paraId="12C14DE1" w14:textId="77777777" w:rsidR="00621D25" w:rsidRPr="00656F87" w:rsidRDefault="00621D25" w:rsidP="00D22B53">
            <w:pPr>
              <w:rPr>
                <w:b/>
                <w:bCs/>
                <w:lang w:eastAsia="lv-LV"/>
              </w:rPr>
            </w:pPr>
            <w:r w:rsidRPr="00656F87">
              <w:rPr>
                <w:rFonts w:eastAsia="Calibri"/>
                <w:b/>
                <w:bCs/>
                <w:color w:val="000000"/>
              </w:rPr>
              <w:t>Interaktīvās balss atbildes</w:t>
            </w:r>
            <w:r w:rsidRPr="00656F87">
              <w:rPr>
                <w:b/>
                <w:bCs/>
                <w:lang w:eastAsia="lv-LV"/>
              </w:rPr>
              <w:t xml:space="preserve"> </w:t>
            </w:r>
          </w:p>
          <w:p w14:paraId="1CD569E9" w14:textId="77777777" w:rsidR="00621D25" w:rsidRPr="00656F87" w:rsidRDefault="00621D25" w:rsidP="00D22B53">
            <w:pPr>
              <w:rPr>
                <w:rFonts w:eastAsia="Calibri"/>
                <w:b/>
                <w:bCs/>
              </w:rPr>
            </w:pPr>
            <w:r w:rsidRPr="00656F87">
              <w:rPr>
                <w:b/>
                <w:bCs/>
                <w:lang w:eastAsia="lv-LV"/>
              </w:rPr>
              <w:t>(</w:t>
            </w:r>
            <w:r w:rsidRPr="00656F87">
              <w:rPr>
                <w:b/>
                <w:bCs/>
                <w:i/>
                <w:iCs/>
                <w:lang w:eastAsia="lv-LV"/>
              </w:rPr>
              <w:t xml:space="preserve">interactive voice response </w:t>
            </w:r>
            <w:r w:rsidRPr="00656F87">
              <w:rPr>
                <w:b/>
                <w:bCs/>
                <w:lang w:eastAsia="lv-LV"/>
              </w:rPr>
              <w:t>jeb  IVR) funkcionalitāte</w:t>
            </w:r>
          </w:p>
        </w:tc>
        <w:tc>
          <w:tcPr>
            <w:tcW w:w="3135" w:type="dxa"/>
          </w:tcPr>
          <w:p w14:paraId="424CD9D3" w14:textId="77777777" w:rsidR="00621D25" w:rsidRPr="00656F87" w:rsidRDefault="00621D25" w:rsidP="00D22B53">
            <w:pPr>
              <w:rPr>
                <w:rFonts w:eastAsia="Calibri"/>
                <w:color w:val="auto"/>
              </w:rPr>
            </w:pPr>
            <w:r w:rsidRPr="00656F87">
              <w:rPr>
                <w:color w:val="auto"/>
                <w:lang w:eastAsia="lv-LV"/>
              </w:rPr>
              <w:t>Pretendenta zvanu centra sistēmai jānodrošina interaktīvā atbilžu ģenerēšanas funkcionalitāte, kas nodrošina pieprasījumu apstrādi bez cilvēka līdzdalības</w:t>
            </w:r>
            <w:r>
              <w:rPr>
                <w:color w:val="auto"/>
                <w:lang w:eastAsia="lv-LV"/>
              </w:rPr>
              <w:t>.</w:t>
            </w:r>
            <w:r w:rsidRPr="00656F87">
              <w:rPr>
                <w:color w:val="auto"/>
                <w:lang w:eastAsia="lv-LV"/>
              </w:rPr>
              <w:t xml:space="preserve"> </w:t>
            </w:r>
          </w:p>
        </w:tc>
        <w:tc>
          <w:tcPr>
            <w:tcW w:w="2481" w:type="dxa"/>
          </w:tcPr>
          <w:p w14:paraId="71AE3E6F" w14:textId="77777777" w:rsidR="00621D25" w:rsidRPr="00656F87" w:rsidRDefault="00621D25" w:rsidP="00D22B53">
            <w:pPr>
              <w:rPr>
                <w:lang w:eastAsia="lv-LV"/>
              </w:rPr>
            </w:pPr>
          </w:p>
        </w:tc>
      </w:tr>
      <w:tr w:rsidR="00621D25" w:rsidRPr="00996B15" w14:paraId="4CD28D5B" w14:textId="50497266" w:rsidTr="00740385">
        <w:trPr>
          <w:trHeight w:val="135"/>
        </w:trPr>
        <w:tc>
          <w:tcPr>
            <w:tcW w:w="890" w:type="dxa"/>
            <w:vMerge w:val="restart"/>
          </w:tcPr>
          <w:p w14:paraId="449FF816" w14:textId="7259B843" w:rsidR="00621D25" w:rsidRPr="00656F87" w:rsidRDefault="0DAE98F7" w:rsidP="00D22B53">
            <w:pPr>
              <w:rPr>
                <w:rFonts w:eastAsia="Calibri"/>
              </w:rPr>
            </w:pPr>
            <w:r w:rsidRPr="1EBBBD83">
              <w:rPr>
                <w:rFonts w:eastAsia="Calibri"/>
              </w:rPr>
              <w:t>6</w:t>
            </w:r>
            <w:r w:rsidR="00621D25" w:rsidRPr="00656F87">
              <w:rPr>
                <w:rFonts w:eastAsia="Calibri"/>
              </w:rPr>
              <w:t>.</w:t>
            </w:r>
          </w:p>
        </w:tc>
        <w:tc>
          <w:tcPr>
            <w:tcW w:w="3525" w:type="dxa"/>
            <w:vMerge w:val="restart"/>
          </w:tcPr>
          <w:p w14:paraId="47FD30A5" w14:textId="77777777" w:rsidR="00621D25" w:rsidRPr="00656F87" w:rsidRDefault="00621D25" w:rsidP="00D22B53">
            <w:pPr>
              <w:rPr>
                <w:rFonts w:eastAsia="Calibri"/>
                <w:b/>
                <w:bCs/>
              </w:rPr>
            </w:pPr>
            <w:r w:rsidRPr="00656F87">
              <w:rPr>
                <w:b/>
                <w:bCs/>
                <w:lang w:eastAsia="lv-LV"/>
              </w:rPr>
              <w:t>Zvana savienošana</w:t>
            </w:r>
          </w:p>
        </w:tc>
        <w:tc>
          <w:tcPr>
            <w:tcW w:w="3135" w:type="dxa"/>
          </w:tcPr>
          <w:p w14:paraId="573FFCD0" w14:textId="77777777" w:rsidR="00621D25" w:rsidRPr="00316BBB" w:rsidRDefault="00621D25" w:rsidP="00D22B53">
            <w:pPr>
              <w:rPr>
                <w:rFonts w:eastAsia="Calibri"/>
                <w:color w:val="auto"/>
              </w:rPr>
            </w:pPr>
            <w:r w:rsidRPr="00316BBB">
              <w:rPr>
                <w:color w:val="auto"/>
                <w:lang w:eastAsia="lv-LV"/>
              </w:rPr>
              <w:t xml:space="preserve">Pretendentam pakalpojuma sniegšanas darba laikā jānodrošina 95% </w:t>
            </w:r>
            <w:r>
              <w:rPr>
                <w:color w:val="auto"/>
                <w:lang w:eastAsia="lv-LV"/>
              </w:rPr>
              <w:t xml:space="preserve">(deviņdesmit piecu procentu) </w:t>
            </w:r>
            <w:r w:rsidRPr="00316BBB">
              <w:rPr>
                <w:color w:val="auto"/>
                <w:lang w:eastAsia="lv-LV"/>
              </w:rPr>
              <w:t>pieejamība ienākošajiem zvaniem.</w:t>
            </w:r>
          </w:p>
        </w:tc>
        <w:tc>
          <w:tcPr>
            <w:tcW w:w="2481" w:type="dxa"/>
          </w:tcPr>
          <w:p w14:paraId="2CB6907E" w14:textId="77777777" w:rsidR="00621D25" w:rsidRPr="00316BBB" w:rsidRDefault="00621D25" w:rsidP="00D22B53">
            <w:pPr>
              <w:rPr>
                <w:lang w:eastAsia="lv-LV"/>
              </w:rPr>
            </w:pPr>
          </w:p>
        </w:tc>
      </w:tr>
      <w:tr w:rsidR="00621D25" w:rsidRPr="00996B15" w14:paraId="333006DD" w14:textId="4EDEEDE1" w:rsidTr="00740385">
        <w:trPr>
          <w:trHeight w:val="135"/>
        </w:trPr>
        <w:tc>
          <w:tcPr>
            <w:tcW w:w="890" w:type="dxa"/>
            <w:vMerge/>
          </w:tcPr>
          <w:p w14:paraId="4485B513" w14:textId="77777777" w:rsidR="00621D25" w:rsidRPr="00656F87" w:rsidRDefault="00621D25" w:rsidP="00D22B53">
            <w:pPr>
              <w:rPr>
                <w:rFonts w:eastAsia="Calibri"/>
              </w:rPr>
            </w:pPr>
          </w:p>
        </w:tc>
        <w:tc>
          <w:tcPr>
            <w:tcW w:w="3525" w:type="dxa"/>
            <w:vMerge/>
          </w:tcPr>
          <w:p w14:paraId="58806BA6" w14:textId="77777777" w:rsidR="00621D25" w:rsidRPr="00656F87" w:rsidRDefault="00621D25" w:rsidP="00D22B53">
            <w:pPr>
              <w:rPr>
                <w:b/>
                <w:bCs/>
                <w:lang w:eastAsia="lv-LV"/>
              </w:rPr>
            </w:pPr>
          </w:p>
        </w:tc>
        <w:tc>
          <w:tcPr>
            <w:tcW w:w="3135" w:type="dxa"/>
          </w:tcPr>
          <w:p w14:paraId="51AE9FA9" w14:textId="77777777" w:rsidR="00621D25" w:rsidRPr="00316BBB" w:rsidRDefault="00621D25" w:rsidP="00D22B53">
            <w:pPr>
              <w:rPr>
                <w:rFonts w:eastAsia="Calibri"/>
                <w:color w:val="auto"/>
              </w:rPr>
            </w:pPr>
            <w:r w:rsidRPr="00316BBB">
              <w:rPr>
                <w:color w:val="auto"/>
                <w:lang w:eastAsia="lv-LV"/>
              </w:rPr>
              <w:t xml:space="preserve">Pretendentam jānodrošina vismaz 80% </w:t>
            </w:r>
            <w:r>
              <w:rPr>
                <w:color w:val="auto"/>
                <w:lang w:eastAsia="lv-LV"/>
              </w:rPr>
              <w:t xml:space="preserve">(astoņdesmit procentu) </w:t>
            </w:r>
            <w:r w:rsidRPr="00316BBB">
              <w:rPr>
                <w:color w:val="auto"/>
                <w:lang w:eastAsia="lv-LV"/>
              </w:rPr>
              <w:t>ienākošo zvanu savienošana ar operatoru ne vēlāk kā 20 (divdesmit) sekunžu laikā.</w:t>
            </w:r>
          </w:p>
        </w:tc>
        <w:tc>
          <w:tcPr>
            <w:tcW w:w="2481" w:type="dxa"/>
          </w:tcPr>
          <w:p w14:paraId="5958BA50" w14:textId="77777777" w:rsidR="00621D25" w:rsidRPr="00316BBB" w:rsidRDefault="00621D25" w:rsidP="00D22B53">
            <w:pPr>
              <w:rPr>
                <w:lang w:eastAsia="lv-LV"/>
              </w:rPr>
            </w:pPr>
          </w:p>
        </w:tc>
      </w:tr>
      <w:tr w:rsidR="00621D25" w:rsidRPr="00996B15" w14:paraId="4B5DA51E" w14:textId="16C1FB13" w:rsidTr="00740385">
        <w:trPr>
          <w:trHeight w:val="90"/>
        </w:trPr>
        <w:tc>
          <w:tcPr>
            <w:tcW w:w="890" w:type="dxa"/>
          </w:tcPr>
          <w:p w14:paraId="54841869" w14:textId="0AED92E5" w:rsidR="00621D25" w:rsidRPr="00656F87" w:rsidRDefault="7CAE1BC0" w:rsidP="00D22B53">
            <w:pPr>
              <w:rPr>
                <w:rFonts w:eastAsia="Calibri"/>
              </w:rPr>
            </w:pPr>
            <w:r w:rsidRPr="1EBBBD83">
              <w:rPr>
                <w:rFonts w:eastAsia="Calibri"/>
              </w:rPr>
              <w:t>7</w:t>
            </w:r>
            <w:r w:rsidR="00621D25" w:rsidRPr="00656F87">
              <w:rPr>
                <w:rFonts w:eastAsia="Calibri"/>
              </w:rPr>
              <w:t>.</w:t>
            </w:r>
          </w:p>
        </w:tc>
        <w:tc>
          <w:tcPr>
            <w:tcW w:w="3525" w:type="dxa"/>
          </w:tcPr>
          <w:p w14:paraId="6AA962F6" w14:textId="77777777" w:rsidR="00621D25" w:rsidRPr="00656F87" w:rsidRDefault="00621D25" w:rsidP="00D22B53">
            <w:pPr>
              <w:rPr>
                <w:rFonts w:eastAsia="Calibri"/>
                <w:b/>
                <w:bCs/>
              </w:rPr>
            </w:pPr>
            <w:r w:rsidRPr="00656F87">
              <w:rPr>
                <w:b/>
                <w:bCs/>
                <w:lang w:eastAsia="lv-LV"/>
              </w:rPr>
              <w:t>Darba laiks</w:t>
            </w:r>
          </w:p>
        </w:tc>
        <w:tc>
          <w:tcPr>
            <w:tcW w:w="3135" w:type="dxa"/>
          </w:tcPr>
          <w:p w14:paraId="7F466A01" w14:textId="058CDD51" w:rsidR="00621D25" w:rsidRPr="00656F87" w:rsidRDefault="00621D25" w:rsidP="00D22B53">
            <w:pPr>
              <w:rPr>
                <w:rFonts w:eastAsia="Calibri"/>
                <w:color w:val="auto"/>
              </w:rPr>
            </w:pPr>
            <w:r w:rsidRPr="00656F87">
              <w:rPr>
                <w:color w:val="auto"/>
                <w:lang w:eastAsia="lv-LV"/>
              </w:rPr>
              <w:t>Darba dienās, brīvdienās un svētku dienās tālrunis darboj</w:t>
            </w:r>
            <w:r>
              <w:rPr>
                <w:color w:val="auto"/>
                <w:lang w:eastAsia="lv-LV"/>
              </w:rPr>
              <w:t>a</w:t>
            </w:r>
            <w:r w:rsidRPr="00656F87">
              <w:rPr>
                <w:color w:val="auto"/>
                <w:lang w:eastAsia="lv-LV"/>
              </w:rPr>
              <w:t xml:space="preserve">s </w:t>
            </w:r>
            <w:r>
              <w:rPr>
                <w:color w:val="auto"/>
                <w:lang w:eastAsia="lv-LV"/>
              </w:rPr>
              <w:t>no 12:00-22:00</w:t>
            </w:r>
            <w:r w:rsidRPr="00656F87">
              <w:rPr>
                <w:color w:val="auto"/>
                <w:lang w:eastAsia="lv-LV"/>
              </w:rPr>
              <w:t xml:space="preserve">. </w:t>
            </w:r>
          </w:p>
        </w:tc>
        <w:tc>
          <w:tcPr>
            <w:tcW w:w="2481" w:type="dxa"/>
          </w:tcPr>
          <w:p w14:paraId="2AC9C904" w14:textId="77777777" w:rsidR="00621D25" w:rsidRPr="00656F87" w:rsidRDefault="00621D25" w:rsidP="00D22B53">
            <w:pPr>
              <w:rPr>
                <w:lang w:eastAsia="lv-LV"/>
              </w:rPr>
            </w:pPr>
          </w:p>
        </w:tc>
      </w:tr>
      <w:tr w:rsidR="00621D25" w:rsidRPr="00996B15" w14:paraId="1BA2E162" w14:textId="1BB5B167" w:rsidTr="00740385">
        <w:trPr>
          <w:trHeight w:val="54"/>
        </w:trPr>
        <w:tc>
          <w:tcPr>
            <w:tcW w:w="890" w:type="dxa"/>
            <w:tcBorders>
              <w:bottom w:val="nil"/>
            </w:tcBorders>
          </w:tcPr>
          <w:p w14:paraId="62945A5F" w14:textId="385FD721" w:rsidR="00621D25" w:rsidRPr="00656F87" w:rsidRDefault="1CA16C25" w:rsidP="00D22B53">
            <w:pPr>
              <w:rPr>
                <w:rFonts w:eastAsia="Calibri"/>
              </w:rPr>
            </w:pPr>
            <w:r w:rsidRPr="1EBBBD83">
              <w:rPr>
                <w:rFonts w:eastAsia="Calibri"/>
              </w:rPr>
              <w:lastRenderedPageBreak/>
              <w:t>8</w:t>
            </w:r>
            <w:r w:rsidR="00621D25" w:rsidRPr="00656F87">
              <w:rPr>
                <w:rFonts w:eastAsia="Calibri"/>
              </w:rPr>
              <w:t>.</w:t>
            </w:r>
          </w:p>
        </w:tc>
        <w:tc>
          <w:tcPr>
            <w:tcW w:w="3525" w:type="dxa"/>
            <w:vMerge w:val="restart"/>
          </w:tcPr>
          <w:p w14:paraId="705BCC9E" w14:textId="77777777" w:rsidR="00621D25" w:rsidRPr="00656F87" w:rsidRDefault="00621D25" w:rsidP="00D22B53">
            <w:pPr>
              <w:rPr>
                <w:b/>
                <w:bCs/>
                <w:lang w:eastAsia="lv-LV"/>
              </w:rPr>
            </w:pPr>
            <w:r w:rsidRPr="00656F87">
              <w:rPr>
                <w:b/>
                <w:bCs/>
                <w:lang w:eastAsia="lv-LV"/>
              </w:rPr>
              <w:t>Administratīvais atbalsts</w:t>
            </w:r>
          </w:p>
        </w:tc>
        <w:tc>
          <w:tcPr>
            <w:tcW w:w="3135" w:type="dxa"/>
          </w:tcPr>
          <w:p w14:paraId="0CC5CF00" w14:textId="48BA2FD6" w:rsidR="00621D25" w:rsidRPr="00656F87" w:rsidRDefault="00621D25" w:rsidP="00D22B53">
            <w:pPr>
              <w:rPr>
                <w:rFonts w:eastAsia="Calibri"/>
              </w:rPr>
            </w:pPr>
            <w:r w:rsidRPr="00656F87">
              <w:rPr>
                <w:color w:val="auto"/>
                <w:lang w:eastAsia="lv-LV"/>
              </w:rPr>
              <w:t xml:space="preserve">Pretendents nodrošina </w:t>
            </w:r>
            <w:r w:rsidRPr="00656F87">
              <w:rPr>
                <w:color w:val="auto"/>
              </w:rPr>
              <w:t xml:space="preserve">tālruņa </w:t>
            </w:r>
            <w:r>
              <w:rPr>
                <w:color w:val="auto"/>
              </w:rPr>
              <w:t xml:space="preserve">līnijas </w:t>
            </w:r>
            <w:r w:rsidRPr="00656F87">
              <w:rPr>
                <w:color w:val="000000"/>
              </w:rPr>
              <w:t>vadītāju, kurš atbild un kontrolē visu augstākminēto procesu kvalitatīvu izpildi, sniedz organizatorisko atbalstu konsultantiem. Nosaka pakalpojuma sniegšanas darba kārtību, saskaņo publicitātes pasākumus, piedalās darba un starpinstitucionālās sanāksmēs, nodrošina regulāru saziņu ar Pasūtītāju, sagatavo atskaites un citus pārskatus pēc nepieciešamības, komunicē ar medijiem, tehniskā atbalsta dienestu un citiem darbiniekiem un profesiju pārstāvjiem, kā tas būtu nepieciešams darba izpildes gaitā.</w:t>
            </w:r>
          </w:p>
        </w:tc>
        <w:tc>
          <w:tcPr>
            <w:tcW w:w="2481" w:type="dxa"/>
          </w:tcPr>
          <w:p w14:paraId="24636D33" w14:textId="77777777" w:rsidR="00621D25" w:rsidRPr="00656F87" w:rsidRDefault="00621D25" w:rsidP="00D22B53">
            <w:pPr>
              <w:rPr>
                <w:lang w:eastAsia="lv-LV"/>
              </w:rPr>
            </w:pPr>
          </w:p>
        </w:tc>
      </w:tr>
      <w:tr w:rsidR="00621D25" w:rsidRPr="00996B15" w14:paraId="288C167B" w14:textId="3A8D0BC6" w:rsidTr="00770F92">
        <w:trPr>
          <w:trHeight w:val="54"/>
        </w:trPr>
        <w:tc>
          <w:tcPr>
            <w:tcW w:w="890" w:type="dxa"/>
            <w:tcBorders>
              <w:top w:val="nil"/>
              <w:bottom w:val="nil"/>
            </w:tcBorders>
          </w:tcPr>
          <w:p w14:paraId="52AD30C9" w14:textId="77777777" w:rsidR="00621D25" w:rsidRPr="00656F87" w:rsidRDefault="00621D25" w:rsidP="00D22B53">
            <w:pPr>
              <w:rPr>
                <w:rFonts w:eastAsia="Calibri"/>
              </w:rPr>
            </w:pPr>
          </w:p>
        </w:tc>
        <w:tc>
          <w:tcPr>
            <w:tcW w:w="3525" w:type="dxa"/>
            <w:vMerge/>
          </w:tcPr>
          <w:p w14:paraId="59357419" w14:textId="77777777" w:rsidR="00621D25" w:rsidRPr="00656F87" w:rsidRDefault="00621D25" w:rsidP="00D22B53">
            <w:pPr>
              <w:rPr>
                <w:b/>
                <w:bCs/>
                <w:lang w:eastAsia="lv-LV"/>
              </w:rPr>
            </w:pPr>
          </w:p>
        </w:tc>
        <w:tc>
          <w:tcPr>
            <w:tcW w:w="3135" w:type="dxa"/>
          </w:tcPr>
          <w:p w14:paraId="72B3BE31" w14:textId="77777777" w:rsidR="00621D25" w:rsidRPr="00656F87" w:rsidRDefault="00621D25" w:rsidP="00D22B53">
            <w:pPr>
              <w:rPr>
                <w:color w:val="auto"/>
                <w:lang w:eastAsia="lv-LV"/>
              </w:rPr>
            </w:pPr>
            <w:r w:rsidRPr="00656F87">
              <w:rPr>
                <w:color w:val="auto"/>
                <w:lang w:eastAsia="lv-LV"/>
              </w:rPr>
              <w:t xml:space="preserve">Pretendents nodrošina zvanu reģistru, </w:t>
            </w:r>
            <w:r>
              <w:rPr>
                <w:color w:val="auto"/>
                <w:lang w:eastAsia="lv-LV"/>
              </w:rPr>
              <w:t>kurā</w:t>
            </w:r>
            <w:r w:rsidRPr="00656F87">
              <w:rPr>
                <w:color w:val="auto"/>
                <w:lang w:eastAsia="lv-LV"/>
              </w:rPr>
              <w:t xml:space="preserve"> tiek uzskaitīti:</w:t>
            </w:r>
          </w:p>
          <w:p w14:paraId="74945934" w14:textId="77777777" w:rsidR="00621D25" w:rsidRPr="00656F87" w:rsidRDefault="00621D25" w:rsidP="00D22B53">
            <w:pPr>
              <w:pStyle w:val="Sarakstarindkopa"/>
              <w:numPr>
                <w:ilvl w:val="0"/>
                <w:numId w:val="36"/>
              </w:numPr>
              <w:rPr>
                <w:color w:val="auto"/>
                <w:lang w:eastAsia="lv-LV"/>
              </w:rPr>
            </w:pPr>
            <w:r w:rsidRPr="00656F87">
              <w:rPr>
                <w:color w:val="auto"/>
                <w:lang w:eastAsia="lv-LV"/>
              </w:rPr>
              <w:t xml:space="preserve">tehniskie dati (laika zīmogs, sarunas ilgums u.c. tehniskie dati), </w:t>
            </w:r>
          </w:p>
          <w:p w14:paraId="7A2F2662" w14:textId="77777777" w:rsidR="00621D25" w:rsidRPr="00656F87" w:rsidRDefault="00621D25" w:rsidP="00D22B53">
            <w:pPr>
              <w:pStyle w:val="Sarakstarindkopa"/>
              <w:numPr>
                <w:ilvl w:val="0"/>
                <w:numId w:val="36"/>
              </w:numPr>
              <w:rPr>
                <w:color w:val="auto"/>
                <w:lang w:eastAsia="lv-LV"/>
              </w:rPr>
            </w:pPr>
            <w:r w:rsidRPr="00656F87">
              <w:rPr>
                <w:color w:val="auto"/>
                <w:lang w:eastAsia="lv-LV"/>
              </w:rPr>
              <w:t xml:space="preserve">demogrāfiskie dati (zvanītāja dzimums, vecums un dzīvesvieta, ja zvanītājs to atklājis), </w:t>
            </w:r>
          </w:p>
          <w:p w14:paraId="7DE07F99" w14:textId="11E82F1A" w:rsidR="00621D25" w:rsidRPr="00656F87" w:rsidRDefault="00621D25" w:rsidP="00D22B53">
            <w:pPr>
              <w:pStyle w:val="Sarakstarindkopa"/>
              <w:numPr>
                <w:ilvl w:val="0"/>
                <w:numId w:val="36"/>
              </w:numPr>
              <w:rPr>
                <w:lang w:eastAsia="lv-LV"/>
              </w:rPr>
            </w:pPr>
            <w:r w:rsidRPr="00656F87">
              <w:rPr>
                <w:color w:val="auto"/>
                <w:lang w:eastAsia="lv-LV"/>
              </w:rPr>
              <w:t>situatīvie dati (vai zvanītājs cieš no vardarbības, ja jā, tad kādas, vai zvanītājs zvana saistībā ar rūpēm par tuvinieku veselību</w:t>
            </w:r>
            <w:r>
              <w:rPr>
                <w:color w:val="auto"/>
                <w:lang w:eastAsia="lv-LV"/>
              </w:rPr>
              <w:t xml:space="preserve"> un drošību</w:t>
            </w:r>
            <w:r w:rsidRPr="00656F87">
              <w:rPr>
                <w:color w:val="auto"/>
                <w:lang w:eastAsia="lv-LV"/>
              </w:rPr>
              <w:t>, bērnu veselību</w:t>
            </w:r>
            <w:r>
              <w:rPr>
                <w:color w:val="auto"/>
                <w:lang w:eastAsia="lv-LV"/>
              </w:rPr>
              <w:t xml:space="preserve"> un drošību</w:t>
            </w:r>
            <w:r w:rsidRPr="00656F87">
              <w:rPr>
                <w:color w:val="auto"/>
                <w:lang w:eastAsia="lv-LV"/>
              </w:rPr>
              <w:t>, kā arī citi statistiskie parametri pēc nepieciešamības).</w:t>
            </w:r>
          </w:p>
        </w:tc>
        <w:tc>
          <w:tcPr>
            <w:tcW w:w="2481" w:type="dxa"/>
          </w:tcPr>
          <w:p w14:paraId="5009825F" w14:textId="77777777" w:rsidR="00621D25" w:rsidRPr="00656F87" w:rsidRDefault="00621D25" w:rsidP="00D22B53">
            <w:pPr>
              <w:rPr>
                <w:lang w:eastAsia="lv-LV"/>
              </w:rPr>
            </w:pPr>
          </w:p>
        </w:tc>
      </w:tr>
      <w:tr w:rsidR="00621D25" w:rsidRPr="00996B15" w14:paraId="1DC74478" w14:textId="16EBB4F6" w:rsidTr="00740385">
        <w:trPr>
          <w:trHeight w:val="54"/>
        </w:trPr>
        <w:tc>
          <w:tcPr>
            <w:tcW w:w="890" w:type="dxa"/>
            <w:tcBorders>
              <w:top w:val="nil"/>
              <w:bottom w:val="nil"/>
            </w:tcBorders>
          </w:tcPr>
          <w:p w14:paraId="727A78BF" w14:textId="77777777" w:rsidR="00621D25" w:rsidRPr="00656F87" w:rsidRDefault="00621D25" w:rsidP="00D22B53">
            <w:pPr>
              <w:rPr>
                <w:rFonts w:eastAsia="Calibri"/>
              </w:rPr>
            </w:pPr>
          </w:p>
        </w:tc>
        <w:tc>
          <w:tcPr>
            <w:tcW w:w="3525" w:type="dxa"/>
            <w:vMerge/>
          </w:tcPr>
          <w:p w14:paraId="5F773138" w14:textId="77777777" w:rsidR="00621D25" w:rsidRPr="00656F87" w:rsidRDefault="00621D25" w:rsidP="00D22B53">
            <w:pPr>
              <w:rPr>
                <w:b/>
                <w:bCs/>
                <w:lang w:eastAsia="lv-LV"/>
              </w:rPr>
            </w:pPr>
          </w:p>
        </w:tc>
        <w:tc>
          <w:tcPr>
            <w:tcW w:w="3135" w:type="dxa"/>
          </w:tcPr>
          <w:p w14:paraId="7AA818AB" w14:textId="1363B0F2" w:rsidR="00621D25" w:rsidRPr="00656F87" w:rsidRDefault="00621D25" w:rsidP="00D22B53">
            <w:pPr>
              <w:rPr>
                <w:rFonts w:eastAsia="Calibri"/>
              </w:rPr>
            </w:pPr>
            <w:r w:rsidRPr="0D48DC03">
              <w:rPr>
                <w:color w:val="auto"/>
                <w:lang w:eastAsia="lv-LV"/>
              </w:rPr>
              <w:t xml:space="preserve">Pretendents nodrošina apmācību vadīšanu konsultantiem, kas nepieciešamas profesionālās kompetences veicināšanai, atbilstoši piedāvājumā izstrādātajai </w:t>
            </w:r>
            <w:r>
              <w:rPr>
                <w:color w:val="auto"/>
                <w:lang w:eastAsia="lv-LV"/>
              </w:rPr>
              <w:t>k</w:t>
            </w:r>
            <w:r w:rsidRPr="0D48DC03">
              <w:rPr>
                <w:color w:val="auto"/>
                <w:lang w:eastAsia="lv-LV"/>
              </w:rPr>
              <w:t xml:space="preserve">ārtībai. </w:t>
            </w:r>
          </w:p>
        </w:tc>
        <w:tc>
          <w:tcPr>
            <w:tcW w:w="2481" w:type="dxa"/>
          </w:tcPr>
          <w:p w14:paraId="6B8A0AB8" w14:textId="77777777" w:rsidR="00621D25" w:rsidRPr="0D48DC03" w:rsidRDefault="00621D25" w:rsidP="00D22B53">
            <w:pPr>
              <w:rPr>
                <w:lang w:eastAsia="lv-LV"/>
              </w:rPr>
            </w:pPr>
          </w:p>
        </w:tc>
      </w:tr>
      <w:tr w:rsidR="00621D25" w:rsidRPr="00656F87" w14:paraId="4A968A8C" w14:textId="6840FEC4" w:rsidTr="00740385">
        <w:trPr>
          <w:trHeight w:val="54"/>
        </w:trPr>
        <w:tc>
          <w:tcPr>
            <w:tcW w:w="890" w:type="dxa"/>
            <w:tcBorders>
              <w:top w:val="nil"/>
              <w:bottom w:val="nil"/>
            </w:tcBorders>
          </w:tcPr>
          <w:p w14:paraId="009A7C40" w14:textId="77777777" w:rsidR="00621D25" w:rsidRPr="00656F87" w:rsidRDefault="00621D25" w:rsidP="00D22B53">
            <w:pPr>
              <w:rPr>
                <w:rFonts w:eastAsia="Calibri"/>
              </w:rPr>
            </w:pPr>
          </w:p>
        </w:tc>
        <w:tc>
          <w:tcPr>
            <w:tcW w:w="3525" w:type="dxa"/>
            <w:vMerge/>
          </w:tcPr>
          <w:p w14:paraId="419D4FC2" w14:textId="77777777" w:rsidR="00621D25" w:rsidRPr="00656F87" w:rsidRDefault="00621D25" w:rsidP="00D22B53">
            <w:pPr>
              <w:rPr>
                <w:b/>
                <w:bCs/>
                <w:lang w:eastAsia="lv-LV"/>
              </w:rPr>
            </w:pPr>
          </w:p>
        </w:tc>
        <w:tc>
          <w:tcPr>
            <w:tcW w:w="3135" w:type="dxa"/>
          </w:tcPr>
          <w:p w14:paraId="4B099B45" w14:textId="3FEACE80" w:rsidR="00621D25" w:rsidRPr="00656F87" w:rsidRDefault="00621D25" w:rsidP="00D22B53">
            <w:pPr>
              <w:rPr>
                <w:rFonts w:eastAsia="Calibri"/>
              </w:rPr>
            </w:pPr>
            <w:r w:rsidRPr="00656F87">
              <w:rPr>
                <w:color w:val="auto"/>
                <w:lang w:eastAsia="lv-LV"/>
              </w:rPr>
              <w:t xml:space="preserve">Pretendents reizi mēnesī sagatavo atskaites, regulāri nodrošina  analītiskās </w:t>
            </w:r>
            <w:r w:rsidRPr="00656F87">
              <w:rPr>
                <w:color w:val="auto"/>
                <w:lang w:eastAsia="lv-LV"/>
              </w:rPr>
              <w:lastRenderedPageBreak/>
              <w:t xml:space="preserve">informācijas apmaiņu ar Pasūtītāju. </w:t>
            </w:r>
            <w:r>
              <w:rPr>
                <w:color w:val="auto"/>
                <w:lang w:eastAsia="lv-LV"/>
              </w:rPr>
              <w:t>(Atskaites paraugs/veidlapa pievienota Līguma (projekts) 2.pielikumā.)</w:t>
            </w:r>
          </w:p>
        </w:tc>
        <w:tc>
          <w:tcPr>
            <w:tcW w:w="2481" w:type="dxa"/>
          </w:tcPr>
          <w:p w14:paraId="207A9692" w14:textId="77777777" w:rsidR="00621D25" w:rsidRPr="00656F87" w:rsidRDefault="00621D25" w:rsidP="00D22B53">
            <w:pPr>
              <w:rPr>
                <w:lang w:eastAsia="lv-LV"/>
              </w:rPr>
            </w:pPr>
          </w:p>
        </w:tc>
      </w:tr>
      <w:tr w:rsidR="00621D25" w:rsidRPr="00996B15" w14:paraId="70E08980" w14:textId="717DAE7B" w:rsidTr="00740385">
        <w:trPr>
          <w:trHeight w:val="54"/>
        </w:trPr>
        <w:tc>
          <w:tcPr>
            <w:tcW w:w="890" w:type="dxa"/>
            <w:tcBorders>
              <w:top w:val="nil"/>
              <w:bottom w:val="nil"/>
            </w:tcBorders>
          </w:tcPr>
          <w:p w14:paraId="0C4DE698" w14:textId="77777777" w:rsidR="00621D25" w:rsidRPr="00656F87" w:rsidRDefault="00621D25" w:rsidP="00D22B53">
            <w:pPr>
              <w:rPr>
                <w:rFonts w:eastAsia="Calibri"/>
              </w:rPr>
            </w:pPr>
          </w:p>
        </w:tc>
        <w:tc>
          <w:tcPr>
            <w:tcW w:w="3525" w:type="dxa"/>
            <w:vMerge/>
          </w:tcPr>
          <w:p w14:paraId="2393FE82" w14:textId="77777777" w:rsidR="00621D25" w:rsidRPr="00656F87" w:rsidRDefault="00621D25" w:rsidP="00D22B53">
            <w:pPr>
              <w:rPr>
                <w:b/>
                <w:bCs/>
                <w:lang w:eastAsia="lv-LV"/>
              </w:rPr>
            </w:pPr>
          </w:p>
        </w:tc>
        <w:tc>
          <w:tcPr>
            <w:tcW w:w="3135" w:type="dxa"/>
          </w:tcPr>
          <w:p w14:paraId="7F9777EC" w14:textId="501A5CA2" w:rsidR="00621D25" w:rsidRPr="00656F87" w:rsidRDefault="00621D25" w:rsidP="00D22B53">
            <w:pPr>
              <w:rPr>
                <w:lang w:eastAsia="lv-LV"/>
              </w:rPr>
            </w:pPr>
            <w:r w:rsidRPr="00656F87">
              <w:rPr>
                <w:color w:val="auto"/>
                <w:lang w:eastAsia="lv-LV"/>
              </w:rPr>
              <w:t>Pretendents sagatavo</w:t>
            </w:r>
            <w:r>
              <w:rPr>
                <w:color w:val="auto"/>
                <w:lang w:eastAsia="lv-LV"/>
              </w:rPr>
              <w:t xml:space="preserve"> </w:t>
            </w:r>
            <w:r w:rsidRPr="00656F87">
              <w:rPr>
                <w:color w:val="auto"/>
                <w:lang w:eastAsia="lv-LV"/>
              </w:rPr>
              <w:t>tālruņa “</w:t>
            </w:r>
            <w:r w:rsidRPr="00656F87">
              <w:rPr>
                <w:b/>
                <w:bCs/>
                <w:color w:val="auto"/>
                <w:lang w:eastAsia="lv-LV"/>
              </w:rPr>
              <w:t>116</w:t>
            </w:r>
            <w:r>
              <w:rPr>
                <w:b/>
                <w:bCs/>
                <w:color w:val="auto"/>
                <w:lang w:eastAsia="lv-LV"/>
              </w:rPr>
              <w:t>006</w:t>
            </w:r>
            <w:r w:rsidRPr="00656F87">
              <w:rPr>
                <w:color w:val="auto"/>
                <w:lang w:eastAsia="lv-LV"/>
              </w:rPr>
              <w:t>” publiskās atpazīstamības (reklāma, sabiedriskās attiecības utt.) aktivitā</w:t>
            </w:r>
            <w:r>
              <w:rPr>
                <w:color w:val="auto"/>
                <w:lang w:eastAsia="lv-LV"/>
              </w:rPr>
              <w:t xml:space="preserve">šu plānu, </w:t>
            </w:r>
            <w:r w:rsidRPr="00656F87">
              <w:rPr>
                <w:color w:val="auto"/>
                <w:lang w:eastAsia="lv-LV"/>
              </w:rPr>
              <w:t xml:space="preserve"> t</w:t>
            </w:r>
            <w:r>
              <w:rPr>
                <w:color w:val="auto"/>
                <w:lang w:eastAsia="lv-LV"/>
              </w:rPr>
              <w:t>o</w:t>
            </w:r>
            <w:r w:rsidRPr="00656F87">
              <w:rPr>
                <w:color w:val="auto"/>
                <w:lang w:eastAsia="lv-LV"/>
              </w:rPr>
              <w:t xml:space="preserve"> iepriekš saskaņojot ar Pasūtītāju.</w:t>
            </w:r>
          </w:p>
        </w:tc>
        <w:tc>
          <w:tcPr>
            <w:tcW w:w="2481" w:type="dxa"/>
          </w:tcPr>
          <w:p w14:paraId="7D9B9D8A" w14:textId="77777777" w:rsidR="00621D25" w:rsidRPr="00656F87" w:rsidRDefault="00621D25" w:rsidP="00D22B53">
            <w:pPr>
              <w:rPr>
                <w:lang w:eastAsia="lv-LV"/>
              </w:rPr>
            </w:pPr>
          </w:p>
        </w:tc>
      </w:tr>
      <w:tr w:rsidR="00621D25" w:rsidRPr="00996B15" w14:paraId="57620696" w14:textId="193461ED" w:rsidTr="00740385">
        <w:trPr>
          <w:trHeight w:val="54"/>
        </w:trPr>
        <w:tc>
          <w:tcPr>
            <w:tcW w:w="890" w:type="dxa"/>
            <w:tcBorders>
              <w:top w:val="nil"/>
              <w:bottom w:val="nil"/>
            </w:tcBorders>
          </w:tcPr>
          <w:p w14:paraId="7107DB93" w14:textId="77777777" w:rsidR="00621D25" w:rsidRPr="00656F87" w:rsidRDefault="00621D25" w:rsidP="00D22B53">
            <w:pPr>
              <w:rPr>
                <w:rFonts w:eastAsia="Calibri"/>
              </w:rPr>
            </w:pPr>
          </w:p>
        </w:tc>
        <w:tc>
          <w:tcPr>
            <w:tcW w:w="3525" w:type="dxa"/>
            <w:vMerge/>
          </w:tcPr>
          <w:p w14:paraId="557F7BC8" w14:textId="77777777" w:rsidR="00621D25" w:rsidRPr="00656F87" w:rsidRDefault="00621D25" w:rsidP="00D22B53">
            <w:pPr>
              <w:rPr>
                <w:b/>
                <w:bCs/>
                <w:lang w:eastAsia="lv-LV"/>
              </w:rPr>
            </w:pPr>
          </w:p>
        </w:tc>
        <w:tc>
          <w:tcPr>
            <w:tcW w:w="3135" w:type="dxa"/>
          </w:tcPr>
          <w:p w14:paraId="16BC785B" w14:textId="77777777" w:rsidR="00621D25" w:rsidRPr="00656F87" w:rsidRDefault="00621D25" w:rsidP="00D22B53">
            <w:pPr>
              <w:rPr>
                <w:rFonts w:eastAsia="Calibri"/>
              </w:rPr>
            </w:pPr>
            <w:r w:rsidRPr="00656F87">
              <w:rPr>
                <w:color w:val="auto"/>
                <w:lang w:eastAsia="lv-LV"/>
              </w:rPr>
              <w:t>Pretendents nodrošina saņemto pieteikumu (sūdzību) risināšanu un operatīvu informācijas apmaiņu ar Pasūtītāju.</w:t>
            </w:r>
          </w:p>
        </w:tc>
        <w:tc>
          <w:tcPr>
            <w:tcW w:w="2481" w:type="dxa"/>
          </w:tcPr>
          <w:p w14:paraId="099D88F5" w14:textId="77777777" w:rsidR="00621D25" w:rsidRPr="00656F87" w:rsidRDefault="00621D25" w:rsidP="00D22B53">
            <w:pPr>
              <w:rPr>
                <w:lang w:eastAsia="lv-LV"/>
              </w:rPr>
            </w:pPr>
          </w:p>
        </w:tc>
      </w:tr>
      <w:tr w:rsidR="00621D25" w:rsidRPr="00996B15" w14:paraId="1B8F38FF" w14:textId="039191B4" w:rsidTr="00740385">
        <w:trPr>
          <w:trHeight w:val="54"/>
        </w:trPr>
        <w:tc>
          <w:tcPr>
            <w:tcW w:w="890" w:type="dxa"/>
            <w:tcBorders>
              <w:top w:val="nil"/>
            </w:tcBorders>
          </w:tcPr>
          <w:p w14:paraId="66A385ED" w14:textId="77777777" w:rsidR="00621D25" w:rsidRPr="00656F87" w:rsidRDefault="00621D25" w:rsidP="00D22B53">
            <w:pPr>
              <w:rPr>
                <w:rFonts w:eastAsia="Calibri"/>
              </w:rPr>
            </w:pPr>
          </w:p>
        </w:tc>
        <w:tc>
          <w:tcPr>
            <w:tcW w:w="3525" w:type="dxa"/>
            <w:vMerge/>
          </w:tcPr>
          <w:p w14:paraId="2A55C258" w14:textId="77777777" w:rsidR="00621D25" w:rsidRPr="00656F87" w:rsidRDefault="00621D25" w:rsidP="00D22B53">
            <w:pPr>
              <w:rPr>
                <w:b/>
                <w:bCs/>
                <w:lang w:eastAsia="lv-LV"/>
              </w:rPr>
            </w:pPr>
          </w:p>
        </w:tc>
        <w:tc>
          <w:tcPr>
            <w:tcW w:w="3135" w:type="dxa"/>
          </w:tcPr>
          <w:p w14:paraId="370D7D5D" w14:textId="77777777" w:rsidR="00621D25" w:rsidRPr="00656F87" w:rsidRDefault="00621D25" w:rsidP="00D22B53">
            <w:pPr>
              <w:rPr>
                <w:lang w:eastAsia="lv-LV"/>
              </w:rPr>
            </w:pPr>
            <w:r w:rsidRPr="00656F87">
              <w:rPr>
                <w:rFonts w:eastAsia="Calibri"/>
                <w:color w:val="auto"/>
              </w:rPr>
              <w:t xml:space="preserve">Pretendents nodrošina pakalpojuma ietvaros izmantoto </w:t>
            </w:r>
            <w:r>
              <w:rPr>
                <w:rFonts w:eastAsia="Calibri"/>
                <w:color w:val="auto"/>
              </w:rPr>
              <w:t>informācijas tehnoloģiju</w:t>
            </w:r>
            <w:r w:rsidRPr="00656F87">
              <w:rPr>
                <w:rFonts w:eastAsia="Calibri"/>
                <w:color w:val="auto"/>
              </w:rPr>
              <w:t xml:space="preserve"> un telekomunikāciju sistēmu pienācīgu monitoringu un operatīvu atbalstu problēmu vai bojājumu gadījumos</w:t>
            </w:r>
            <w:r w:rsidRPr="00656F87">
              <w:rPr>
                <w:rFonts w:eastAsia="Calibri"/>
                <w:color w:val="auto"/>
                <w:sz w:val="23"/>
                <w:szCs w:val="23"/>
              </w:rPr>
              <w:t>.</w:t>
            </w:r>
          </w:p>
        </w:tc>
        <w:tc>
          <w:tcPr>
            <w:tcW w:w="2481" w:type="dxa"/>
          </w:tcPr>
          <w:p w14:paraId="028F53F3" w14:textId="77777777" w:rsidR="00621D25" w:rsidRPr="00656F87" w:rsidRDefault="00621D25" w:rsidP="00D22B53">
            <w:pPr>
              <w:rPr>
                <w:rFonts w:eastAsia="Calibri"/>
              </w:rPr>
            </w:pPr>
          </w:p>
        </w:tc>
      </w:tr>
      <w:tr w:rsidR="00621D25" w:rsidRPr="00656F87" w14:paraId="150285B1" w14:textId="569CC3EB" w:rsidTr="00740385">
        <w:trPr>
          <w:trHeight w:val="90"/>
        </w:trPr>
        <w:tc>
          <w:tcPr>
            <w:tcW w:w="890" w:type="dxa"/>
          </w:tcPr>
          <w:p w14:paraId="608A4ACD" w14:textId="4488EF56" w:rsidR="00621D25" w:rsidRPr="00656F87" w:rsidRDefault="0FB1B52C" w:rsidP="00D22B53">
            <w:pPr>
              <w:rPr>
                <w:rFonts w:eastAsia="Calibri"/>
              </w:rPr>
            </w:pPr>
            <w:r w:rsidRPr="1EBBBD83">
              <w:rPr>
                <w:rFonts w:eastAsia="Calibri"/>
              </w:rPr>
              <w:t>9</w:t>
            </w:r>
            <w:r w:rsidR="00621D25" w:rsidRPr="00656F87">
              <w:rPr>
                <w:rFonts w:eastAsia="Calibri"/>
              </w:rPr>
              <w:t>.</w:t>
            </w:r>
          </w:p>
        </w:tc>
        <w:tc>
          <w:tcPr>
            <w:tcW w:w="3525" w:type="dxa"/>
          </w:tcPr>
          <w:p w14:paraId="34649535" w14:textId="77777777" w:rsidR="00621D25" w:rsidRPr="00656F87" w:rsidRDefault="00621D25" w:rsidP="00D22B53">
            <w:pPr>
              <w:rPr>
                <w:b/>
                <w:bCs/>
                <w:lang w:eastAsia="lv-LV"/>
              </w:rPr>
            </w:pPr>
            <w:r w:rsidRPr="00656F87">
              <w:rPr>
                <w:b/>
                <w:bCs/>
                <w:lang w:eastAsia="lv-LV"/>
              </w:rPr>
              <w:t>Darba vietu nodrošinājums</w:t>
            </w:r>
          </w:p>
        </w:tc>
        <w:tc>
          <w:tcPr>
            <w:tcW w:w="3135" w:type="dxa"/>
          </w:tcPr>
          <w:p w14:paraId="11BCD9F7" w14:textId="77777777" w:rsidR="00621D25" w:rsidRPr="00656F87" w:rsidRDefault="00621D25" w:rsidP="00D22B53">
            <w:pPr>
              <w:rPr>
                <w:rFonts w:eastAsia="Calibri"/>
              </w:rPr>
            </w:pPr>
            <w:r w:rsidRPr="00656F87">
              <w:rPr>
                <w:color w:val="auto"/>
                <w:lang w:eastAsia="lv-LV"/>
              </w:rPr>
              <w:t>Pretendents par saviem līdzekļiem nodrošina operatorus ar darba vietām (tai skaitā tehnisko un programmatūras aprīkojumu) savās telpās.</w:t>
            </w:r>
          </w:p>
        </w:tc>
        <w:tc>
          <w:tcPr>
            <w:tcW w:w="2481" w:type="dxa"/>
          </w:tcPr>
          <w:p w14:paraId="57150116" w14:textId="77777777" w:rsidR="00621D25" w:rsidRPr="00656F87" w:rsidRDefault="00621D25" w:rsidP="00D22B53">
            <w:pPr>
              <w:rPr>
                <w:lang w:eastAsia="lv-LV"/>
              </w:rPr>
            </w:pPr>
          </w:p>
        </w:tc>
      </w:tr>
      <w:tr w:rsidR="00621D25" w:rsidRPr="00656F87" w14:paraId="7E685D8A" w14:textId="1279F7FA" w:rsidTr="00740385">
        <w:trPr>
          <w:trHeight w:val="90"/>
        </w:trPr>
        <w:tc>
          <w:tcPr>
            <w:tcW w:w="890" w:type="dxa"/>
            <w:vMerge w:val="restart"/>
          </w:tcPr>
          <w:p w14:paraId="1CCF8A2E" w14:textId="06376F61" w:rsidR="00621D25" w:rsidRPr="00656F87" w:rsidRDefault="60B54506" w:rsidP="00D22B53">
            <w:pPr>
              <w:rPr>
                <w:rFonts w:eastAsia="Calibri"/>
              </w:rPr>
            </w:pPr>
            <w:r w:rsidRPr="1EBBBD83">
              <w:rPr>
                <w:rFonts w:eastAsia="Calibri"/>
              </w:rPr>
              <w:t>1</w:t>
            </w:r>
            <w:r w:rsidR="30467007" w:rsidRPr="1EBBBD83">
              <w:rPr>
                <w:rFonts w:eastAsia="Calibri"/>
              </w:rPr>
              <w:t>0</w:t>
            </w:r>
            <w:r w:rsidR="00621D25" w:rsidRPr="00656F87">
              <w:rPr>
                <w:rFonts w:eastAsia="Calibri"/>
              </w:rPr>
              <w:t>.</w:t>
            </w:r>
          </w:p>
        </w:tc>
        <w:tc>
          <w:tcPr>
            <w:tcW w:w="3525" w:type="dxa"/>
            <w:vMerge w:val="restart"/>
          </w:tcPr>
          <w:p w14:paraId="60F4C6FF" w14:textId="77777777" w:rsidR="00621D25" w:rsidRPr="00656F87" w:rsidRDefault="00621D25" w:rsidP="00D22B53">
            <w:pPr>
              <w:rPr>
                <w:b/>
                <w:bCs/>
                <w:lang w:eastAsia="lv-LV"/>
              </w:rPr>
            </w:pPr>
            <w:r w:rsidRPr="00656F87">
              <w:rPr>
                <w:b/>
                <w:bCs/>
                <w:lang w:eastAsia="lv-LV"/>
              </w:rPr>
              <w:t xml:space="preserve">Statistikas dati </w:t>
            </w:r>
          </w:p>
        </w:tc>
        <w:tc>
          <w:tcPr>
            <w:tcW w:w="3135" w:type="dxa"/>
          </w:tcPr>
          <w:p w14:paraId="29831EFF" w14:textId="77777777" w:rsidR="00621D25" w:rsidRPr="00656F87" w:rsidRDefault="00621D25" w:rsidP="00D22B53">
            <w:pPr>
              <w:rPr>
                <w:color w:val="auto"/>
                <w:lang w:eastAsia="lv-LV"/>
              </w:rPr>
            </w:pPr>
            <w:r w:rsidRPr="00656F87">
              <w:rPr>
                <w:color w:val="auto"/>
                <w:lang w:eastAsia="lv-LV"/>
              </w:rPr>
              <w:t xml:space="preserve">Pretendents nodrošina ikmēneša datu apkopojumu, kurā </w:t>
            </w:r>
            <w:r>
              <w:rPr>
                <w:color w:val="auto"/>
                <w:lang w:eastAsia="lv-LV"/>
              </w:rPr>
              <w:t xml:space="preserve"> norāda</w:t>
            </w:r>
            <w:r w:rsidRPr="00656F87">
              <w:rPr>
                <w:color w:val="auto"/>
                <w:lang w:eastAsia="lv-LV"/>
              </w:rPr>
              <w:t xml:space="preserve">: </w:t>
            </w:r>
          </w:p>
          <w:p w14:paraId="2648E7DE" w14:textId="77777777" w:rsidR="00621D25" w:rsidRPr="00656F87" w:rsidRDefault="00621D25" w:rsidP="00D22B53">
            <w:pPr>
              <w:numPr>
                <w:ilvl w:val="0"/>
                <w:numId w:val="35"/>
              </w:numPr>
              <w:ind w:left="182" w:hanging="182"/>
              <w:rPr>
                <w:color w:val="auto"/>
                <w:lang w:eastAsia="lv-LV"/>
              </w:rPr>
            </w:pPr>
            <w:r w:rsidRPr="00656F87">
              <w:rPr>
                <w:color w:val="auto"/>
                <w:lang w:eastAsia="lv-LV"/>
              </w:rPr>
              <w:t>atbildēto/ neatbildēto zvanu skaits (stundas, dienas, mēneša griezumā);</w:t>
            </w:r>
          </w:p>
          <w:p w14:paraId="55F3F136" w14:textId="77777777" w:rsidR="00621D25" w:rsidRPr="00656F87" w:rsidRDefault="00621D25" w:rsidP="00D22B53">
            <w:pPr>
              <w:numPr>
                <w:ilvl w:val="0"/>
                <w:numId w:val="35"/>
              </w:numPr>
              <w:ind w:left="182" w:hanging="182"/>
              <w:rPr>
                <w:color w:val="auto"/>
                <w:lang w:eastAsia="lv-LV"/>
              </w:rPr>
            </w:pPr>
            <w:r w:rsidRPr="00656F87">
              <w:rPr>
                <w:color w:val="auto"/>
                <w:lang w:eastAsia="lv-LV"/>
              </w:rPr>
              <w:t xml:space="preserve">IVR </w:t>
            </w:r>
            <w:r>
              <w:rPr>
                <w:color w:val="auto"/>
                <w:lang w:eastAsia="lv-LV"/>
              </w:rPr>
              <w:t>(</w:t>
            </w:r>
            <w:r w:rsidRPr="00B17439">
              <w:rPr>
                <w:i/>
                <w:iCs/>
                <w:color w:val="auto"/>
                <w:lang w:eastAsia="lv-LV"/>
              </w:rPr>
              <w:t>Interactive voice response</w:t>
            </w:r>
            <w:r>
              <w:rPr>
                <w:color w:val="auto"/>
                <w:lang w:eastAsia="lv-LV"/>
              </w:rPr>
              <w:t xml:space="preserve">) </w:t>
            </w:r>
            <w:r w:rsidRPr="00656F87">
              <w:rPr>
                <w:color w:val="auto"/>
                <w:lang w:eastAsia="lv-LV"/>
              </w:rPr>
              <w:t>laikā atteikto zvanu skaits;</w:t>
            </w:r>
          </w:p>
          <w:p w14:paraId="0A797BFD" w14:textId="77777777" w:rsidR="00621D25" w:rsidRPr="00656F87" w:rsidRDefault="00621D25" w:rsidP="00D22B53">
            <w:pPr>
              <w:numPr>
                <w:ilvl w:val="0"/>
                <w:numId w:val="35"/>
              </w:numPr>
              <w:ind w:left="182" w:hanging="182"/>
              <w:rPr>
                <w:color w:val="auto"/>
                <w:lang w:eastAsia="lv-LV"/>
              </w:rPr>
            </w:pPr>
            <w:r w:rsidRPr="00656F87">
              <w:rPr>
                <w:color w:val="auto"/>
                <w:lang w:eastAsia="lv-LV"/>
              </w:rPr>
              <w:t>sarunu ilgums;</w:t>
            </w:r>
          </w:p>
          <w:p w14:paraId="71964471" w14:textId="77777777" w:rsidR="00621D25" w:rsidRPr="00656F87" w:rsidRDefault="00621D25" w:rsidP="00D22B53">
            <w:pPr>
              <w:numPr>
                <w:ilvl w:val="0"/>
                <w:numId w:val="35"/>
              </w:numPr>
              <w:ind w:left="182" w:hanging="182"/>
              <w:rPr>
                <w:color w:val="auto"/>
                <w:lang w:eastAsia="lv-LV"/>
              </w:rPr>
            </w:pPr>
            <w:r w:rsidRPr="00656F87">
              <w:rPr>
                <w:color w:val="auto"/>
                <w:lang w:eastAsia="lv-LV"/>
              </w:rPr>
              <w:t>vidējais laiks līdz savienojumam ar operatoru;</w:t>
            </w:r>
          </w:p>
          <w:p w14:paraId="798BAC92" w14:textId="5B1C07F5" w:rsidR="00621D25" w:rsidRPr="00B155C5" w:rsidRDefault="00621D25" w:rsidP="00B155C5">
            <w:pPr>
              <w:numPr>
                <w:ilvl w:val="0"/>
                <w:numId w:val="35"/>
              </w:numPr>
              <w:ind w:left="182" w:hanging="182"/>
              <w:rPr>
                <w:color w:val="auto"/>
                <w:lang w:eastAsia="lv-LV"/>
              </w:rPr>
            </w:pPr>
            <w:r w:rsidRPr="00656F87">
              <w:rPr>
                <w:color w:val="auto"/>
                <w:lang w:eastAsia="lv-LV"/>
              </w:rPr>
              <w:t>sūdzību uzskaite;</w:t>
            </w:r>
          </w:p>
        </w:tc>
        <w:tc>
          <w:tcPr>
            <w:tcW w:w="2481" w:type="dxa"/>
          </w:tcPr>
          <w:p w14:paraId="6C2AEB4A" w14:textId="77777777" w:rsidR="00621D25" w:rsidRPr="00656F87" w:rsidRDefault="00621D25" w:rsidP="00D22B53">
            <w:pPr>
              <w:rPr>
                <w:lang w:eastAsia="lv-LV"/>
              </w:rPr>
            </w:pPr>
          </w:p>
        </w:tc>
      </w:tr>
      <w:tr w:rsidR="00621D25" w:rsidRPr="00996B15" w14:paraId="73E277E2" w14:textId="0BA9E60D" w:rsidTr="00740385">
        <w:trPr>
          <w:trHeight w:val="90"/>
        </w:trPr>
        <w:tc>
          <w:tcPr>
            <w:tcW w:w="890" w:type="dxa"/>
            <w:vMerge/>
          </w:tcPr>
          <w:p w14:paraId="04D964C2" w14:textId="77777777" w:rsidR="00621D25" w:rsidRPr="00656F87" w:rsidRDefault="00621D25" w:rsidP="00D22B53">
            <w:pPr>
              <w:rPr>
                <w:rFonts w:eastAsia="Calibri"/>
              </w:rPr>
            </w:pPr>
          </w:p>
        </w:tc>
        <w:tc>
          <w:tcPr>
            <w:tcW w:w="3525" w:type="dxa"/>
            <w:vMerge/>
          </w:tcPr>
          <w:p w14:paraId="22FB1010" w14:textId="77777777" w:rsidR="00621D25" w:rsidRPr="00656F87" w:rsidRDefault="00621D25" w:rsidP="00D22B53">
            <w:pPr>
              <w:rPr>
                <w:b/>
                <w:bCs/>
                <w:lang w:eastAsia="lv-LV"/>
              </w:rPr>
            </w:pPr>
          </w:p>
        </w:tc>
        <w:tc>
          <w:tcPr>
            <w:tcW w:w="3135" w:type="dxa"/>
          </w:tcPr>
          <w:p w14:paraId="14A40863" w14:textId="77777777" w:rsidR="00621D25" w:rsidRPr="00656F87" w:rsidRDefault="00621D25" w:rsidP="00D22B53">
            <w:pPr>
              <w:rPr>
                <w:rFonts w:eastAsia="Calibri"/>
              </w:rPr>
            </w:pPr>
            <w:r w:rsidRPr="00656F87">
              <w:rPr>
                <w:color w:val="auto"/>
                <w:lang w:eastAsia="ko-KR"/>
              </w:rPr>
              <w:t>Visi atskaišu sistēmas dati ir viegli un ērti eksportējami csv, xlsx  u.c formātos.</w:t>
            </w:r>
          </w:p>
        </w:tc>
        <w:tc>
          <w:tcPr>
            <w:tcW w:w="2481" w:type="dxa"/>
          </w:tcPr>
          <w:p w14:paraId="0FEB3733" w14:textId="77777777" w:rsidR="00621D25" w:rsidRPr="00656F87" w:rsidRDefault="00621D25" w:rsidP="00D22B53">
            <w:pPr>
              <w:rPr>
                <w:lang w:eastAsia="ko-KR"/>
              </w:rPr>
            </w:pPr>
          </w:p>
        </w:tc>
      </w:tr>
      <w:tr w:rsidR="00621D25" w:rsidRPr="00996B15" w14:paraId="107FBCB0" w14:textId="5482A0B5" w:rsidTr="00740385">
        <w:trPr>
          <w:trHeight w:val="135"/>
        </w:trPr>
        <w:tc>
          <w:tcPr>
            <w:tcW w:w="890" w:type="dxa"/>
            <w:vMerge w:val="restart"/>
          </w:tcPr>
          <w:p w14:paraId="521E029A" w14:textId="6B8B286C" w:rsidR="00621D25" w:rsidRPr="00656F87" w:rsidRDefault="60B54506" w:rsidP="00D22B53">
            <w:pPr>
              <w:rPr>
                <w:rFonts w:eastAsia="Calibri"/>
              </w:rPr>
            </w:pPr>
            <w:r w:rsidRPr="1EBBBD83">
              <w:rPr>
                <w:rFonts w:eastAsia="Calibri"/>
              </w:rPr>
              <w:t>1</w:t>
            </w:r>
            <w:r w:rsidR="27AD0C2C" w:rsidRPr="1EBBBD83">
              <w:rPr>
                <w:rFonts w:eastAsia="Calibri"/>
              </w:rPr>
              <w:t>1</w:t>
            </w:r>
            <w:r w:rsidR="00621D25" w:rsidRPr="00656F87">
              <w:rPr>
                <w:rFonts w:eastAsia="Calibri"/>
              </w:rPr>
              <w:t>.</w:t>
            </w:r>
          </w:p>
        </w:tc>
        <w:tc>
          <w:tcPr>
            <w:tcW w:w="3525" w:type="dxa"/>
            <w:vMerge w:val="restart"/>
          </w:tcPr>
          <w:p w14:paraId="64569E31" w14:textId="77777777" w:rsidR="00621D25" w:rsidRPr="00656F87" w:rsidRDefault="00621D25" w:rsidP="00D22B53">
            <w:pPr>
              <w:rPr>
                <w:b/>
                <w:bCs/>
                <w:lang w:eastAsia="lv-LV"/>
              </w:rPr>
            </w:pPr>
            <w:r w:rsidRPr="00656F87">
              <w:rPr>
                <w:b/>
                <w:bCs/>
                <w:lang w:eastAsia="lv-LV"/>
              </w:rPr>
              <w:t>Datu aizsardzība un drošība</w:t>
            </w:r>
          </w:p>
        </w:tc>
        <w:tc>
          <w:tcPr>
            <w:tcW w:w="3135" w:type="dxa"/>
          </w:tcPr>
          <w:p w14:paraId="69FFAC3E" w14:textId="77777777" w:rsidR="00621D25" w:rsidRPr="00656F87" w:rsidRDefault="00621D25" w:rsidP="00D22B53">
            <w:pPr>
              <w:rPr>
                <w:rFonts w:eastAsia="Calibri"/>
                <w:color w:val="auto"/>
              </w:rPr>
            </w:pPr>
            <w:r w:rsidRPr="00656F87">
              <w:rPr>
                <w:color w:val="auto"/>
                <w:lang w:eastAsia="lv-LV"/>
              </w:rPr>
              <w:t xml:space="preserve">Jānodrošina fizisko personu datu aizsardzība atbilstoši </w:t>
            </w:r>
            <w:r w:rsidRPr="00656F87">
              <w:rPr>
                <w:rFonts w:eastAsia="Calibri"/>
                <w:color w:val="auto"/>
              </w:rPr>
              <w:t xml:space="preserve"> Eiropas Parlamenta un padomes 2016.gada 27.aprīļa regulai (ES) 2016/679 par </w:t>
            </w:r>
            <w:r w:rsidRPr="00656F87">
              <w:rPr>
                <w:rFonts w:eastAsia="Calibri"/>
                <w:color w:val="auto"/>
              </w:rPr>
              <w:lastRenderedPageBreak/>
              <w:t>fizisku personu aizsardzību attiecībā uz personas datu apstrādi un šādu datu brīvu apriti un ar ko atceļ Direktīvu 95/46/EK (Vispārīgā datu aizsardzības regula) un Fizisko personu datu apstrādes likumam.</w:t>
            </w:r>
          </w:p>
        </w:tc>
        <w:tc>
          <w:tcPr>
            <w:tcW w:w="2481" w:type="dxa"/>
          </w:tcPr>
          <w:p w14:paraId="325C1818" w14:textId="77777777" w:rsidR="00621D25" w:rsidRPr="00656F87" w:rsidRDefault="00621D25" w:rsidP="00D22B53">
            <w:pPr>
              <w:rPr>
                <w:lang w:eastAsia="lv-LV"/>
              </w:rPr>
            </w:pPr>
          </w:p>
        </w:tc>
      </w:tr>
      <w:tr w:rsidR="00621D25" w:rsidRPr="00996B15" w14:paraId="2DA9A71B" w14:textId="3C4A3784" w:rsidTr="00740385">
        <w:trPr>
          <w:trHeight w:val="135"/>
        </w:trPr>
        <w:tc>
          <w:tcPr>
            <w:tcW w:w="890" w:type="dxa"/>
            <w:vMerge/>
          </w:tcPr>
          <w:p w14:paraId="0F767093" w14:textId="77777777" w:rsidR="00621D25" w:rsidRPr="00656F87" w:rsidRDefault="00621D25" w:rsidP="00D22B53">
            <w:pPr>
              <w:rPr>
                <w:rFonts w:eastAsia="Calibri"/>
              </w:rPr>
            </w:pPr>
          </w:p>
        </w:tc>
        <w:tc>
          <w:tcPr>
            <w:tcW w:w="3525" w:type="dxa"/>
            <w:vMerge/>
          </w:tcPr>
          <w:p w14:paraId="4DC97990" w14:textId="77777777" w:rsidR="00621D25" w:rsidRPr="00656F87" w:rsidRDefault="00621D25" w:rsidP="00D22B53">
            <w:pPr>
              <w:rPr>
                <w:b/>
                <w:bCs/>
                <w:lang w:eastAsia="lv-LV"/>
              </w:rPr>
            </w:pPr>
          </w:p>
        </w:tc>
        <w:tc>
          <w:tcPr>
            <w:tcW w:w="3135" w:type="dxa"/>
          </w:tcPr>
          <w:p w14:paraId="45497210" w14:textId="77777777" w:rsidR="00621D25" w:rsidRPr="00656F87" w:rsidRDefault="00621D25" w:rsidP="00D22B53">
            <w:pPr>
              <w:rPr>
                <w:color w:val="auto"/>
                <w:lang w:eastAsia="lv-LV"/>
              </w:rPr>
            </w:pPr>
            <w:r w:rsidRPr="00656F87">
              <w:rPr>
                <w:rFonts w:eastAsia="Calibri"/>
                <w:color w:val="auto"/>
              </w:rPr>
              <w:t xml:space="preserve">Pretendents ir atbildīgs par pakalpojuma informācijas izpaušanu saviem darbiniekiem tikai tādā apjomā, kas nepieciešama </w:t>
            </w:r>
            <w:r>
              <w:rPr>
                <w:rFonts w:eastAsia="Calibri"/>
                <w:color w:val="auto"/>
              </w:rPr>
              <w:t>L</w:t>
            </w:r>
            <w:r w:rsidRPr="00656F87">
              <w:rPr>
                <w:rFonts w:eastAsia="Calibri"/>
                <w:color w:val="auto"/>
              </w:rPr>
              <w:t>īguma noteikumu izpildei</w:t>
            </w:r>
            <w:r>
              <w:rPr>
                <w:rFonts w:eastAsia="Calibri"/>
                <w:color w:val="auto"/>
              </w:rPr>
              <w:t>.</w:t>
            </w:r>
          </w:p>
        </w:tc>
        <w:tc>
          <w:tcPr>
            <w:tcW w:w="2481" w:type="dxa"/>
          </w:tcPr>
          <w:p w14:paraId="0640886A" w14:textId="77777777" w:rsidR="00621D25" w:rsidRPr="00656F87" w:rsidRDefault="00621D25" w:rsidP="00D22B53">
            <w:pPr>
              <w:rPr>
                <w:rFonts w:eastAsia="Calibri"/>
              </w:rPr>
            </w:pPr>
          </w:p>
        </w:tc>
      </w:tr>
      <w:tr w:rsidR="00621D25" w:rsidRPr="00996B15" w14:paraId="7A1D667D" w14:textId="2E2AAC7D" w:rsidTr="00740385">
        <w:trPr>
          <w:trHeight w:val="42"/>
        </w:trPr>
        <w:tc>
          <w:tcPr>
            <w:tcW w:w="890" w:type="dxa"/>
            <w:vMerge w:val="restart"/>
            <w:tcBorders>
              <w:bottom w:val="nil"/>
            </w:tcBorders>
          </w:tcPr>
          <w:p w14:paraId="607C81BC" w14:textId="2781B24D" w:rsidR="00621D25" w:rsidRPr="00656F87" w:rsidRDefault="60B54506" w:rsidP="00D22B53">
            <w:pPr>
              <w:rPr>
                <w:rFonts w:eastAsia="Calibri"/>
              </w:rPr>
            </w:pPr>
            <w:r w:rsidRPr="1EBBBD83">
              <w:rPr>
                <w:rFonts w:eastAsia="Calibri"/>
              </w:rPr>
              <w:t>1</w:t>
            </w:r>
            <w:r w:rsidR="40F46C0E" w:rsidRPr="1EBBBD83">
              <w:rPr>
                <w:rFonts w:eastAsia="Calibri"/>
              </w:rPr>
              <w:t>2</w:t>
            </w:r>
            <w:r w:rsidR="00621D25" w:rsidRPr="00656F87">
              <w:rPr>
                <w:rFonts w:eastAsia="Calibri"/>
              </w:rPr>
              <w:t>.</w:t>
            </w:r>
          </w:p>
        </w:tc>
        <w:tc>
          <w:tcPr>
            <w:tcW w:w="3525" w:type="dxa"/>
            <w:vMerge w:val="restart"/>
            <w:tcBorders>
              <w:bottom w:val="nil"/>
            </w:tcBorders>
          </w:tcPr>
          <w:p w14:paraId="2389FBB7" w14:textId="77777777" w:rsidR="00621D25" w:rsidRPr="00656F87" w:rsidRDefault="00621D25" w:rsidP="00D22B53">
            <w:pPr>
              <w:tabs>
                <w:tab w:val="left" w:pos="720"/>
              </w:tabs>
              <w:contextualSpacing/>
              <w:rPr>
                <w:b/>
                <w:bCs/>
              </w:rPr>
            </w:pPr>
            <w:r w:rsidRPr="00656F87">
              <w:rPr>
                <w:b/>
                <w:bCs/>
              </w:rPr>
              <w:t>Kvalitātes kritēriji</w:t>
            </w:r>
          </w:p>
        </w:tc>
        <w:tc>
          <w:tcPr>
            <w:tcW w:w="3135" w:type="dxa"/>
            <w:tcBorders>
              <w:bottom w:val="single" w:sz="4" w:space="0" w:color="auto"/>
            </w:tcBorders>
          </w:tcPr>
          <w:p w14:paraId="7F8A5CF7" w14:textId="10EBC81A" w:rsidR="00621D25" w:rsidRPr="00656F87" w:rsidRDefault="00621D25" w:rsidP="00D22B53">
            <w:pPr>
              <w:rPr>
                <w:rFonts w:eastAsia="Calibri"/>
              </w:rPr>
            </w:pPr>
            <w:r w:rsidRPr="60C5D4B9">
              <w:rPr>
                <w:color w:val="auto"/>
                <w:lang w:eastAsia="lv-LV"/>
              </w:rPr>
              <w:t xml:space="preserve">Konsultācijas tiek sniegtas latviešu valodā, bet </w:t>
            </w:r>
            <w:r w:rsidR="68BD8605" w:rsidRPr="1EBBBD83">
              <w:rPr>
                <w:color w:val="auto"/>
                <w:lang w:eastAsia="lv-LV"/>
              </w:rPr>
              <w:t>iespēju</w:t>
            </w:r>
            <w:r w:rsidR="00663DC2">
              <w:rPr>
                <w:color w:val="auto"/>
                <w:lang w:eastAsia="lv-LV"/>
              </w:rPr>
              <w:t xml:space="preserve"> robežās</w:t>
            </w:r>
            <w:r w:rsidRPr="60C5D4B9">
              <w:rPr>
                <w:color w:val="auto"/>
                <w:lang w:eastAsia="lv-LV"/>
              </w:rPr>
              <w:t xml:space="preserve"> jāsniedz konsultācijas </w:t>
            </w:r>
            <w:r>
              <w:rPr>
                <w:color w:val="auto"/>
                <w:lang w:eastAsia="lv-LV"/>
              </w:rPr>
              <w:t>klientam saprotamā valodā</w:t>
            </w:r>
            <w:r w:rsidRPr="60C5D4B9">
              <w:rPr>
                <w:color w:val="auto"/>
                <w:lang w:eastAsia="lv-LV"/>
              </w:rPr>
              <w:t>.</w:t>
            </w:r>
          </w:p>
        </w:tc>
        <w:tc>
          <w:tcPr>
            <w:tcW w:w="2481" w:type="dxa"/>
            <w:tcBorders>
              <w:bottom w:val="single" w:sz="4" w:space="0" w:color="auto"/>
            </w:tcBorders>
          </w:tcPr>
          <w:p w14:paraId="362808EF" w14:textId="77777777" w:rsidR="00621D25" w:rsidRPr="60C5D4B9" w:rsidRDefault="00621D25" w:rsidP="00D22B53">
            <w:pPr>
              <w:rPr>
                <w:lang w:eastAsia="lv-LV"/>
              </w:rPr>
            </w:pPr>
          </w:p>
        </w:tc>
      </w:tr>
      <w:tr w:rsidR="00621D25" w:rsidRPr="00996B15" w14:paraId="362E936B" w14:textId="7C18CB57" w:rsidTr="00740385">
        <w:trPr>
          <w:trHeight w:val="299"/>
        </w:trPr>
        <w:tc>
          <w:tcPr>
            <w:tcW w:w="890" w:type="dxa"/>
            <w:vMerge/>
          </w:tcPr>
          <w:p w14:paraId="54F1C5DD" w14:textId="77777777" w:rsidR="00621D25" w:rsidRPr="00656F87" w:rsidRDefault="00621D25" w:rsidP="00D22B53">
            <w:pPr>
              <w:rPr>
                <w:rFonts w:eastAsia="Calibri"/>
              </w:rPr>
            </w:pPr>
          </w:p>
        </w:tc>
        <w:tc>
          <w:tcPr>
            <w:tcW w:w="3525" w:type="dxa"/>
            <w:vMerge/>
          </w:tcPr>
          <w:p w14:paraId="5A40A43F" w14:textId="77777777" w:rsidR="00621D25" w:rsidRPr="00656F87" w:rsidRDefault="00621D25" w:rsidP="00D22B53">
            <w:pPr>
              <w:tabs>
                <w:tab w:val="left" w:pos="720"/>
              </w:tabs>
              <w:contextualSpacing/>
              <w:rPr>
                <w:b/>
                <w:bCs/>
              </w:rPr>
            </w:pPr>
          </w:p>
        </w:tc>
        <w:tc>
          <w:tcPr>
            <w:tcW w:w="3135" w:type="dxa"/>
            <w:tcBorders>
              <w:bottom w:val="single" w:sz="4" w:space="0" w:color="auto"/>
            </w:tcBorders>
          </w:tcPr>
          <w:p w14:paraId="7CE9F37A" w14:textId="2F821C26" w:rsidR="00621D25" w:rsidRPr="00656F87" w:rsidRDefault="00621D25" w:rsidP="00D22B53">
            <w:pPr>
              <w:rPr>
                <w:rFonts w:eastAsia="Calibri"/>
                <w:color w:val="auto"/>
              </w:rPr>
            </w:pPr>
            <w:r w:rsidRPr="3451FBC6">
              <w:rPr>
                <w:rFonts w:eastAsia="Calibri"/>
                <w:color w:val="auto"/>
              </w:rPr>
              <w:t>Konsultantam saruna jāveic, ievērojot krīzes intervences vadlīnijas un labo praksi</w:t>
            </w:r>
            <w:r w:rsidR="53D887F7" w:rsidRPr="1EBBBD83">
              <w:rPr>
                <w:rFonts w:eastAsia="Calibri"/>
                <w:color w:val="auto"/>
              </w:rPr>
              <w:t>.</w:t>
            </w:r>
            <w:r w:rsidR="4F929955" w:rsidRPr="1EBBBD83">
              <w:rPr>
                <w:rFonts w:eastAsia="Calibri"/>
                <w:color w:val="auto"/>
              </w:rPr>
              <w:t xml:space="preserve"> </w:t>
            </w:r>
          </w:p>
        </w:tc>
        <w:tc>
          <w:tcPr>
            <w:tcW w:w="2481" w:type="dxa"/>
            <w:tcBorders>
              <w:bottom w:val="single" w:sz="4" w:space="0" w:color="auto"/>
            </w:tcBorders>
          </w:tcPr>
          <w:p w14:paraId="5E3DC1FD" w14:textId="77777777" w:rsidR="00621D25" w:rsidRPr="3451FBC6" w:rsidRDefault="00621D25" w:rsidP="00D22B53">
            <w:pPr>
              <w:rPr>
                <w:rFonts w:eastAsia="Calibri"/>
              </w:rPr>
            </w:pPr>
          </w:p>
        </w:tc>
      </w:tr>
      <w:tr w:rsidR="00621D25" w:rsidRPr="00996B15" w14:paraId="37CE747D" w14:textId="7CC05D31" w:rsidTr="00740385">
        <w:trPr>
          <w:trHeight w:val="1461"/>
        </w:trPr>
        <w:tc>
          <w:tcPr>
            <w:tcW w:w="890" w:type="dxa"/>
            <w:vMerge/>
          </w:tcPr>
          <w:p w14:paraId="33DA52B4" w14:textId="77777777" w:rsidR="00621D25" w:rsidRPr="00656F87" w:rsidRDefault="00621D25" w:rsidP="00D22B53">
            <w:pPr>
              <w:rPr>
                <w:rFonts w:eastAsia="Calibri"/>
              </w:rPr>
            </w:pPr>
          </w:p>
        </w:tc>
        <w:tc>
          <w:tcPr>
            <w:tcW w:w="3525" w:type="dxa"/>
            <w:vMerge/>
          </w:tcPr>
          <w:p w14:paraId="59A38D45" w14:textId="77777777" w:rsidR="00621D25" w:rsidRPr="00656F87" w:rsidRDefault="00621D25" w:rsidP="00D22B53">
            <w:pPr>
              <w:tabs>
                <w:tab w:val="left" w:pos="720"/>
              </w:tabs>
              <w:contextualSpacing/>
              <w:rPr>
                <w:b/>
                <w:bCs/>
              </w:rPr>
            </w:pPr>
          </w:p>
        </w:tc>
        <w:tc>
          <w:tcPr>
            <w:tcW w:w="3135" w:type="dxa"/>
            <w:tcBorders>
              <w:top w:val="single" w:sz="4" w:space="0" w:color="auto"/>
              <w:bottom w:val="single" w:sz="4" w:space="0" w:color="auto"/>
            </w:tcBorders>
          </w:tcPr>
          <w:p w14:paraId="726F6DA6" w14:textId="77777777" w:rsidR="00621D25" w:rsidRPr="00656F87" w:rsidRDefault="00621D25" w:rsidP="00D22B53">
            <w:pPr>
              <w:rPr>
                <w:color w:val="auto"/>
                <w:lang w:eastAsia="lv-LV"/>
              </w:rPr>
            </w:pPr>
            <w:r w:rsidRPr="3451FBC6">
              <w:rPr>
                <w:color w:val="auto"/>
                <w:lang w:eastAsia="lv-LV"/>
              </w:rPr>
              <w:t xml:space="preserve">Pretendents organizē vismaz 1 (vienu) kontrolzvana veikšanu katram darbiniekam kur tiek izvērtēta konsultanta kompetence, attieksme un atbilstība krīzes intervences konsultācijas kritērijiem.  1 (vienu) reizi mēnesī Pretendents iesniedz Pasūtītājam kvalitātes pārbaudes rezultātus, atbilstoši pakalpojuma kvalitātes vērtēšanas </w:t>
            </w:r>
            <w:r>
              <w:rPr>
                <w:color w:val="auto"/>
                <w:lang w:eastAsia="lv-LV"/>
              </w:rPr>
              <w:t>k</w:t>
            </w:r>
            <w:r w:rsidRPr="3451FBC6">
              <w:rPr>
                <w:color w:val="auto"/>
                <w:lang w:eastAsia="lv-LV"/>
              </w:rPr>
              <w:t>ārtībai.</w:t>
            </w:r>
          </w:p>
        </w:tc>
        <w:tc>
          <w:tcPr>
            <w:tcW w:w="2481" w:type="dxa"/>
            <w:tcBorders>
              <w:top w:val="single" w:sz="4" w:space="0" w:color="auto"/>
              <w:bottom w:val="single" w:sz="4" w:space="0" w:color="auto"/>
            </w:tcBorders>
          </w:tcPr>
          <w:p w14:paraId="7AC4111D" w14:textId="77777777" w:rsidR="00621D25" w:rsidRPr="3451FBC6" w:rsidRDefault="00621D25" w:rsidP="00D22B53">
            <w:pPr>
              <w:rPr>
                <w:lang w:eastAsia="lv-LV"/>
              </w:rPr>
            </w:pPr>
          </w:p>
        </w:tc>
      </w:tr>
      <w:bookmarkEnd w:id="20"/>
    </w:tbl>
    <w:tbl>
      <w:tblPr>
        <w:tblpPr w:leftFromText="180" w:rightFromText="180" w:vertAnchor="text" w:horzAnchor="margin" w:tblpY="1"/>
        <w:tblW w:w="9933" w:type="dxa"/>
        <w:tblLayout w:type="fixed"/>
        <w:tblLook w:val="06A0" w:firstRow="1" w:lastRow="0" w:firstColumn="1" w:lastColumn="0" w:noHBand="1" w:noVBand="1"/>
      </w:tblPr>
      <w:tblGrid>
        <w:gridCol w:w="3311"/>
        <w:gridCol w:w="3311"/>
        <w:gridCol w:w="3311"/>
      </w:tblGrid>
      <w:tr w:rsidR="004357E4" w14:paraId="370916C9" w14:textId="77777777" w:rsidTr="004357E4">
        <w:trPr>
          <w:trHeight w:val="259"/>
        </w:trPr>
        <w:tc>
          <w:tcPr>
            <w:tcW w:w="3311" w:type="dxa"/>
          </w:tcPr>
          <w:p w14:paraId="18670CE1" w14:textId="77777777" w:rsidR="004357E4" w:rsidRDefault="004357E4" w:rsidP="004357E4">
            <w:pPr>
              <w:pStyle w:val="Galvene"/>
              <w:ind w:left="-115"/>
            </w:pPr>
          </w:p>
        </w:tc>
        <w:tc>
          <w:tcPr>
            <w:tcW w:w="3311" w:type="dxa"/>
          </w:tcPr>
          <w:p w14:paraId="4465C484" w14:textId="77777777" w:rsidR="004357E4" w:rsidRDefault="004357E4" w:rsidP="004357E4">
            <w:pPr>
              <w:pStyle w:val="Galvene"/>
              <w:jc w:val="center"/>
            </w:pPr>
          </w:p>
        </w:tc>
        <w:tc>
          <w:tcPr>
            <w:tcW w:w="3311" w:type="dxa"/>
          </w:tcPr>
          <w:p w14:paraId="0F30DF50" w14:textId="77777777" w:rsidR="004357E4" w:rsidRDefault="004357E4" w:rsidP="004357E4">
            <w:pPr>
              <w:pStyle w:val="Galvene"/>
              <w:ind w:right="-115"/>
              <w:jc w:val="right"/>
            </w:pPr>
          </w:p>
        </w:tc>
      </w:tr>
    </w:tbl>
    <w:p w14:paraId="57BD74B7" w14:textId="77777777" w:rsidR="00805566" w:rsidRDefault="00805566" w:rsidP="00BD2051">
      <w:pPr>
        <w:rPr>
          <w:rFonts w:ascii="Times New Roman" w:hAnsi="Times New Roman" w:cs="Times New Roman"/>
          <w:b/>
          <w:bCs/>
          <w:sz w:val="24"/>
          <w:szCs w:val="24"/>
          <w:lang w:eastAsia="en-GB"/>
        </w:rPr>
      </w:pPr>
    </w:p>
    <w:p w14:paraId="681AED26" w14:textId="3B6F2141" w:rsidR="00B37BDC" w:rsidRDefault="00AC0C63" w:rsidP="00BD2051">
      <w:pPr>
        <w:rPr>
          <w:rFonts w:ascii="Times New Roman" w:hAnsi="Times New Roman" w:cs="Times New Roman"/>
          <w:b/>
          <w:bCs/>
          <w:sz w:val="24"/>
          <w:szCs w:val="24"/>
          <w:lang w:eastAsia="en-GB"/>
        </w:rPr>
      </w:pPr>
      <w:r>
        <w:rPr>
          <w:rFonts w:ascii="Times New Roman" w:hAnsi="Times New Roman" w:cs="Times New Roman"/>
          <w:b/>
          <w:bCs/>
          <w:sz w:val="24"/>
          <w:szCs w:val="24"/>
          <w:lang w:eastAsia="en-GB"/>
        </w:rPr>
        <w:t xml:space="preserve">2. </w:t>
      </w:r>
      <w:r w:rsidR="00CF57C8" w:rsidRPr="00BE3F45">
        <w:rPr>
          <w:rFonts w:ascii="Times New Roman" w:eastAsia="Calibri" w:hAnsi="Times New Roman" w:cs="Times New Roman"/>
          <w:b/>
          <w:bCs/>
        </w:rPr>
        <w:t>Tīmekļvietnes</w:t>
      </w:r>
      <w:r w:rsidR="00CF57C8" w:rsidRPr="00B56B18" w:rsidDel="00CF57C8">
        <w:rPr>
          <w:rFonts w:ascii="Times New Roman" w:hAnsi="Times New Roman" w:cs="Times New Roman"/>
          <w:b/>
          <w:bCs/>
          <w:sz w:val="24"/>
          <w:szCs w:val="24"/>
          <w:lang w:eastAsia="en-GB"/>
        </w:rPr>
        <w:t xml:space="preserve"> </w:t>
      </w:r>
      <w:r w:rsidR="008F7996" w:rsidRPr="00B56B18">
        <w:rPr>
          <w:rFonts w:ascii="Times New Roman" w:hAnsi="Times New Roman" w:cs="Times New Roman"/>
          <w:b/>
          <w:bCs/>
          <w:sz w:val="24"/>
          <w:szCs w:val="24"/>
          <w:lang w:eastAsia="en-GB"/>
        </w:rPr>
        <w:t>tehniskā specifikācija</w:t>
      </w:r>
    </w:p>
    <w:p w14:paraId="33CBBA73" w14:textId="3F4742AA" w:rsidR="0057366B" w:rsidRPr="00B56B18" w:rsidRDefault="0057366B" w:rsidP="00BD2051">
      <w:pPr>
        <w:rPr>
          <w:rFonts w:ascii="Times New Roman" w:hAnsi="Times New Roman" w:cs="Times New Roman"/>
          <w:b/>
          <w:bCs/>
          <w:sz w:val="24"/>
          <w:szCs w:val="24"/>
          <w:lang w:eastAsia="en-GB"/>
        </w:rPr>
      </w:pPr>
      <w:r>
        <w:rPr>
          <w:rFonts w:ascii="Times New Roman" w:hAnsi="Times New Roman" w:cs="Times New Roman"/>
          <w:b/>
          <w:bCs/>
          <w:sz w:val="24"/>
          <w:szCs w:val="24"/>
          <w:lang w:eastAsia="en-GB"/>
        </w:rPr>
        <w:t>2. tabula</w:t>
      </w:r>
    </w:p>
    <w:tbl>
      <w:tblPr>
        <w:tblStyle w:val="Reatabula"/>
        <w:tblW w:w="5003" w:type="pct"/>
        <w:tblLayout w:type="fixed"/>
        <w:tblLook w:val="04A0" w:firstRow="1" w:lastRow="0" w:firstColumn="1" w:lastColumn="0" w:noHBand="0" w:noVBand="1"/>
      </w:tblPr>
      <w:tblGrid>
        <w:gridCol w:w="562"/>
        <w:gridCol w:w="3209"/>
        <w:gridCol w:w="4023"/>
        <w:gridCol w:w="2118"/>
        <w:gridCol w:w="6"/>
      </w:tblGrid>
      <w:tr w:rsidR="00973F41" w14:paraId="50FA3801" w14:textId="77777777" w:rsidTr="00BE3F45">
        <w:trPr>
          <w:gridAfter w:val="1"/>
          <w:wAfter w:w="3" w:type="pct"/>
        </w:trPr>
        <w:tc>
          <w:tcPr>
            <w:tcW w:w="283" w:type="pct"/>
          </w:tcPr>
          <w:p w14:paraId="4D53B892" w14:textId="49DA88AC" w:rsidR="00A11E8C" w:rsidRPr="00BE3F45" w:rsidRDefault="00A11E8C" w:rsidP="00BE3F45">
            <w:pPr>
              <w:widowControl w:val="0"/>
              <w:tabs>
                <w:tab w:val="left" w:pos="5040"/>
              </w:tabs>
              <w:spacing w:line="276" w:lineRule="auto"/>
              <w:ind w:hanging="677"/>
              <w:rPr>
                <w:rFonts w:ascii="Times New Roman" w:eastAsia="Courier New" w:hAnsi="Times New Roman" w:cs="Times New Roman"/>
                <w:bCs/>
                <w:iCs/>
                <w:color w:val="000000"/>
                <w:lang w:eastAsia="lv-LV"/>
              </w:rPr>
            </w:pPr>
            <w:r w:rsidRPr="00BE3F45">
              <w:rPr>
                <w:rFonts w:ascii="Times New Roman" w:eastAsia="Courier New" w:hAnsi="Times New Roman" w:cs="Times New Roman"/>
                <w:bCs/>
                <w:iCs/>
                <w:color w:val="000000"/>
                <w:lang w:eastAsia="lv-LV"/>
              </w:rPr>
              <w:t>Nr.p.k.</w:t>
            </w:r>
          </w:p>
        </w:tc>
        <w:tc>
          <w:tcPr>
            <w:tcW w:w="1618" w:type="pct"/>
          </w:tcPr>
          <w:p w14:paraId="1FDCA6D0" w14:textId="657F13AA" w:rsidR="00A11E8C" w:rsidRPr="00620A5C" w:rsidRDefault="00973F41" w:rsidP="00013867">
            <w:pPr>
              <w:widowControl w:val="0"/>
              <w:tabs>
                <w:tab w:val="left" w:pos="5040"/>
              </w:tabs>
              <w:spacing w:line="276" w:lineRule="auto"/>
              <w:ind w:left="0" w:firstLine="0"/>
              <w:rPr>
                <w:rFonts w:ascii="Times New Roman" w:hAnsi="Times New Roman" w:cs="Times New Roman"/>
                <w:b/>
                <w:bCs/>
                <w:lang w:eastAsia="lv-LV"/>
              </w:rPr>
            </w:pPr>
            <w:r w:rsidRPr="00620A5C">
              <w:rPr>
                <w:rFonts w:ascii="Times New Roman" w:hAnsi="Times New Roman" w:cs="Times New Roman"/>
                <w:b/>
                <w:bCs/>
                <w:lang w:eastAsia="lv-LV"/>
              </w:rPr>
              <w:t>Prasības nosaukums</w:t>
            </w:r>
          </w:p>
        </w:tc>
        <w:tc>
          <w:tcPr>
            <w:tcW w:w="2028" w:type="pct"/>
          </w:tcPr>
          <w:p w14:paraId="6EF83102" w14:textId="3FABD671" w:rsidR="00A11E8C" w:rsidRPr="00BE3F45" w:rsidRDefault="00973F41" w:rsidP="00476631">
            <w:pPr>
              <w:widowControl w:val="0"/>
              <w:tabs>
                <w:tab w:val="left" w:pos="5040"/>
              </w:tabs>
              <w:spacing w:line="276" w:lineRule="auto"/>
              <w:ind w:left="0" w:firstLine="0"/>
              <w:rPr>
                <w:rFonts w:ascii="Times New Roman" w:eastAsia="Calibri" w:hAnsi="Times New Roman" w:cs="Times New Roman"/>
                <w:b/>
                <w:bCs/>
              </w:rPr>
            </w:pPr>
            <w:r w:rsidRPr="00BE3F45">
              <w:rPr>
                <w:rFonts w:ascii="Times New Roman" w:eastAsia="Calibri" w:hAnsi="Times New Roman" w:cs="Times New Roman"/>
                <w:b/>
                <w:bCs/>
              </w:rPr>
              <w:t>Prasība</w:t>
            </w:r>
          </w:p>
        </w:tc>
        <w:tc>
          <w:tcPr>
            <w:tcW w:w="1068" w:type="pct"/>
          </w:tcPr>
          <w:p w14:paraId="427D0373" w14:textId="19A74C16" w:rsidR="00A11E8C" w:rsidRPr="00BE3F45" w:rsidRDefault="00973F41" w:rsidP="004A7D72">
            <w:pPr>
              <w:widowControl w:val="0"/>
              <w:tabs>
                <w:tab w:val="left" w:pos="5040"/>
              </w:tabs>
              <w:spacing w:line="276" w:lineRule="auto"/>
              <w:ind w:left="0" w:right="0" w:firstLine="0"/>
              <w:rPr>
                <w:rFonts w:ascii="Times New Roman" w:eastAsia="Calibri" w:hAnsi="Times New Roman" w:cs="Times New Roman"/>
                <w:b/>
                <w:bCs/>
              </w:rPr>
            </w:pPr>
            <w:r w:rsidRPr="00BE3F45">
              <w:rPr>
                <w:rFonts w:ascii="Times New Roman" w:eastAsia="Calibri" w:hAnsi="Times New Roman" w:cs="Times New Roman"/>
                <w:b/>
                <w:bCs/>
              </w:rPr>
              <w:t>Pretendenta piedāvājums (aizpilda pretendents, apliecinot atbilstību  tehniskās specifikācijas prasībām vai aprakstot piedāvāto):</w:t>
            </w:r>
          </w:p>
        </w:tc>
      </w:tr>
      <w:tr w:rsidR="00973F41" w14:paraId="681A4FA9" w14:textId="107EA0C8" w:rsidTr="00BE3F45">
        <w:tc>
          <w:tcPr>
            <w:tcW w:w="283" w:type="pct"/>
            <w:vMerge w:val="restart"/>
          </w:tcPr>
          <w:p w14:paraId="1A65678C" w14:textId="30863046" w:rsidR="000D0CF3" w:rsidRPr="006F6A11" w:rsidRDefault="000D0CF3" w:rsidP="00013867">
            <w:pPr>
              <w:pStyle w:val="Sarakstarindkopa"/>
              <w:widowControl w:val="0"/>
              <w:numPr>
                <w:ilvl w:val="0"/>
                <w:numId w:val="42"/>
              </w:numPr>
              <w:tabs>
                <w:tab w:val="left" w:pos="5040"/>
              </w:tabs>
              <w:spacing w:line="276" w:lineRule="auto"/>
              <w:ind w:hanging="546"/>
              <w:rPr>
                <w:rFonts w:ascii="Times New Roman" w:eastAsia="Courier New" w:hAnsi="Times New Roman" w:cs="Times New Roman"/>
                <w:bCs/>
                <w:iCs/>
                <w:color w:val="000000"/>
                <w:lang w:eastAsia="lv-LV"/>
              </w:rPr>
            </w:pPr>
          </w:p>
        </w:tc>
        <w:tc>
          <w:tcPr>
            <w:tcW w:w="1618" w:type="pct"/>
            <w:vMerge w:val="restart"/>
          </w:tcPr>
          <w:p w14:paraId="6F96F4D9" w14:textId="7A16360A" w:rsidR="000D0CF3" w:rsidRPr="006F6A11" w:rsidRDefault="00A05151" w:rsidP="00013867">
            <w:pPr>
              <w:widowControl w:val="0"/>
              <w:tabs>
                <w:tab w:val="left" w:pos="5040"/>
              </w:tabs>
              <w:spacing w:line="276" w:lineRule="auto"/>
              <w:ind w:left="0" w:firstLine="0"/>
              <w:rPr>
                <w:rFonts w:ascii="Times New Roman" w:eastAsia="Courier New" w:hAnsi="Times New Roman" w:cs="Times New Roman"/>
                <w:bCs/>
                <w:iCs/>
                <w:color w:val="000000"/>
                <w:lang w:eastAsia="lv-LV"/>
              </w:rPr>
            </w:pPr>
            <w:r>
              <w:rPr>
                <w:rFonts w:ascii="Times New Roman" w:hAnsi="Times New Roman" w:cs="Times New Roman"/>
                <w:b/>
                <w:bCs/>
                <w:lang w:eastAsia="lv-LV"/>
              </w:rPr>
              <w:t>Tīmekļvietnes</w:t>
            </w:r>
            <w:r w:rsidRPr="006F6A11">
              <w:rPr>
                <w:rFonts w:ascii="Times New Roman" w:hAnsi="Times New Roman" w:cs="Times New Roman"/>
                <w:b/>
                <w:bCs/>
                <w:lang w:eastAsia="lv-LV"/>
              </w:rPr>
              <w:t xml:space="preserve"> </w:t>
            </w:r>
            <w:r w:rsidR="000D0CF3" w:rsidRPr="006F6A11">
              <w:rPr>
                <w:rFonts w:ascii="Times New Roman" w:hAnsi="Times New Roman" w:cs="Times New Roman"/>
                <w:b/>
                <w:bCs/>
                <w:lang w:eastAsia="lv-LV"/>
              </w:rPr>
              <w:t>izveide</w:t>
            </w:r>
          </w:p>
        </w:tc>
        <w:tc>
          <w:tcPr>
            <w:tcW w:w="2028" w:type="pct"/>
          </w:tcPr>
          <w:p w14:paraId="3F42288C" w14:textId="40D3DF7D" w:rsidR="000D0CF3" w:rsidRPr="000232A8" w:rsidRDefault="00D10260" w:rsidP="008E0B3A">
            <w:pPr>
              <w:widowControl w:val="0"/>
              <w:tabs>
                <w:tab w:val="left" w:pos="5040"/>
              </w:tabs>
              <w:ind w:left="-58" w:right="40" w:firstLine="0"/>
              <w:rPr>
                <w:rFonts w:ascii="Times New Roman" w:eastAsia="Calibri" w:hAnsi="Times New Roman" w:cs="Times New Roman"/>
                <w:lang w:eastAsia="lv-LV"/>
              </w:rPr>
            </w:pPr>
            <w:r w:rsidRPr="00BE3F45">
              <w:rPr>
                <w:rFonts w:ascii="Times New Roman" w:eastAsia="Calibri" w:hAnsi="Times New Roman" w:cs="Times New Roman"/>
              </w:rPr>
              <w:t>1.1.</w:t>
            </w:r>
            <w:r w:rsidR="000D0CF3" w:rsidRPr="00BE3F45">
              <w:rPr>
                <w:rFonts w:ascii="Times New Roman" w:eastAsia="Calibri" w:hAnsi="Times New Roman" w:cs="Times New Roman"/>
              </w:rPr>
              <w:t xml:space="preserve">Pretendents nodrošina </w:t>
            </w:r>
            <w:r w:rsidR="00971C0B" w:rsidRPr="00BE3F45">
              <w:rPr>
                <w:rFonts w:ascii="Times New Roman" w:eastAsia="Calibri" w:hAnsi="Times New Roman" w:cs="Times New Roman"/>
              </w:rPr>
              <w:t xml:space="preserve">tīmekļvietnes </w:t>
            </w:r>
            <w:r w:rsidR="000D0CF3" w:rsidRPr="00BE3F45">
              <w:rPr>
                <w:rFonts w:ascii="Times New Roman" w:eastAsia="Calibri" w:hAnsi="Times New Roman" w:cs="Times New Roman"/>
              </w:rPr>
              <w:t xml:space="preserve">izveidi </w:t>
            </w:r>
            <w:r w:rsidR="00376A5D">
              <w:rPr>
                <w:rFonts w:ascii="Times New Roman" w:eastAsia="Calibri" w:hAnsi="Times New Roman" w:cs="Times New Roman"/>
              </w:rPr>
              <w:t>līdz</w:t>
            </w:r>
            <w:r w:rsidR="00376A5D" w:rsidRPr="00BE3F45">
              <w:rPr>
                <w:rFonts w:ascii="Times New Roman" w:eastAsia="Calibri" w:hAnsi="Times New Roman" w:cs="Times New Roman"/>
              </w:rPr>
              <w:t xml:space="preserve"> </w:t>
            </w:r>
            <w:r w:rsidR="00643151">
              <w:rPr>
                <w:rFonts w:ascii="Times New Roman" w:eastAsia="Calibri" w:hAnsi="Times New Roman" w:cs="Times New Roman"/>
              </w:rPr>
              <w:t>10</w:t>
            </w:r>
            <w:r w:rsidR="1EC12E94" w:rsidRPr="7A6B9BF3">
              <w:rPr>
                <w:rFonts w:ascii="Times New Roman" w:eastAsia="Calibri" w:hAnsi="Times New Roman" w:cs="Times New Roman"/>
              </w:rPr>
              <w:t>.12.202</w:t>
            </w:r>
            <w:r w:rsidR="673FFECA" w:rsidRPr="7A6B9BF3">
              <w:rPr>
                <w:rFonts w:ascii="Times New Roman" w:eastAsia="Calibri" w:hAnsi="Times New Roman" w:cs="Times New Roman"/>
              </w:rPr>
              <w:t>5</w:t>
            </w:r>
            <w:r w:rsidR="000D0CF3" w:rsidRPr="7A6B9BF3">
              <w:rPr>
                <w:rFonts w:ascii="Times New Roman" w:eastAsia="Calibri" w:hAnsi="Times New Roman" w:cs="Times New Roman"/>
              </w:rPr>
              <w:t>.</w:t>
            </w:r>
          </w:p>
        </w:tc>
        <w:tc>
          <w:tcPr>
            <w:tcW w:w="1071" w:type="pct"/>
            <w:gridSpan w:val="2"/>
          </w:tcPr>
          <w:p w14:paraId="64EAC144" w14:textId="630032BC" w:rsidR="000D0CF3" w:rsidRPr="00DC3CD2" w:rsidRDefault="000D0CF3" w:rsidP="00476631">
            <w:pPr>
              <w:widowControl w:val="0"/>
              <w:tabs>
                <w:tab w:val="left" w:pos="5040"/>
              </w:tabs>
              <w:spacing w:line="276" w:lineRule="auto"/>
              <w:ind w:left="0" w:firstLine="0"/>
              <w:rPr>
                <w:rFonts w:ascii="Times New Roman" w:eastAsia="Calibri" w:hAnsi="Times New Roman" w:cs="Times New Roman"/>
              </w:rPr>
            </w:pPr>
          </w:p>
        </w:tc>
      </w:tr>
      <w:tr w:rsidR="00973F41" w14:paraId="5B0DF21E" w14:textId="380A5ADD" w:rsidTr="008E0B3A">
        <w:trPr>
          <w:gridAfter w:val="1"/>
          <w:wAfter w:w="3" w:type="pct"/>
          <w:trHeight w:val="1296"/>
        </w:trPr>
        <w:tc>
          <w:tcPr>
            <w:tcW w:w="283" w:type="pct"/>
            <w:vMerge/>
          </w:tcPr>
          <w:p w14:paraId="5987ABB1" w14:textId="77777777" w:rsidR="000D0CF3" w:rsidRDefault="000D0CF3" w:rsidP="00476631">
            <w:pPr>
              <w:widowControl w:val="0"/>
              <w:tabs>
                <w:tab w:val="left" w:pos="5040"/>
              </w:tabs>
              <w:spacing w:line="276" w:lineRule="auto"/>
              <w:ind w:left="0" w:firstLine="0"/>
              <w:rPr>
                <w:b/>
                <w:bCs/>
                <w:lang w:eastAsia="lv-LV"/>
              </w:rPr>
            </w:pPr>
          </w:p>
        </w:tc>
        <w:tc>
          <w:tcPr>
            <w:tcW w:w="1618" w:type="pct"/>
            <w:vMerge/>
          </w:tcPr>
          <w:p w14:paraId="657B5488" w14:textId="77777777" w:rsidR="000D0CF3" w:rsidRDefault="000D0CF3" w:rsidP="00476631">
            <w:pPr>
              <w:widowControl w:val="0"/>
              <w:tabs>
                <w:tab w:val="left" w:pos="5040"/>
              </w:tabs>
              <w:spacing w:line="276" w:lineRule="auto"/>
              <w:ind w:left="0" w:firstLine="0"/>
              <w:rPr>
                <w:b/>
                <w:bCs/>
                <w:lang w:eastAsia="lv-LV"/>
              </w:rPr>
            </w:pPr>
          </w:p>
        </w:tc>
        <w:tc>
          <w:tcPr>
            <w:tcW w:w="2028" w:type="pct"/>
          </w:tcPr>
          <w:p w14:paraId="44D28390" w14:textId="13F737B1" w:rsidR="000D0CF3" w:rsidRPr="00467071" w:rsidRDefault="00CC59D2" w:rsidP="008E0B3A">
            <w:pPr>
              <w:pStyle w:val="Sarakstarindkopa"/>
              <w:widowControl w:val="0"/>
              <w:tabs>
                <w:tab w:val="left" w:pos="5040"/>
              </w:tabs>
              <w:ind w:left="-58" w:right="0" w:firstLine="0"/>
              <w:rPr>
                <w:rFonts w:ascii="Times New Roman" w:eastAsia="Calibri" w:hAnsi="Times New Roman" w:cs="Times New Roman"/>
              </w:rPr>
            </w:pPr>
            <w:r>
              <w:rPr>
                <w:rFonts w:ascii="Times New Roman" w:hAnsi="Times New Roman" w:cs="Times New Roman"/>
              </w:rPr>
              <w:t>1.2.</w:t>
            </w:r>
            <w:r w:rsidR="000D0CF3" w:rsidRPr="00660EBE">
              <w:rPr>
                <w:rFonts w:ascii="Times New Roman" w:hAnsi="Times New Roman" w:cs="Times New Roman"/>
              </w:rPr>
              <w:t xml:space="preserve">Pretendents nodrošina </w:t>
            </w:r>
            <w:r w:rsidR="00C67AC7" w:rsidRPr="00660EBE">
              <w:rPr>
                <w:rFonts w:ascii="Times New Roman" w:hAnsi="Times New Roman" w:cs="Times New Roman"/>
              </w:rPr>
              <w:t xml:space="preserve">tīmekļvietnes </w:t>
            </w:r>
            <w:r w:rsidR="000D0CF3" w:rsidRPr="00660EBE">
              <w:rPr>
                <w:rFonts w:ascii="Times New Roman" w:hAnsi="Times New Roman" w:cs="Times New Roman"/>
              </w:rPr>
              <w:t>izveidi, kurā atspoguļota informācija atbilstoši tehniskās specifikācijas 1.pielikumam, kā arī nodrošina tās uzturēšanu pēc izstrādes.</w:t>
            </w:r>
          </w:p>
        </w:tc>
        <w:tc>
          <w:tcPr>
            <w:tcW w:w="1068" w:type="pct"/>
          </w:tcPr>
          <w:p w14:paraId="004CA808" w14:textId="77777777" w:rsidR="000D0CF3" w:rsidRPr="000D0CF3" w:rsidRDefault="000D0CF3" w:rsidP="00FA266B">
            <w:pPr>
              <w:widowControl w:val="0"/>
              <w:tabs>
                <w:tab w:val="left" w:pos="5040"/>
              </w:tabs>
              <w:spacing w:line="276" w:lineRule="auto"/>
              <w:ind w:left="0" w:right="0" w:firstLine="0"/>
              <w:rPr>
                <w:rFonts w:ascii="Times New Roman" w:hAnsi="Times New Roman" w:cs="Times New Roman"/>
              </w:rPr>
            </w:pPr>
          </w:p>
        </w:tc>
      </w:tr>
      <w:tr w:rsidR="00973F41" w14:paraId="6FB39FA0" w14:textId="189CD6EB" w:rsidTr="00BE3F45">
        <w:trPr>
          <w:gridAfter w:val="1"/>
          <w:wAfter w:w="3" w:type="pct"/>
        </w:trPr>
        <w:tc>
          <w:tcPr>
            <w:tcW w:w="283" w:type="pct"/>
            <w:vMerge/>
          </w:tcPr>
          <w:p w14:paraId="3DA88371" w14:textId="77777777" w:rsidR="000D0CF3" w:rsidRDefault="000D0CF3" w:rsidP="00476631">
            <w:pPr>
              <w:widowControl w:val="0"/>
              <w:tabs>
                <w:tab w:val="left" w:pos="5040"/>
              </w:tabs>
              <w:spacing w:line="276" w:lineRule="auto"/>
              <w:ind w:left="0" w:firstLine="0"/>
              <w:rPr>
                <w:rFonts w:ascii="Times New Roman" w:eastAsia="Courier New" w:hAnsi="Times New Roman" w:cs="Times New Roman"/>
                <w:bCs/>
                <w:iCs/>
                <w:color w:val="000000"/>
                <w:lang w:eastAsia="lv-LV"/>
              </w:rPr>
            </w:pPr>
          </w:p>
        </w:tc>
        <w:tc>
          <w:tcPr>
            <w:tcW w:w="1618" w:type="pct"/>
            <w:vMerge/>
          </w:tcPr>
          <w:p w14:paraId="40A11FEB" w14:textId="77777777" w:rsidR="000D0CF3" w:rsidRDefault="000D0CF3" w:rsidP="00476631">
            <w:pPr>
              <w:widowControl w:val="0"/>
              <w:tabs>
                <w:tab w:val="left" w:pos="5040"/>
              </w:tabs>
              <w:spacing w:line="276" w:lineRule="auto"/>
              <w:ind w:left="0" w:firstLine="0"/>
              <w:rPr>
                <w:rFonts w:ascii="Times New Roman" w:eastAsia="Courier New" w:hAnsi="Times New Roman" w:cs="Times New Roman"/>
                <w:bCs/>
                <w:iCs/>
                <w:color w:val="000000"/>
                <w:lang w:eastAsia="lv-LV"/>
              </w:rPr>
            </w:pPr>
          </w:p>
        </w:tc>
        <w:tc>
          <w:tcPr>
            <w:tcW w:w="2028" w:type="pct"/>
          </w:tcPr>
          <w:p w14:paraId="04C75FD2" w14:textId="2A5B8C63" w:rsidR="000D0CF3" w:rsidRPr="00DC3CD2" w:rsidRDefault="00B15E83" w:rsidP="008E0B3A">
            <w:pPr>
              <w:widowControl w:val="0"/>
              <w:tabs>
                <w:tab w:val="left" w:pos="5040"/>
              </w:tabs>
              <w:ind w:left="0" w:right="40" w:firstLine="0"/>
              <w:rPr>
                <w:rFonts w:ascii="Times New Roman" w:eastAsia="Courier New" w:hAnsi="Times New Roman" w:cs="Times New Roman"/>
                <w:bCs/>
                <w:iCs/>
                <w:color w:val="000000"/>
                <w:lang w:eastAsia="lv-LV"/>
              </w:rPr>
            </w:pPr>
            <w:r>
              <w:rPr>
                <w:rFonts w:ascii="Times New Roman" w:eastAsia="Calibri" w:hAnsi="Times New Roman" w:cs="Times New Roman"/>
              </w:rPr>
              <w:t>1.3.</w:t>
            </w:r>
            <w:r w:rsidR="000D0CF3" w:rsidRPr="00DC3CD2">
              <w:rPr>
                <w:rFonts w:ascii="Times New Roman" w:eastAsia="Calibri" w:hAnsi="Times New Roman" w:cs="Times New Roman"/>
              </w:rPr>
              <w:t xml:space="preserve">Nodrošināt </w:t>
            </w:r>
            <w:r w:rsidR="004B12BF">
              <w:rPr>
                <w:rFonts w:ascii="Times New Roman" w:eastAsia="Calibri" w:hAnsi="Times New Roman" w:cs="Times New Roman"/>
              </w:rPr>
              <w:t>tīmekļvietnes</w:t>
            </w:r>
            <w:r w:rsidR="004B12BF" w:rsidRPr="00DC3CD2">
              <w:rPr>
                <w:rFonts w:ascii="Times New Roman" w:eastAsia="Calibri" w:hAnsi="Times New Roman" w:cs="Times New Roman"/>
              </w:rPr>
              <w:t xml:space="preserve"> </w:t>
            </w:r>
            <w:r w:rsidR="000D0CF3" w:rsidRPr="00660EBE">
              <w:rPr>
                <w:rFonts w:ascii="Times New Roman" w:eastAsia="Calibri" w:hAnsi="Times New Roman" w:cs="Times New Roman"/>
              </w:rPr>
              <w:t>bezmaksas garantijas periodu 2 gadus</w:t>
            </w:r>
            <w:r w:rsidR="000D0CF3" w:rsidRPr="00DC3CD2">
              <w:rPr>
                <w:rFonts w:ascii="Times New Roman" w:eastAsia="Calibri" w:hAnsi="Times New Roman" w:cs="Times New Roman"/>
              </w:rPr>
              <w:t xml:space="preserve"> pēc </w:t>
            </w:r>
            <w:r w:rsidR="004B12BF">
              <w:rPr>
                <w:rFonts w:ascii="Times New Roman" w:eastAsia="Calibri" w:hAnsi="Times New Roman" w:cs="Times New Roman"/>
              </w:rPr>
              <w:t>tīmekļvietnes</w:t>
            </w:r>
            <w:r w:rsidR="004B12BF" w:rsidRPr="00DC3CD2">
              <w:rPr>
                <w:rFonts w:ascii="Times New Roman" w:eastAsia="Calibri" w:hAnsi="Times New Roman" w:cs="Times New Roman"/>
              </w:rPr>
              <w:t xml:space="preserve"> </w:t>
            </w:r>
            <w:r w:rsidR="000D0CF3" w:rsidRPr="00DC3CD2">
              <w:rPr>
                <w:rFonts w:ascii="Times New Roman" w:eastAsia="Calibri" w:hAnsi="Times New Roman" w:cs="Times New Roman"/>
              </w:rPr>
              <w:t>ieviešanas.</w:t>
            </w:r>
          </w:p>
        </w:tc>
        <w:tc>
          <w:tcPr>
            <w:tcW w:w="1068" w:type="pct"/>
          </w:tcPr>
          <w:p w14:paraId="53EDB3B6" w14:textId="77777777" w:rsidR="000D0CF3" w:rsidRPr="00DC3CD2" w:rsidRDefault="000D0CF3" w:rsidP="00DC3CD2">
            <w:pPr>
              <w:widowControl w:val="0"/>
              <w:tabs>
                <w:tab w:val="left" w:pos="5040"/>
              </w:tabs>
              <w:spacing w:line="276" w:lineRule="auto"/>
              <w:ind w:left="0" w:right="-103" w:firstLine="0"/>
              <w:jc w:val="left"/>
              <w:rPr>
                <w:rFonts w:ascii="Times New Roman" w:eastAsia="Calibri" w:hAnsi="Times New Roman" w:cs="Times New Roman"/>
              </w:rPr>
            </w:pPr>
          </w:p>
        </w:tc>
      </w:tr>
      <w:tr w:rsidR="00973F41" w14:paraId="7CECE82C" w14:textId="5ACF7D3D" w:rsidTr="008E0B3A">
        <w:trPr>
          <w:gridAfter w:val="1"/>
          <w:wAfter w:w="3" w:type="pct"/>
        </w:trPr>
        <w:tc>
          <w:tcPr>
            <w:tcW w:w="283" w:type="pct"/>
            <w:vMerge/>
          </w:tcPr>
          <w:p w14:paraId="669BEAD9" w14:textId="77777777" w:rsidR="000D0CF3" w:rsidRDefault="000D0CF3" w:rsidP="00476631">
            <w:pPr>
              <w:widowControl w:val="0"/>
              <w:tabs>
                <w:tab w:val="left" w:pos="5040"/>
              </w:tabs>
              <w:spacing w:line="276" w:lineRule="auto"/>
              <w:ind w:left="0" w:firstLine="0"/>
              <w:rPr>
                <w:rFonts w:ascii="Times New Roman" w:eastAsia="Courier New" w:hAnsi="Times New Roman" w:cs="Times New Roman"/>
                <w:bCs/>
                <w:iCs/>
                <w:color w:val="000000"/>
                <w:lang w:eastAsia="lv-LV"/>
              </w:rPr>
            </w:pPr>
          </w:p>
        </w:tc>
        <w:tc>
          <w:tcPr>
            <w:tcW w:w="1618" w:type="pct"/>
            <w:vMerge/>
          </w:tcPr>
          <w:p w14:paraId="4F2867F5" w14:textId="77777777" w:rsidR="000D0CF3" w:rsidRDefault="000D0CF3" w:rsidP="00476631">
            <w:pPr>
              <w:widowControl w:val="0"/>
              <w:tabs>
                <w:tab w:val="left" w:pos="5040"/>
              </w:tabs>
              <w:spacing w:line="276" w:lineRule="auto"/>
              <w:ind w:left="0" w:firstLine="0"/>
              <w:rPr>
                <w:rFonts w:ascii="Times New Roman" w:eastAsia="Courier New" w:hAnsi="Times New Roman" w:cs="Times New Roman"/>
                <w:bCs/>
                <w:iCs/>
                <w:color w:val="000000"/>
                <w:lang w:eastAsia="lv-LV"/>
              </w:rPr>
            </w:pPr>
          </w:p>
        </w:tc>
        <w:tc>
          <w:tcPr>
            <w:tcW w:w="2028" w:type="pct"/>
          </w:tcPr>
          <w:p w14:paraId="068D7C79" w14:textId="6892CF7B" w:rsidR="000D0CF3" w:rsidRPr="00DC3CD2" w:rsidRDefault="684F2DC7" w:rsidP="008E0B3A">
            <w:pPr>
              <w:widowControl w:val="0"/>
              <w:tabs>
                <w:tab w:val="left" w:pos="5040"/>
              </w:tabs>
              <w:ind w:left="0" w:right="0" w:firstLine="0"/>
              <w:rPr>
                <w:rFonts w:ascii="Times New Roman" w:eastAsia="Courier New" w:hAnsi="Times New Roman" w:cs="Times New Roman"/>
                <w:color w:val="000000"/>
                <w:lang w:eastAsia="lv-LV"/>
              </w:rPr>
            </w:pPr>
            <w:r w:rsidRPr="7A6B9BF3">
              <w:rPr>
                <w:rFonts w:ascii="Times New Roman" w:eastAsia="Calibri" w:hAnsi="Times New Roman" w:cs="Times New Roman"/>
              </w:rPr>
              <w:t>1</w:t>
            </w:r>
            <w:r w:rsidR="30559F4B" w:rsidRPr="7A6B9BF3">
              <w:rPr>
                <w:rFonts w:ascii="Times New Roman" w:eastAsia="Calibri" w:hAnsi="Times New Roman" w:cs="Times New Roman"/>
              </w:rPr>
              <w:t>.4.</w:t>
            </w:r>
            <w:r w:rsidR="000D0CF3" w:rsidRPr="00DC3CD2" w:rsidDel="00CA6E06">
              <w:rPr>
                <w:rFonts w:ascii="Times New Roman" w:eastAsia="Calibri" w:hAnsi="Times New Roman" w:cs="Times New Roman"/>
              </w:rPr>
              <w:t xml:space="preserve"> </w:t>
            </w:r>
            <w:r w:rsidR="00CA6E06">
              <w:rPr>
                <w:rFonts w:ascii="Times New Roman" w:eastAsia="Calibri" w:hAnsi="Times New Roman" w:cs="Times New Roman"/>
              </w:rPr>
              <w:t>tīmekļvietnes</w:t>
            </w:r>
            <w:r w:rsidR="00CA6E06" w:rsidRPr="00DC3CD2">
              <w:rPr>
                <w:rFonts w:ascii="Times New Roman" w:eastAsia="Calibri" w:hAnsi="Times New Roman" w:cs="Times New Roman"/>
              </w:rPr>
              <w:t xml:space="preserve"> </w:t>
            </w:r>
            <w:r w:rsidR="000D0CF3" w:rsidRPr="00DC3CD2">
              <w:rPr>
                <w:rFonts w:ascii="Times New Roman" w:eastAsia="Calibri" w:hAnsi="Times New Roman" w:cs="Times New Roman"/>
              </w:rPr>
              <w:t xml:space="preserve">uzturēšanu un programmnodrošinājumu, un regulāru atjaunināšanu </w:t>
            </w:r>
            <w:r w:rsidR="16E2356F" w:rsidRPr="7A6B9BF3">
              <w:rPr>
                <w:rFonts w:ascii="Times New Roman" w:eastAsia="Calibri" w:hAnsi="Times New Roman" w:cs="Times New Roman"/>
              </w:rPr>
              <w:t>deleģēšanas</w:t>
            </w:r>
            <w:r w:rsidR="00C35230">
              <w:rPr>
                <w:rFonts w:ascii="Times New Roman" w:eastAsia="Calibri" w:hAnsi="Times New Roman" w:cs="Times New Roman"/>
              </w:rPr>
              <w:t xml:space="preserve"> līguma darbības laikā</w:t>
            </w:r>
            <w:r w:rsidR="000D0CF3" w:rsidRPr="00660EBE">
              <w:rPr>
                <w:rFonts w:ascii="Times New Roman" w:eastAsia="Calibri" w:hAnsi="Times New Roman" w:cs="Times New Roman"/>
              </w:rPr>
              <w:t>.</w:t>
            </w:r>
          </w:p>
        </w:tc>
        <w:tc>
          <w:tcPr>
            <w:tcW w:w="1068" w:type="pct"/>
          </w:tcPr>
          <w:p w14:paraId="6504735C" w14:textId="77777777" w:rsidR="000D0CF3" w:rsidRPr="00DC3CD2" w:rsidRDefault="000D0CF3" w:rsidP="00DC3CD2">
            <w:pPr>
              <w:widowControl w:val="0"/>
              <w:tabs>
                <w:tab w:val="left" w:pos="5040"/>
              </w:tabs>
              <w:spacing w:line="276" w:lineRule="auto"/>
              <w:ind w:left="0" w:right="0" w:firstLine="0"/>
              <w:rPr>
                <w:rFonts w:ascii="Times New Roman" w:eastAsia="Calibri" w:hAnsi="Times New Roman" w:cs="Times New Roman"/>
              </w:rPr>
            </w:pPr>
          </w:p>
        </w:tc>
      </w:tr>
      <w:tr w:rsidR="00973F41" w14:paraId="4FDF8D09" w14:textId="6D71C374" w:rsidTr="008E0B3A">
        <w:trPr>
          <w:gridAfter w:val="1"/>
          <w:wAfter w:w="3" w:type="pct"/>
        </w:trPr>
        <w:tc>
          <w:tcPr>
            <w:tcW w:w="283" w:type="pct"/>
            <w:vMerge/>
          </w:tcPr>
          <w:p w14:paraId="503B426F" w14:textId="77777777" w:rsidR="000D0CF3" w:rsidRDefault="000D0CF3" w:rsidP="00DC3CD2">
            <w:pPr>
              <w:widowControl w:val="0"/>
              <w:tabs>
                <w:tab w:val="left" w:pos="5040"/>
              </w:tabs>
              <w:spacing w:line="276" w:lineRule="auto"/>
              <w:ind w:left="0" w:firstLine="0"/>
              <w:rPr>
                <w:rFonts w:ascii="Times New Roman" w:eastAsia="Courier New" w:hAnsi="Times New Roman" w:cs="Times New Roman"/>
                <w:bCs/>
                <w:iCs/>
                <w:color w:val="000000"/>
                <w:lang w:eastAsia="lv-LV"/>
              </w:rPr>
            </w:pPr>
          </w:p>
        </w:tc>
        <w:tc>
          <w:tcPr>
            <w:tcW w:w="1618" w:type="pct"/>
            <w:vMerge/>
          </w:tcPr>
          <w:p w14:paraId="70621918" w14:textId="77777777" w:rsidR="000D0CF3" w:rsidRDefault="000D0CF3" w:rsidP="00DC3CD2">
            <w:pPr>
              <w:widowControl w:val="0"/>
              <w:tabs>
                <w:tab w:val="left" w:pos="5040"/>
              </w:tabs>
              <w:spacing w:line="276" w:lineRule="auto"/>
              <w:ind w:left="0" w:firstLine="0"/>
              <w:rPr>
                <w:rFonts w:ascii="Times New Roman" w:eastAsia="Courier New" w:hAnsi="Times New Roman" w:cs="Times New Roman"/>
                <w:bCs/>
                <w:iCs/>
                <w:color w:val="000000"/>
                <w:lang w:eastAsia="lv-LV"/>
              </w:rPr>
            </w:pPr>
          </w:p>
        </w:tc>
        <w:tc>
          <w:tcPr>
            <w:tcW w:w="2028" w:type="pct"/>
          </w:tcPr>
          <w:p w14:paraId="0C706BAD" w14:textId="01FB12BF" w:rsidR="00D03CE3" w:rsidRPr="006A11C9" w:rsidRDefault="00D03CE3" w:rsidP="008E0B3A">
            <w:pPr>
              <w:widowControl w:val="0"/>
              <w:tabs>
                <w:tab w:val="left" w:pos="5040"/>
              </w:tabs>
              <w:ind w:left="0" w:right="0" w:firstLine="0"/>
              <w:rPr>
                <w:rFonts w:ascii="Times New Roman" w:eastAsia="Calibri" w:hAnsi="Times New Roman" w:cs="Times New Roman"/>
              </w:rPr>
            </w:pPr>
            <w:r>
              <w:rPr>
                <w:rFonts w:ascii="Times New Roman" w:eastAsia="Calibri" w:hAnsi="Times New Roman" w:cs="Times New Roman"/>
              </w:rPr>
              <w:t>1.5.</w:t>
            </w:r>
            <w:r w:rsidR="00CA6E06" w:rsidRPr="00DC3CD2">
              <w:rPr>
                <w:rFonts w:ascii="Times New Roman" w:eastAsia="Calibri" w:hAnsi="Times New Roman" w:cs="Times New Roman"/>
              </w:rPr>
              <w:t xml:space="preserve"> </w:t>
            </w:r>
            <w:r w:rsidR="00482CF8">
              <w:rPr>
                <w:rFonts w:ascii="Times New Roman" w:eastAsia="Calibri" w:hAnsi="Times New Roman" w:cs="Times New Roman"/>
              </w:rPr>
              <w:t xml:space="preserve">Tīmekļvietni </w:t>
            </w:r>
            <w:r w:rsidR="005028A4">
              <w:rPr>
                <w:rFonts w:ascii="Times New Roman" w:eastAsia="Calibri" w:hAnsi="Times New Roman" w:cs="Times New Roman"/>
              </w:rPr>
              <w:t xml:space="preserve">veidot </w:t>
            </w:r>
            <w:r w:rsidR="000D0CF3" w:rsidRPr="00DC3CD2">
              <w:rPr>
                <w:rFonts w:ascii="Times New Roman" w:eastAsia="Calibri" w:hAnsi="Times New Roman" w:cs="Times New Roman"/>
              </w:rPr>
              <w:t xml:space="preserve">saturiski un vizuāli viegli uztveramā veidā, izmantojot mūsdienīgus informācijas un komunikāciju tehnoloģiju rīkus, t.sk. video, audio, foto, piesaisti sociālajiem medijiem, kā arī, nodrošinot </w:t>
            </w:r>
            <w:r w:rsidR="004C53F3">
              <w:rPr>
                <w:rFonts w:ascii="Times New Roman" w:eastAsia="Calibri" w:hAnsi="Times New Roman" w:cs="Times New Roman"/>
              </w:rPr>
              <w:t>tīmekļvietnes</w:t>
            </w:r>
            <w:r w:rsidR="004C53F3" w:rsidRPr="00DC3CD2">
              <w:rPr>
                <w:rFonts w:ascii="Times New Roman" w:eastAsia="Calibri" w:hAnsi="Times New Roman" w:cs="Times New Roman"/>
              </w:rPr>
              <w:t xml:space="preserve"> </w:t>
            </w:r>
            <w:r w:rsidR="000D0CF3" w:rsidRPr="00DC3CD2">
              <w:rPr>
                <w:rFonts w:ascii="Times New Roman" w:eastAsia="Calibri" w:hAnsi="Times New Roman" w:cs="Times New Roman"/>
              </w:rPr>
              <w:t xml:space="preserve">pielāgoto dizainu, lietošanai no mobilajām ierīcēm, </w:t>
            </w:r>
            <w:r w:rsidR="00407D78">
              <w:rPr>
                <w:rFonts w:ascii="Times New Roman" w:eastAsia="Calibri" w:hAnsi="Times New Roman" w:cs="Times New Roman"/>
              </w:rPr>
              <w:t xml:space="preserve">kā arī </w:t>
            </w:r>
            <w:r w:rsidR="007E444A">
              <w:rPr>
                <w:rFonts w:ascii="Times New Roman" w:eastAsia="Calibri" w:hAnsi="Times New Roman" w:cs="Times New Roman"/>
              </w:rPr>
              <w:t xml:space="preserve">nodrošināt </w:t>
            </w:r>
            <w:r w:rsidR="00CE2D31">
              <w:rPr>
                <w:rFonts w:ascii="Times New Roman" w:eastAsia="Calibri" w:hAnsi="Times New Roman" w:cs="Times New Roman"/>
              </w:rPr>
              <w:t>tīmek</w:t>
            </w:r>
            <w:r w:rsidR="005028A4">
              <w:rPr>
                <w:rFonts w:ascii="Times New Roman" w:eastAsia="Calibri" w:hAnsi="Times New Roman" w:cs="Times New Roman"/>
              </w:rPr>
              <w:t>ļ</w:t>
            </w:r>
            <w:r w:rsidR="00CE2D31">
              <w:rPr>
                <w:rFonts w:ascii="Times New Roman" w:eastAsia="Calibri" w:hAnsi="Times New Roman" w:cs="Times New Roman"/>
              </w:rPr>
              <w:t>vietnē satura automātisko tulkošanu</w:t>
            </w:r>
            <w:r w:rsidR="00482CF8">
              <w:rPr>
                <w:rFonts w:ascii="Times New Roman" w:eastAsia="Calibri" w:hAnsi="Times New Roman" w:cs="Times New Roman"/>
              </w:rPr>
              <w:t xml:space="preserve">, </w:t>
            </w:r>
            <w:r w:rsidR="000D0CF3" w:rsidRPr="00DC3CD2">
              <w:rPr>
                <w:rFonts w:ascii="Times New Roman" w:eastAsia="Calibri" w:hAnsi="Times New Roman" w:cs="Times New Roman"/>
              </w:rPr>
              <w:t xml:space="preserve">sniegt informāciju par pakalpojumu </w:t>
            </w:r>
            <w:r w:rsidR="000D0CF3" w:rsidRPr="00172FFB">
              <w:rPr>
                <w:rFonts w:ascii="Times New Roman" w:eastAsia="Calibri" w:hAnsi="Times New Roman" w:cs="Times New Roman"/>
              </w:rPr>
              <w:t>atbilstoši Līguma 1.pielikumam</w:t>
            </w:r>
            <w:r w:rsidR="000D0CF3" w:rsidRPr="00DC3CD2">
              <w:rPr>
                <w:rFonts w:ascii="Times New Roman" w:eastAsia="Calibri" w:hAnsi="Times New Roman" w:cs="Times New Roman"/>
              </w:rPr>
              <w:t>.</w:t>
            </w:r>
          </w:p>
        </w:tc>
        <w:tc>
          <w:tcPr>
            <w:tcW w:w="1068" w:type="pct"/>
          </w:tcPr>
          <w:p w14:paraId="40642DF4" w14:textId="77777777" w:rsidR="000D0CF3" w:rsidRPr="00DC3CD2" w:rsidRDefault="000D0CF3" w:rsidP="00DC3CD2">
            <w:pPr>
              <w:widowControl w:val="0"/>
              <w:tabs>
                <w:tab w:val="left" w:pos="5040"/>
              </w:tabs>
              <w:spacing w:line="276" w:lineRule="auto"/>
              <w:ind w:left="0" w:right="0" w:firstLine="0"/>
              <w:rPr>
                <w:rFonts w:ascii="Times New Roman" w:eastAsia="Calibri" w:hAnsi="Times New Roman" w:cs="Times New Roman"/>
              </w:rPr>
            </w:pPr>
          </w:p>
        </w:tc>
      </w:tr>
      <w:tr w:rsidR="009B2A17" w14:paraId="323CA5C6" w14:textId="77777777" w:rsidTr="52B71660">
        <w:trPr>
          <w:gridAfter w:val="1"/>
          <w:wAfter w:w="3" w:type="pct"/>
        </w:trPr>
        <w:tc>
          <w:tcPr>
            <w:tcW w:w="283" w:type="pct"/>
            <w:vMerge/>
          </w:tcPr>
          <w:p w14:paraId="4DD77EE8" w14:textId="77777777" w:rsidR="009B2A17" w:rsidRDefault="009B2A17" w:rsidP="00DC3CD2">
            <w:pPr>
              <w:widowControl w:val="0"/>
              <w:tabs>
                <w:tab w:val="left" w:pos="5040"/>
              </w:tabs>
              <w:spacing w:line="276" w:lineRule="auto"/>
              <w:ind w:left="0" w:firstLine="0"/>
              <w:rPr>
                <w:rFonts w:ascii="Times New Roman" w:eastAsia="Courier New" w:hAnsi="Times New Roman" w:cs="Times New Roman"/>
                <w:bCs/>
                <w:iCs/>
                <w:color w:val="000000"/>
                <w:lang w:eastAsia="lv-LV"/>
              </w:rPr>
            </w:pPr>
          </w:p>
        </w:tc>
        <w:tc>
          <w:tcPr>
            <w:tcW w:w="1618" w:type="pct"/>
            <w:vMerge/>
          </w:tcPr>
          <w:p w14:paraId="5F2C6338" w14:textId="77777777" w:rsidR="009B2A17" w:rsidRDefault="009B2A17" w:rsidP="00DC3CD2">
            <w:pPr>
              <w:widowControl w:val="0"/>
              <w:tabs>
                <w:tab w:val="left" w:pos="5040"/>
              </w:tabs>
              <w:spacing w:line="276" w:lineRule="auto"/>
              <w:ind w:left="0" w:firstLine="0"/>
              <w:rPr>
                <w:rFonts w:ascii="Times New Roman" w:eastAsia="Courier New" w:hAnsi="Times New Roman" w:cs="Times New Roman"/>
                <w:bCs/>
                <w:iCs/>
                <w:color w:val="000000"/>
                <w:lang w:eastAsia="lv-LV"/>
              </w:rPr>
            </w:pPr>
          </w:p>
        </w:tc>
        <w:tc>
          <w:tcPr>
            <w:tcW w:w="2028" w:type="pct"/>
          </w:tcPr>
          <w:p w14:paraId="44E74C7C" w14:textId="024AA0CD" w:rsidR="009B2A17" w:rsidRPr="00CC59D2" w:rsidDel="00CA6E06" w:rsidRDefault="009B2A17" w:rsidP="008E0B3A">
            <w:pPr>
              <w:widowControl w:val="0"/>
              <w:tabs>
                <w:tab w:val="left" w:pos="5040"/>
              </w:tabs>
              <w:ind w:left="0" w:right="0" w:firstLine="0"/>
              <w:rPr>
                <w:rFonts w:ascii="Times New Roman" w:hAnsi="Times New Roman" w:cs="Times New Roman"/>
              </w:rPr>
            </w:pPr>
            <w:r>
              <w:rPr>
                <w:rFonts w:ascii="Times New Roman" w:eastAsia="Calibri" w:hAnsi="Times New Roman" w:cs="Times New Roman"/>
              </w:rPr>
              <w:t>1.6.</w:t>
            </w:r>
            <w:r w:rsidR="00531B15">
              <w:rPr>
                <w:rFonts w:ascii="Times New Roman" w:eastAsia="Calibri" w:hAnsi="Times New Roman" w:cs="Times New Roman"/>
              </w:rPr>
              <w:t xml:space="preserve"> </w:t>
            </w:r>
            <w:r w:rsidR="0068036B" w:rsidRPr="7A6B9BF3">
              <w:rPr>
                <w:rFonts w:ascii="Times New Roman" w:hAnsi="Times New Roman" w:cs="Times New Roman"/>
              </w:rPr>
              <w:t>Pretendents nodrošina tiešsaistes tērzētavas (čata) funkciju Tīmekļvietnē</w:t>
            </w:r>
            <w:r w:rsidR="005C2D0A">
              <w:rPr>
                <w:rFonts w:ascii="Times New Roman" w:hAnsi="Times New Roman" w:cs="Times New Roman"/>
              </w:rPr>
              <w:t>.</w:t>
            </w:r>
          </w:p>
        </w:tc>
        <w:tc>
          <w:tcPr>
            <w:tcW w:w="1068" w:type="pct"/>
          </w:tcPr>
          <w:p w14:paraId="786E1586" w14:textId="77777777" w:rsidR="009B2A17" w:rsidRPr="00DC3CD2" w:rsidRDefault="009B2A17" w:rsidP="00DC3CD2">
            <w:pPr>
              <w:widowControl w:val="0"/>
              <w:tabs>
                <w:tab w:val="left" w:pos="5040"/>
              </w:tabs>
              <w:spacing w:line="276" w:lineRule="auto"/>
              <w:ind w:left="0" w:right="0" w:firstLine="0"/>
              <w:rPr>
                <w:rFonts w:ascii="Times New Roman" w:eastAsia="Calibri" w:hAnsi="Times New Roman" w:cs="Times New Roman"/>
              </w:rPr>
            </w:pPr>
          </w:p>
        </w:tc>
      </w:tr>
      <w:tr w:rsidR="00973F41" w14:paraId="48A82453" w14:textId="3DA11D9E" w:rsidTr="006A11C9">
        <w:trPr>
          <w:gridAfter w:val="1"/>
          <w:wAfter w:w="3" w:type="pct"/>
        </w:trPr>
        <w:tc>
          <w:tcPr>
            <w:tcW w:w="283" w:type="pct"/>
          </w:tcPr>
          <w:p w14:paraId="6E7E3E28" w14:textId="67AAAC59" w:rsidR="000D0CF3" w:rsidRPr="00013867" w:rsidRDefault="000D0CF3" w:rsidP="00013867">
            <w:pPr>
              <w:pStyle w:val="Sarakstarindkopa"/>
              <w:widowControl w:val="0"/>
              <w:numPr>
                <w:ilvl w:val="0"/>
                <w:numId w:val="42"/>
              </w:numPr>
              <w:tabs>
                <w:tab w:val="left" w:pos="5040"/>
              </w:tabs>
              <w:spacing w:line="276" w:lineRule="auto"/>
              <w:ind w:hanging="688"/>
              <w:rPr>
                <w:rFonts w:ascii="Times New Roman" w:eastAsia="Courier New" w:hAnsi="Times New Roman" w:cs="Times New Roman"/>
                <w:bCs/>
                <w:iCs/>
                <w:color w:val="000000"/>
                <w:lang w:eastAsia="lv-LV"/>
              </w:rPr>
            </w:pPr>
          </w:p>
        </w:tc>
        <w:tc>
          <w:tcPr>
            <w:tcW w:w="1618" w:type="pct"/>
          </w:tcPr>
          <w:p w14:paraId="7C238900" w14:textId="21D9C405" w:rsidR="000D0CF3" w:rsidRPr="009F5322" w:rsidRDefault="0042101F" w:rsidP="00C71F67">
            <w:pPr>
              <w:widowControl w:val="0"/>
              <w:tabs>
                <w:tab w:val="left" w:pos="5040"/>
              </w:tabs>
              <w:spacing w:line="276" w:lineRule="auto"/>
              <w:ind w:left="0" w:right="0" w:firstLine="0"/>
              <w:rPr>
                <w:rFonts w:ascii="Times New Roman" w:eastAsia="Courier New" w:hAnsi="Times New Roman" w:cs="Times New Roman"/>
                <w:color w:val="000000"/>
                <w:lang w:eastAsia="lv-LV"/>
              </w:rPr>
            </w:pPr>
            <w:r>
              <w:rPr>
                <w:rFonts w:ascii="Times New Roman" w:hAnsi="Times New Roman" w:cs="Times New Roman"/>
                <w:b/>
                <w:bCs/>
                <w:lang w:eastAsia="lv-LV"/>
              </w:rPr>
              <w:t>Tīmekļ</w:t>
            </w:r>
            <w:r w:rsidR="00FC0F93">
              <w:rPr>
                <w:rFonts w:ascii="Times New Roman" w:hAnsi="Times New Roman" w:cs="Times New Roman"/>
                <w:b/>
                <w:bCs/>
                <w:lang w:eastAsia="lv-LV"/>
              </w:rPr>
              <w:t>vietnes</w:t>
            </w:r>
            <w:r w:rsidRPr="009F5322">
              <w:rPr>
                <w:rFonts w:ascii="Times New Roman" w:hAnsi="Times New Roman" w:cs="Times New Roman"/>
                <w:b/>
                <w:bCs/>
                <w:lang w:eastAsia="lv-LV"/>
              </w:rPr>
              <w:t xml:space="preserve"> </w:t>
            </w:r>
            <w:r w:rsidR="000D0CF3" w:rsidRPr="009F5322">
              <w:rPr>
                <w:rFonts w:ascii="Times New Roman" w:hAnsi="Times New Roman" w:cs="Times New Roman"/>
                <w:b/>
                <w:bCs/>
                <w:lang w:eastAsia="lv-LV"/>
              </w:rPr>
              <w:t>tehniskie nosacījumi</w:t>
            </w:r>
          </w:p>
        </w:tc>
        <w:tc>
          <w:tcPr>
            <w:tcW w:w="2028" w:type="pct"/>
          </w:tcPr>
          <w:p w14:paraId="471011EB" w14:textId="7A060B53" w:rsidR="000D0CF3" w:rsidRPr="009F5322" w:rsidRDefault="004F6EBC" w:rsidP="0068036B">
            <w:pPr>
              <w:ind w:left="0" w:right="0" w:firstLine="0"/>
              <w:contextualSpacing/>
              <w:rPr>
                <w:rFonts w:ascii="Times New Roman" w:eastAsia="Calibri" w:hAnsi="Times New Roman" w:cs="Times New Roman"/>
                <w:b/>
              </w:rPr>
            </w:pPr>
            <w:r>
              <w:rPr>
                <w:rFonts w:ascii="Times New Roman" w:eastAsia="Calibri" w:hAnsi="Times New Roman" w:cs="Times New Roman"/>
                <w:b/>
              </w:rPr>
              <w:t>2</w:t>
            </w:r>
            <w:r w:rsidR="00A623B6">
              <w:rPr>
                <w:rFonts w:ascii="Times New Roman" w:eastAsia="Calibri" w:hAnsi="Times New Roman" w:cs="Times New Roman"/>
                <w:b/>
              </w:rPr>
              <w:t>.</w:t>
            </w:r>
            <w:r w:rsidR="0042101F">
              <w:rPr>
                <w:rFonts w:ascii="Times New Roman" w:eastAsia="Calibri" w:hAnsi="Times New Roman" w:cs="Times New Roman"/>
                <w:b/>
              </w:rPr>
              <w:t>Tīmekļvietnes</w:t>
            </w:r>
            <w:r w:rsidR="0042101F" w:rsidRPr="009F5322">
              <w:rPr>
                <w:rFonts w:ascii="Times New Roman" w:eastAsia="Calibri" w:hAnsi="Times New Roman" w:cs="Times New Roman"/>
                <w:b/>
              </w:rPr>
              <w:t xml:space="preserve"> </w:t>
            </w:r>
            <w:r w:rsidR="000D0CF3" w:rsidRPr="009F5322">
              <w:rPr>
                <w:rFonts w:ascii="Times New Roman" w:eastAsia="Calibri" w:hAnsi="Times New Roman" w:cs="Times New Roman"/>
                <w:b/>
              </w:rPr>
              <w:t>tehniskās prasības</w:t>
            </w:r>
          </w:p>
          <w:p w14:paraId="4E8C31C5" w14:textId="54ED6251" w:rsidR="000D0CF3" w:rsidRPr="009F5322" w:rsidRDefault="00A623B6" w:rsidP="0068036B">
            <w:pPr>
              <w:ind w:left="142" w:right="0" w:firstLine="0"/>
              <w:contextualSpacing/>
              <w:rPr>
                <w:rFonts w:ascii="Times New Roman" w:eastAsia="Calibri" w:hAnsi="Times New Roman" w:cs="Times New Roman"/>
              </w:rPr>
            </w:pPr>
            <w:r>
              <w:rPr>
                <w:rFonts w:ascii="Times New Roman" w:eastAsia="Calibri" w:hAnsi="Times New Roman" w:cs="Times New Roman"/>
              </w:rPr>
              <w:t>2.1.</w:t>
            </w:r>
            <w:r w:rsidR="005D2712">
              <w:rPr>
                <w:rFonts w:ascii="Times New Roman" w:eastAsia="Calibri" w:hAnsi="Times New Roman" w:cs="Times New Roman"/>
              </w:rPr>
              <w:t>Tīmekļvietnes</w:t>
            </w:r>
            <w:r w:rsidR="005D2712" w:rsidRPr="009F5322">
              <w:rPr>
                <w:rFonts w:ascii="Times New Roman" w:eastAsia="Calibri" w:hAnsi="Times New Roman" w:cs="Times New Roman"/>
              </w:rPr>
              <w:t xml:space="preserve"> </w:t>
            </w:r>
            <w:r w:rsidR="000D0CF3" w:rsidRPr="009F5322">
              <w:rPr>
                <w:rFonts w:ascii="Times New Roman" w:eastAsia="Calibri" w:hAnsi="Times New Roman" w:cs="Times New Roman"/>
              </w:rPr>
              <w:t>dizains un valoda:</w:t>
            </w:r>
          </w:p>
          <w:p w14:paraId="735E44C1" w14:textId="20D3C2FE" w:rsidR="000D0CF3" w:rsidRPr="009F5322" w:rsidRDefault="00A623B6" w:rsidP="00523279">
            <w:pPr>
              <w:tabs>
                <w:tab w:val="left" w:pos="1163"/>
              </w:tabs>
              <w:ind w:left="367" w:right="0" w:firstLine="0"/>
              <w:contextualSpacing/>
              <w:rPr>
                <w:rFonts w:ascii="Times New Roman" w:eastAsia="Calibri" w:hAnsi="Times New Roman" w:cs="Times New Roman"/>
              </w:rPr>
            </w:pPr>
            <w:r>
              <w:rPr>
                <w:rFonts w:ascii="Times New Roman" w:eastAsia="Calibri" w:hAnsi="Times New Roman" w:cs="Times New Roman"/>
              </w:rPr>
              <w:t>2.1.1.</w:t>
            </w:r>
            <w:r w:rsidR="005D2712">
              <w:rPr>
                <w:rFonts w:ascii="Times New Roman" w:eastAsia="Calibri" w:hAnsi="Times New Roman" w:cs="Times New Roman"/>
              </w:rPr>
              <w:t>Tīmekļvietnes</w:t>
            </w:r>
            <w:r w:rsidR="000D0CF3" w:rsidRPr="009F5322">
              <w:rPr>
                <w:rFonts w:ascii="Times New Roman" w:eastAsia="Calibri" w:hAnsi="Times New Roman" w:cs="Times New Roman"/>
              </w:rPr>
              <w:t xml:space="preserve"> dizainam jābūt oriģinālam un mūsdienīgam, balstītam uz esošajām </w:t>
            </w:r>
            <w:r w:rsidR="005D2712">
              <w:rPr>
                <w:rFonts w:ascii="Times New Roman" w:eastAsia="Calibri" w:hAnsi="Times New Roman" w:cs="Times New Roman"/>
              </w:rPr>
              <w:t>Tīmekļvietnes</w:t>
            </w:r>
            <w:r w:rsidR="005D2712" w:rsidRPr="009F5322">
              <w:rPr>
                <w:rFonts w:ascii="Times New Roman" w:eastAsia="Calibri" w:hAnsi="Times New Roman" w:cs="Times New Roman"/>
              </w:rPr>
              <w:t xml:space="preserve"> </w:t>
            </w:r>
            <w:r w:rsidR="000D0CF3" w:rsidRPr="009F5322">
              <w:rPr>
                <w:rFonts w:ascii="Times New Roman" w:eastAsia="Calibri" w:hAnsi="Times New Roman" w:cs="Times New Roman"/>
              </w:rPr>
              <w:t xml:space="preserve">dizaina tendencēm. Dizainam jāatspoguļo cietušā identitāte, ievērojot, ka </w:t>
            </w:r>
            <w:r w:rsidR="00CF28F6">
              <w:rPr>
                <w:rFonts w:ascii="Times New Roman" w:eastAsia="Calibri" w:hAnsi="Times New Roman" w:cs="Times New Roman"/>
              </w:rPr>
              <w:t>Tīmekļvietne</w:t>
            </w:r>
            <w:r w:rsidR="00CF28F6" w:rsidRPr="009F5322">
              <w:rPr>
                <w:rFonts w:ascii="Times New Roman" w:eastAsia="Calibri" w:hAnsi="Times New Roman" w:cs="Times New Roman"/>
              </w:rPr>
              <w:t xml:space="preserve"> </w:t>
            </w:r>
            <w:r w:rsidR="000D0CF3" w:rsidRPr="009F5322">
              <w:rPr>
                <w:rFonts w:ascii="Times New Roman" w:eastAsia="Calibri" w:hAnsi="Times New Roman" w:cs="Times New Roman"/>
              </w:rPr>
              <w:t>ir cietušā tēla būtiska sastāvdaļa</w:t>
            </w:r>
            <w:r w:rsidR="000D0CF3" w:rsidRPr="009F5322">
              <w:rPr>
                <w:rFonts w:ascii="Times New Roman" w:hAnsi="Times New Roman" w:cs="Times New Roman"/>
              </w:rPr>
              <w:t>;</w:t>
            </w:r>
          </w:p>
          <w:p w14:paraId="0280996D" w14:textId="76EC3DE5" w:rsidR="000D0CF3" w:rsidRPr="009F5322" w:rsidRDefault="00451A2E" w:rsidP="00265D22">
            <w:pPr>
              <w:tabs>
                <w:tab w:val="left" w:pos="1163"/>
              </w:tabs>
              <w:ind w:left="367" w:right="0" w:firstLine="0"/>
              <w:contextualSpacing/>
              <w:rPr>
                <w:rFonts w:ascii="Times New Roman" w:eastAsia="Calibri" w:hAnsi="Times New Roman" w:cs="Times New Roman"/>
              </w:rPr>
            </w:pPr>
            <w:r>
              <w:rPr>
                <w:rFonts w:ascii="Times New Roman" w:eastAsia="Calibri" w:hAnsi="Times New Roman" w:cs="Times New Roman"/>
              </w:rPr>
              <w:t>2.1.2.</w:t>
            </w:r>
            <w:r w:rsidR="00CF28F6">
              <w:rPr>
                <w:rFonts w:ascii="Times New Roman" w:eastAsia="Calibri" w:hAnsi="Times New Roman" w:cs="Times New Roman"/>
              </w:rPr>
              <w:t>Tīmekļvietnes</w:t>
            </w:r>
            <w:r w:rsidR="000D0CF3" w:rsidRPr="009F5322" w:rsidDel="00CF28F6">
              <w:rPr>
                <w:rFonts w:ascii="Times New Roman" w:eastAsia="Calibri" w:hAnsi="Times New Roman" w:cs="Times New Roman"/>
              </w:rPr>
              <w:t xml:space="preserve"> </w:t>
            </w:r>
            <w:r w:rsidR="000D0CF3" w:rsidRPr="009F5322">
              <w:rPr>
                <w:rFonts w:ascii="Times New Roman" w:eastAsia="Calibri" w:hAnsi="Times New Roman" w:cs="Times New Roman"/>
              </w:rPr>
              <w:t>sadaļām jābūt veidotām vizuāli pievilcīgām un ērti lietojamām, vienlaikus nodrošinot to, ka tās apmeklētāji informāciju uztver ne tikai ar tekstuālās informācijas, bet arī ar vizuālo elementu palīdzību;</w:t>
            </w:r>
          </w:p>
          <w:p w14:paraId="1A8AA113" w14:textId="600F8029" w:rsidR="000D0CF3" w:rsidRPr="009F5322" w:rsidRDefault="00451A2E" w:rsidP="00265D22">
            <w:pPr>
              <w:tabs>
                <w:tab w:val="left" w:pos="1163"/>
              </w:tabs>
              <w:ind w:left="367" w:right="0" w:firstLine="0"/>
              <w:contextualSpacing/>
              <w:rPr>
                <w:rFonts w:ascii="Times New Roman" w:eastAsia="Calibri" w:hAnsi="Times New Roman" w:cs="Times New Roman"/>
              </w:rPr>
            </w:pPr>
            <w:r>
              <w:rPr>
                <w:rFonts w:ascii="Times New Roman" w:eastAsia="Calibri" w:hAnsi="Times New Roman" w:cs="Times New Roman"/>
              </w:rPr>
              <w:t>2.1.3.</w:t>
            </w:r>
            <w:r w:rsidR="000D0CF3" w:rsidRPr="009F5322">
              <w:rPr>
                <w:rFonts w:ascii="Times New Roman" w:eastAsia="Calibri" w:hAnsi="Times New Roman" w:cs="Times New Roman"/>
              </w:rPr>
              <w:t xml:space="preserve">Dizainam jābūt responsīvam, nodrošinot dizaina optimizāciju ekrāniem ar dažādu izšķirtspēju un izmēru, kā arī pielāgotam dažādām mobilajām ierīcēm (viedtālruņiem, planšetēm), </w:t>
            </w:r>
            <w:r w:rsidR="00CF28F6">
              <w:rPr>
                <w:rFonts w:ascii="Times New Roman" w:eastAsia="Calibri" w:hAnsi="Times New Roman" w:cs="Times New Roman"/>
              </w:rPr>
              <w:t>Tīmekļvietnes</w:t>
            </w:r>
            <w:r w:rsidR="00CF28F6" w:rsidRPr="009F5322">
              <w:rPr>
                <w:rFonts w:ascii="Times New Roman" w:eastAsia="Calibri" w:hAnsi="Times New Roman" w:cs="Times New Roman"/>
              </w:rPr>
              <w:t xml:space="preserve"> </w:t>
            </w:r>
            <w:r w:rsidR="000D0CF3" w:rsidRPr="009F5322">
              <w:rPr>
                <w:rFonts w:ascii="Times New Roman" w:eastAsia="Calibri" w:hAnsi="Times New Roman" w:cs="Times New Roman"/>
              </w:rPr>
              <w:t>saturam ir jāpielāgojas dažādu ekrānu izmēriem, nekropļojot tā izskatu;</w:t>
            </w:r>
          </w:p>
          <w:p w14:paraId="53520B67" w14:textId="06C02492" w:rsidR="000D0CF3" w:rsidRPr="009F5322" w:rsidRDefault="00451A2E" w:rsidP="00265D22">
            <w:pPr>
              <w:tabs>
                <w:tab w:val="left" w:pos="1163"/>
              </w:tabs>
              <w:ind w:left="367" w:right="0" w:firstLine="0"/>
              <w:contextualSpacing/>
              <w:rPr>
                <w:rFonts w:ascii="Times New Roman" w:eastAsia="Calibri" w:hAnsi="Times New Roman" w:cs="Times New Roman"/>
              </w:rPr>
            </w:pPr>
            <w:r>
              <w:rPr>
                <w:rFonts w:ascii="Times New Roman" w:eastAsia="Calibri" w:hAnsi="Times New Roman" w:cs="Times New Roman"/>
              </w:rPr>
              <w:t>2.1.4.</w:t>
            </w:r>
            <w:r w:rsidR="00CF28F6">
              <w:rPr>
                <w:rFonts w:ascii="Times New Roman" w:eastAsia="Calibri" w:hAnsi="Times New Roman" w:cs="Times New Roman"/>
              </w:rPr>
              <w:t>Tīmekļvietnes</w:t>
            </w:r>
            <w:r w:rsidR="00CF28F6" w:rsidRPr="009F5322" w:rsidDel="00CF28F6">
              <w:rPr>
                <w:rFonts w:ascii="Times New Roman" w:eastAsia="Calibri" w:hAnsi="Times New Roman" w:cs="Times New Roman"/>
              </w:rPr>
              <w:t xml:space="preserve"> </w:t>
            </w:r>
            <w:r w:rsidR="1F069D80" w:rsidRPr="4E1BB93E">
              <w:rPr>
                <w:rFonts w:ascii="Times New Roman" w:eastAsia="Calibri" w:hAnsi="Times New Roman" w:cs="Times New Roman"/>
              </w:rPr>
              <w:t>satura</w:t>
            </w:r>
            <w:r w:rsidR="000D0CF3" w:rsidRPr="009F5322">
              <w:rPr>
                <w:rFonts w:ascii="Times New Roman" w:eastAsia="Calibri" w:hAnsi="Times New Roman" w:cs="Times New Roman"/>
              </w:rPr>
              <w:t xml:space="preserve"> valoda - latviešu valoda (ar iespēj</w:t>
            </w:r>
            <w:r w:rsidR="00E42D01">
              <w:rPr>
                <w:rFonts w:ascii="Times New Roman" w:eastAsia="Calibri" w:hAnsi="Times New Roman" w:cs="Times New Roman"/>
              </w:rPr>
              <w:t>u</w:t>
            </w:r>
            <w:r w:rsidR="000D0CF3" w:rsidRPr="009F5322">
              <w:rPr>
                <w:rFonts w:ascii="Times New Roman" w:eastAsia="Calibri" w:hAnsi="Times New Roman" w:cs="Times New Roman"/>
              </w:rPr>
              <w:t xml:space="preserve"> </w:t>
            </w:r>
            <w:r w:rsidR="009A72CE">
              <w:rPr>
                <w:rFonts w:ascii="Times New Roman" w:eastAsia="Calibri" w:hAnsi="Times New Roman" w:cs="Times New Roman"/>
              </w:rPr>
              <w:t xml:space="preserve">nodrošināt automātisko </w:t>
            </w:r>
            <w:r w:rsidR="009A72CE" w:rsidRPr="09A7B4A6">
              <w:rPr>
                <w:rFonts w:ascii="Times New Roman" w:eastAsia="Calibri" w:hAnsi="Times New Roman" w:cs="Times New Roman"/>
              </w:rPr>
              <w:t>tulkošanu</w:t>
            </w:r>
            <w:r w:rsidR="07B4957B" w:rsidRPr="09A7B4A6">
              <w:rPr>
                <w:rFonts w:ascii="Times New Roman" w:eastAsia="Calibri" w:hAnsi="Times New Roman" w:cs="Times New Roman"/>
              </w:rPr>
              <w:t xml:space="preserve"> </w:t>
            </w:r>
            <w:r w:rsidR="009B4452">
              <w:rPr>
                <w:rFonts w:ascii="Times New Roman" w:eastAsia="Calibri" w:hAnsi="Times New Roman" w:cs="Times New Roman"/>
              </w:rPr>
              <w:t>u</w:t>
            </w:r>
            <w:r w:rsidR="07B4957B" w:rsidRPr="09A7B4A6">
              <w:rPr>
                <w:rFonts w:ascii="Times New Roman" w:eastAsia="Calibri" w:hAnsi="Times New Roman" w:cs="Times New Roman"/>
              </w:rPr>
              <w:t>z vismaz angļu valodu un iespēju robežu pārējās ES valodās</w:t>
            </w:r>
            <w:r w:rsidR="000D0CF3" w:rsidRPr="009F5322">
              <w:rPr>
                <w:rFonts w:ascii="Times New Roman" w:eastAsia="Calibri" w:hAnsi="Times New Roman" w:cs="Times New Roman"/>
              </w:rPr>
              <w:t>).</w:t>
            </w:r>
          </w:p>
          <w:p w14:paraId="0D8C536D" w14:textId="0EB50A7B" w:rsidR="000D0CF3" w:rsidRPr="009F5322" w:rsidRDefault="00451A2E" w:rsidP="00530AAF">
            <w:pPr>
              <w:ind w:left="142" w:right="0" w:firstLine="0"/>
              <w:contextualSpacing/>
              <w:rPr>
                <w:rFonts w:ascii="Times New Roman" w:eastAsia="Calibri" w:hAnsi="Times New Roman" w:cs="Times New Roman"/>
              </w:rPr>
            </w:pPr>
            <w:r>
              <w:rPr>
                <w:rFonts w:ascii="Times New Roman" w:eastAsia="Calibri" w:hAnsi="Times New Roman" w:cs="Times New Roman"/>
              </w:rPr>
              <w:t>2.2.</w:t>
            </w:r>
            <w:r w:rsidR="00CF28F6">
              <w:rPr>
                <w:rFonts w:ascii="Times New Roman" w:eastAsia="Calibri" w:hAnsi="Times New Roman" w:cs="Times New Roman"/>
              </w:rPr>
              <w:t>Tīmekļvietnes</w:t>
            </w:r>
            <w:r w:rsidR="00CF28F6" w:rsidRPr="009F5322" w:rsidDel="00CF28F6">
              <w:rPr>
                <w:rFonts w:ascii="Times New Roman" w:eastAsia="Calibri" w:hAnsi="Times New Roman" w:cs="Times New Roman"/>
              </w:rPr>
              <w:t xml:space="preserve"> </w:t>
            </w:r>
            <w:r w:rsidR="000D0CF3" w:rsidRPr="009F5322">
              <w:rPr>
                <w:rFonts w:ascii="Times New Roman" w:eastAsia="Calibri" w:hAnsi="Times New Roman" w:cs="Times New Roman"/>
              </w:rPr>
              <w:t>tehniskais risinājums:</w:t>
            </w:r>
          </w:p>
          <w:p w14:paraId="5B692A61" w14:textId="09CF66DC" w:rsidR="000D0CF3" w:rsidRPr="009F5322" w:rsidRDefault="00451A2E" w:rsidP="00C46277">
            <w:pPr>
              <w:ind w:left="367" w:right="0" w:firstLine="0"/>
              <w:contextualSpacing/>
              <w:rPr>
                <w:rFonts w:ascii="Times New Roman" w:eastAsia="Calibri" w:hAnsi="Times New Roman" w:cs="Times New Roman"/>
              </w:rPr>
            </w:pPr>
            <w:r>
              <w:rPr>
                <w:rFonts w:ascii="Times New Roman" w:eastAsia="Calibri" w:hAnsi="Times New Roman" w:cs="Times New Roman"/>
              </w:rPr>
              <w:lastRenderedPageBreak/>
              <w:t>2.</w:t>
            </w:r>
            <w:r w:rsidR="00984876">
              <w:rPr>
                <w:rFonts w:ascii="Times New Roman" w:eastAsia="Calibri" w:hAnsi="Times New Roman" w:cs="Times New Roman"/>
              </w:rPr>
              <w:t>2.1.</w:t>
            </w:r>
            <w:r w:rsidR="00CF28F6">
              <w:rPr>
                <w:rFonts w:ascii="Times New Roman" w:eastAsia="Calibri" w:hAnsi="Times New Roman" w:cs="Times New Roman"/>
              </w:rPr>
              <w:t>Tīmekļvietnes</w:t>
            </w:r>
            <w:r w:rsidR="000D0CF3" w:rsidRPr="009F5322">
              <w:rPr>
                <w:rFonts w:ascii="Times New Roman" w:eastAsia="Calibri" w:hAnsi="Times New Roman" w:cs="Times New Roman"/>
              </w:rPr>
              <w:t xml:space="preserve"> satura vadībai jāizmanto atvērtā koda satura vadības sistēma (turpmāk tekstā - SVS) </w:t>
            </w:r>
            <w:r w:rsidR="000D0CF3" w:rsidRPr="009F5322">
              <w:rPr>
                <w:rFonts w:ascii="Times New Roman" w:eastAsia="Calibri" w:hAnsi="Times New Roman" w:cs="Times New Roman"/>
                <w:i/>
                <w:iCs/>
              </w:rPr>
              <w:t>WordPress</w:t>
            </w:r>
            <w:r w:rsidR="000D0CF3" w:rsidRPr="009F5322">
              <w:rPr>
                <w:rFonts w:ascii="Times New Roman" w:eastAsia="Calibri" w:hAnsi="Times New Roman" w:cs="Times New Roman"/>
              </w:rPr>
              <w:t xml:space="preserve"> jaunākā versija, tās labojumu un atjauninājumu gadījumā lapas funkcionalitāte nedrīkst samazināties vai radīt nestabilu darbību;</w:t>
            </w:r>
          </w:p>
          <w:p w14:paraId="4CC6A75D" w14:textId="45999397" w:rsidR="000D0CF3" w:rsidRPr="00530AAF" w:rsidRDefault="00984876" w:rsidP="003F08A7">
            <w:pPr>
              <w:ind w:left="367" w:right="0" w:firstLine="0"/>
              <w:contextualSpacing/>
              <w:rPr>
                <w:rFonts w:ascii="Times New Roman" w:eastAsia="Calibri" w:hAnsi="Times New Roman" w:cs="Times New Roman"/>
              </w:rPr>
            </w:pPr>
            <w:r>
              <w:rPr>
                <w:rFonts w:ascii="Times New Roman" w:eastAsia="Calibri" w:hAnsi="Times New Roman" w:cs="Times New Roman"/>
              </w:rPr>
              <w:t>2.2.2.</w:t>
            </w:r>
            <w:r w:rsidR="000D0CF3" w:rsidRPr="00530AAF">
              <w:rPr>
                <w:rFonts w:ascii="Times New Roman" w:eastAsia="Calibri" w:hAnsi="Times New Roman" w:cs="Times New Roman"/>
              </w:rPr>
              <w:t>SVS funkcionalitātei jābūt pieejamai bez programmēšanas zināšanām;</w:t>
            </w:r>
          </w:p>
          <w:p w14:paraId="442EE31A" w14:textId="0BE1D29D" w:rsidR="000D0CF3" w:rsidRPr="00147BB9" w:rsidRDefault="00984876" w:rsidP="00EE20EC">
            <w:pPr>
              <w:ind w:left="367" w:right="0" w:firstLine="0"/>
              <w:contextualSpacing/>
              <w:rPr>
                <w:rFonts w:ascii="Times New Roman" w:eastAsia="Calibri" w:hAnsi="Times New Roman" w:cs="Times New Roman"/>
              </w:rPr>
            </w:pPr>
            <w:r w:rsidRPr="00147BB9">
              <w:rPr>
                <w:rFonts w:ascii="Times New Roman" w:eastAsia="Calibri" w:hAnsi="Times New Roman" w:cs="Times New Roman"/>
              </w:rPr>
              <w:t>2.2.3.</w:t>
            </w:r>
            <w:r w:rsidR="000D0CF3" w:rsidRPr="00147BB9">
              <w:rPr>
                <w:rFonts w:ascii="Times New Roman" w:eastAsia="Calibri" w:hAnsi="Times New Roman" w:cs="Times New Roman"/>
              </w:rPr>
              <w:t>Lietotāju piekļuve SVS tiek nodrošināta pēc autorizācijas ar administratora piešķirtu lietotājvārdu un paroli;</w:t>
            </w:r>
          </w:p>
          <w:p w14:paraId="55CB34A3" w14:textId="19D717C6" w:rsidR="000D0CF3" w:rsidRPr="009F5322" w:rsidRDefault="00984876" w:rsidP="00EE20EC">
            <w:pPr>
              <w:ind w:left="367" w:right="0" w:firstLine="0"/>
              <w:contextualSpacing/>
              <w:rPr>
                <w:rFonts w:ascii="Times New Roman" w:eastAsia="Calibri" w:hAnsi="Times New Roman" w:cs="Times New Roman"/>
              </w:rPr>
            </w:pPr>
            <w:r>
              <w:rPr>
                <w:rFonts w:ascii="Times New Roman" w:eastAsia="Calibri" w:hAnsi="Times New Roman" w:cs="Times New Roman"/>
              </w:rPr>
              <w:t>2.2.4.</w:t>
            </w:r>
            <w:r w:rsidR="000D0CF3" w:rsidRPr="009F5322">
              <w:rPr>
                <w:rFonts w:ascii="Times New Roman" w:eastAsia="Calibri" w:hAnsi="Times New Roman" w:cs="Times New Roman"/>
              </w:rPr>
              <w:t xml:space="preserve">Jāizstrādā responsīva </w:t>
            </w:r>
            <w:r w:rsidR="00CF28F6">
              <w:rPr>
                <w:rFonts w:ascii="Times New Roman" w:eastAsia="Calibri" w:hAnsi="Times New Roman" w:cs="Times New Roman"/>
              </w:rPr>
              <w:t>Tīmekļvietnes</w:t>
            </w:r>
            <w:r w:rsidR="00CF28F6" w:rsidRPr="009F5322" w:rsidDel="00CF28F6">
              <w:rPr>
                <w:rFonts w:ascii="Times New Roman" w:eastAsia="Calibri" w:hAnsi="Times New Roman" w:cs="Times New Roman"/>
              </w:rPr>
              <w:t xml:space="preserve"> </w:t>
            </w:r>
            <w:r w:rsidR="000D0CF3" w:rsidRPr="009F5322">
              <w:rPr>
                <w:rFonts w:ascii="Times New Roman" w:eastAsia="Calibri" w:hAnsi="Times New Roman" w:cs="Times New Roman"/>
              </w:rPr>
              <w:t xml:space="preserve">versija pārlūkošanai no mobilajām ierīcēm, iekļaujot populārākās sistēmas - </w:t>
            </w:r>
            <w:r w:rsidR="000D0CF3" w:rsidRPr="00085A06">
              <w:rPr>
                <w:rFonts w:ascii="Times New Roman" w:eastAsia="Calibri" w:hAnsi="Times New Roman" w:cs="Times New Roman"/>
              </w:rPr>
              <w:t>iOS</w:t>
            </w:r>
            <w:r w:rsidR="000D0CF3" w:rsidRPr="009F5322">
              <w:rPr>
                <w:rFonts w:ascii="Times New Roman" w:eastAsia="Calibri" w:hAnsi="Times New Roman" w:cs="Times New Roman"/>
              </w:rPr>
              <w:t xml:space="preserve"> jaunākas versijas, </w:t>
            </w:r>
            <w:r w:rsidR="000D0CF3" w:rsidRPr="00085A06">
              <w:rPr>
                <w:rFonts w:ascii="Times New Roman" w:eastAsia="Calibri" w:hAnsi="Times New Roman" w:cs="Times New Roman"/>
              </w:rPr>
              <w:t>Android</w:t>
            </w:r>
            <w:r w:rsidR="000D0CF3" w:rsidRPr="009F5322">
              <w:rPr>
                <w:rFonts w:ascii="Times New Roman" w:eastAsia="Calibri" w:hAnsi="Times New Roman" w:cs="Times New Roman"/>
              </w:rPr>
              <w:t xml:space="preserve"> jaunākas versijas, optimāli iekļaujot </w:t>
            </w:r>
            <w:r w:rsidR="00CF28F6">
              <w:rPr>
                <w:rFonts w:ascii="Times New Roman" w:eastAsia="Calibri" w:hAnsi="Times New Roman" w:cs="Times New Roman"/>
              </w:rPr>
              <w:t>Tīmekļvietnē</w:t>
            </w:r>
            <w:r w:rsidR="00CF28F6" w:rsidRPr="009F5322" w:rsidDel="00CF28F6">
              <w:rPr>
                <w:rFonts w:ascii="Times New Roman" w:eastAsia="Calibri" w:hAnsi="Times New Roman" w:cs="Times New Roman"/>
              </w:rPr>
              <w:t xml:space="preserve"> </w:t>
            </w:r>
            <w:r w:rsidR="000D0CF3" w:rsidRPr="009F5322">
              <w:rPr>
                <w:rFonts w:ascii="Times New Roman" w:eastAsia="Calibri" w:hAnsi="Times New Roman" w:cs="Times New Roman"/>
              </w:rPr>
              <w:t>izvietoto informāciju un pārējās lapas izvēlnes;</w:t>
            </w:r>
          </w:p>
          <w:p w14:paraId="6FAF2309" w14:textId="7D4A86F0" w:rsidR="000D0CF3" w:rsidRPr="00085A06" w:rsidRDefault="00067597" w:rsidP="00EE20EC">
            <w:pPr>
              <w:ind w:left="367" w:right="0" w:firstLine="0"/>
              <w:contextualSpacing/>
              <w:rPr>
                <w:rFonts w:ascii="Times New Roman" w:eastAsia="Calibri" w:hAnsi="Times New Roman" w:cs="Times New Roman"/>
              </w:rPr>
            </w:pPr>
            <w:r>
              <w:rPr>
                <w:rFonts w:ascii="Times New Roman" w:eastAsia="Calibri" w:hAnsi="Times New Roman" w:cs="Times New Roman"/>
              </w:rPr>
              <w:t>2.2.5.</w:t>
            </w:r>
            <w:r w:rsidR="00CF28F6">
              <w:rPr>
                <w:rFonts w:ascii="Times New Roman" w:eastAsia="Calibri" w:hAnsi="Times New Roman" w:cs="Times New Roman"/>
              </w:rPr>
              <w:t>Tīmekļvietnes</w:t>
            </w:r>
            <w:r w:rsidR="00CF28F6" w:rsidRPr="009F5322" w:rsidDel="00CF28F6">
              <w:rPr>
                <w:rFonts w:ascii="Times New Roman" w:eastAsia="Calibri" w:hAnsi="Times New Roman" w:cs="Times New Roman"/>
              </w:rPr>
              <w:t xml:space="preserve"> </w:t>
            </w:r>
            <w:r w:rsidR="000D0CF3" w:rsidRPr="009F5322">
              <w:rPr>
                <w:rFonts w:ascii="Times New Roman" w:eastAsia="Calibri" w:hAnsi="Times New Roman" w:cs="Times New Roman"/>
              </w:rPr>
              <w:t>atbilstība meklētājserveriem (SEO): Tīmekļvietne ir jāizstrādā, ievērojot labas SEO izstrādes prakses,</w:t>
            </w:r>
            <w:r w:rsidR="000D0CF3" w:rsidRPr="009F5322">
              <w:rPr>
                <w:rFonts w:ascii="Times New Roman" w:hAnsi="Times New Roman" w:cs="Times New Roman"/>
              </w:rPr>
              <w:t xml:space="preserve"> </w:t>
            </w:r>
            <w:r w:rsidR="000D0CF3" w:rsidRPr="009F5322">
              <w:rPr>
                <w:rFonts w:ascii="Times New Roman" w:eastAsia="Calibri" w:hAnsi="Times New Roman" w:cs="Times New Roman"/>
              </w:rPr>
              <w:t xml:space="preserve">attiecībā uz lapas virsrakstiem, teksta pieejamību, ielādes ātrumu un tehniskām SEO prasībām, jānodrošina automātiska lapas virsraksta ģenerēšana un atainošana, kā arī korekts virsrakstu un apakšvirsrakstu formatējums. </w:t>
            </w:r>
            <w:r w:rsidR="00E270AB">
              <w:rPr>
                <w:rFonts w:ascii="Times New Roman" w:eastAsia="Calibri" w:hAnsi="Times New Roman" w:cs="Times New Roman"/>
              </w:rPr>
              <w:t>Tīmekļvietnes</w:t>
            </w:r>
            <w:r w:rsidR="000D0CF3" w:rsidRPr="009F5322" w:rsidDel="00E270AB">
              <w:rPr>
                <w:rFonts w:ascii="Times New Roman" w:eastAsia="Times New Roman" w:hAnsi="Times New Roman" w:cs="Times New Roman"/>
                <w:lang w:eastAsia="lv-LV"/>
              </w:rPr>
              <w:t xml:space="preserve"> </w:t>
            </w:r>
            <w:r w:rsidR="000D0CF3" w:rsidRPr="009F5322">
              <w:rPr>
                <w:rFonts w:ascii="Times New Roman" w:eastAsia="Times New Roman" w:hAnsi="Times New Roman" w:cs="Times New Roman"/>
                <w:lang w:eastAsia="lv-LV"/>
              </w:rPr>
              <w:t xml:space="preserve">administrācijas videi jānodrošina iespēja rediģēt lapas nosaukuma un </w:t>
            </w:r>
            <w:r w:rsidR="000D0CF3" w:rsidRPr="009F5322">
              <w:rPr>
                <w:rFonts w:ascii="Times New Roman" w:eastAsia="Times New Roman" w:hAnsi="Times New Roman" w:cs="Times New Roman"/>
                <w:i/>
                <w:iCs/>
                <w:lang w:eastAsia="lv-LV"/>
              </w:rPr>
              <w:t>meta description</w:t>
            </w:r>
            <w:r w:rsidR="000D0CF3" w:rsidRPr="009F5322">
              <w:rPr>
                <w:rFonts w:ascii="Times New Roman" w:eastAsia="Times New Roman" w:hAnsi="Times New Roman" w:cs="Times New Roman"/>
                <w:lang w:eastAsia="lv-LV"/>
              </w:rPr>
              <w:t xml:space="preserve"> informāciju, lappuses attēlojumam meklētājprogrammās; </w:t>
            </w:r>
          </w:p>
          <w:p w14:paraId="73583CDB" w14:textId="386A8AFE" w:rsidR="008A0EDA" w:rsidRPr="009F5322" w:rsidRDefault="00067597" w:rsidP="00EE20EC">
            <w:pPr>
              <w:ind w:left="367" w:right="0" w:firstLine="0"/>
              <w:contextualSpacing/>
              <w:rPr>
                <w:rFonts w:ascii="Times New Roman" w:eastAsia="Calibri" w:hAnsi="Times New Roman" w:cs="Times New Roman"/>
              </w:rPr>
            </w:pPr>
            <w:r>
              <w:rPr>
                <w:rFonts w:ascii="Times New Roman" w:eastAsia="Calibri" w:hAnsi="Times New Roman" w:cs="Times New Roman"/>
              </w:rPr>
              <w:t>2.2.6.</w:t>
            </w:r>
            <w:r w:rsidR="00E270AB">
              <w:rPr>
                <w:rFonts w:ascii="Times New Roman" w:eastAsia="Calibri" w:hAnsi="Times New Roman" w:cs="Times New Roman"/>
              </w:rPr>
              <w:t xml:space="preserve">Tīmekļvietnei </w:t>
            </w:r>
            <w:r w:rsidR="005E1A2B">
              <w:rPr>
                <w:rFonts w:ascii="Times New Roman" w:eastAsia="Calibri" w:hAnsi="Times New Roman" w:cs="Times New Roman"/>
              </w:rPr>
              <w:t>jāatbilst</w:t>
            </w:r>
            <w:r w:rsidR="005E1A2B" w:rsidRPr="005E1A2B">
              <w:rPr>
                <w:rFonts w:ascii="Times New Roman" w:eastAsia="Calibri" w:hAnsi="Times New Roman" w:cs="Times New Roman"/>
              </w:rPr>
              <w:t xml:space="preserve"> WCAG 2.1 AA līmenim, lai nodrošinātu, ka </w:t>
            </w:r>
            <w:r w:rsidR="00E270AB">
              <w:rPr>
                <w:rFonts w:ascii="Times New Roman" w:eastAsia="Calibri" w:hAnsi="Times New Roman" w:cs="Times New Roman"/>
              </w:rPr>
              <w:t>Tīmekļvietne</w:t>
            </w:r>
            <w:r w:rsidR="00E270AB" w:rsidRPr="005E1A2B">
              <w:rPr>
                <w:rFonts w:ascii="Times New Roman" w:eastAsia="Calibri" w:hAnsi="Times New Roman" w:cs="Times New Roman"/>
              </w:rPr>
              <w:t xml:space="preserve"> </w:t>
            </w:r>
            <w:r w:rsidR="005E1A2B" w:rsidRPr="005E1A2B">
              <w:rPr>
                <w:rFonts w:ascii="Times New Roman" w:eastAsia="Calibri" w:hAnsi="Times New Roman" w:cs="Times New Roman"/>
              </w:rPr>
              <w:t>ir pieejama arī cilvēkiem ar redzes, dzirdes vai motorikas traucējumiem.</w:t>
            </w:r>
          </w:p>
          <w:p w14:paraId="2CDFF799" w14:textId="49788955" w:rsidR="000D0CF3" w:rsidRPr="009F5322" w:rsidRDefault="00067597" w:rsidP="00EE20EC">
            <w:pPr>
              <w:ind w:left="367" w:right="0" w:firstLine="0"/>
              <w:contextualSpacing/>
              <w:rPr>
                <w:rFonts w:ascii="Times New Roman" w:eastAsia="Calibri" w:hAnsi="Times New Roman" w:cs="Times New Roman"/>
              </w:rPr>
            </w:pPr>
            <w:r>
              <w:rPr>
                <w:rFonts w:ascii="Times New Roman" w:eastAsia="Calibri" w:hAnsi="Times New Roman" w:cs="Times New Roman"/>
              </w:rPr>
              <w:t>2.2.7.</w:t>
            </w:r>
            <w:r w:rsidR="000D0CF3" w:rsidRPr="009F5322">
              <w:rPr>
                <w:rFonts w:ascii="Times New Roman" w:eastAsia="Calibri" w:hAnsi="Times New Roman" w:cs="Times New Roman"/>
              </w:rPr>
              <w:t xml:space="preserve">Informatīvajām vienībām katrā </w:t>
            </w:r>
            <w:r w:rsidR="001C5FE0">
              <w:rPr>
                <w:rFonts w:ascii="Times New Roman" w:eastAsia="Calibri" w:hAnsi="Times New Roman" w:cs="Times New Roman"/>
              </w:rPr>
              <w:t>Tīmekļvietnes</w:t>
            </w:r>
            <w:r w:rsidR="001C5FE0" w:rsidRPr="009F5322" w:rsidDel="001C5FE0">
              <w:rPr>
                <w:rFonts w:ascii="Times New Roman" w:eastAsia="Calibri" w:hAnsi="Times New Roman" w:cs="Times New Roman"/>
              </w:rPr>
              <w:t xml:space="preserve"> </w:t>
            </w:r>
            <w:r w:rsidR="000D0CF3" w:rsidRPr="009F5322">
              <w:rPr>
                <w:rFonts w:ascii="Times New Roman" w:eastAsia="Calibri" w:hAnsi="Times New Roman" w:cs="Times New Roman"/>
              </w:rPr>
              <w:t>sadaļā (izņemot sākuma lapu) jānodrošina norāde par datumu, kad attiecīgā informācija (sadaļa) ievietota un aktualizēta pēdējo reizi;</w:t>
            </w:r>
          </w:p>
          <w:p w14:paraId="272A6EA4" w14:textId="4E5B310C" w:rsidR="000D0CF3" w:rsidRPr="009F5322" w:rsidRDefault="00067597" w:rsidP="00EE20EC">
            <w:pPr>
              <w:ind w:left="367" w:right="0" w:firstLine="0"/>
              <w:contextualSpacing/>
              <w:rPr>
                <w:rFonts w:ascii="Times New Roman" w:eastAsia="Calibri" w:hAnsi="Times New Roman" w:cs="Times New Roman"/>
              </w:rPr>
            </w:pPr>
            <w:r>
              <w:rPr>
                <w:rFonts w:ascii="Times New Roman" w:eastAsia="Calibri" w:hAnsi="Times New Roman" w:cs="Times New Roman"/>
              </w:rPr>
              <w:t>2.2.8.</w:t>
            </w:r>
            <w:r w:rsidR="000D0CF3" w:rsidRPr="009F5322">
              <w:rPr>
                <w:rFonts w:ascii="Times New Roman" w:eastAsia="Calibri" w:hAnsi="Times New Roman" w:cs="Times New Roman"/>
              </w:rPr>
              <w:t>Informatīvajām vienībām jānodrošina drukas versija, kas informatīvās vienības saturu atver drukāšanai pielāgotā formātā, norādot adresi, no kuras saturs izdrukāts; informatīvās vienības drukas versijas atvēršanas datumu un laiku;</w:t>
            </w:r>
          </w:p>
          <w:p w14:paraId="21E35D0D" w14:textId="73EBB13F" w:rsidR="000D0CF3" w:rsidRPr="009F5322" w:rsidRDefault="00067597" w:rsidP="00EE20EC">
            <w:pPr>
              <w:ind w:left="367" w:right="0" w:firstLine="0"/>
              <w:contextualSpacing/>
              <w:rPr>
                <w:rFonts w:ascii="Times New Roman" w:eastAsia="Calibri" w:hAnsi="Times New Roman" w:cs="Times New Roman"/>
              </w:rPr>
            </w:pPr>
            <w:r>
              <w:rPr>
                <w:rFonts w:ascii="Times New Roman" w:eastAsia="Calibri" w:hAnsi="Times New Roman" w:cs="Times New Roman"/>
              </w:rPr>
              <w:lastRenderedPageBreak/>
              <w:t>2.2.9.</w:t>
            </w:r>
            <w:r w:rsidR="000D0CF3" w:rsidRPr="009F5322">
              <w:rPr>
                <w:rFonts w:ascii="Times New Roman" w:eastAsia="Calibri" w:hAnsi="Times New Roman" w:cs="Times New Roman"/>
              </w:rPr>
              <w:t>Nodrošināt atslēgas vārdu pievienošanas funkcionalitāti rakstiem un to meklēšanu.</w:t>
            </w:r>
          </w:p>
          <w:p w14:paraId="2A757C8A" w14:textId="02E1CA1C" w:rsidR="000D0CF3" w:rsidRPr="00A5173A" w:rsidRDefault="00067597" w:rsidP="00EE20EC">
            <w:pPr>
              <w:ind w:left="367" w:right="0" w:firstLine="0"/>
              <w:contextualSpacing/>
              <w:rPr>
                <w:rFonts w:ascii="Times New Roman" w:eastAsia="Calibri" w:hAnsi="Times New Roman" w:cs="Times New Roman"/>
              </w:rPr>
            </w:pPr>
            <w:r>
              <w:rPr>
                <w:rFonts w:ascii="Times New Roman" w:eastAsia="Calibri" w:hAnsi="Times New Roman" w:cs="Times New Roman"/>
              </w:rPr>
              <w:t>2.2.10.</w:t>
            </w:r>
            <w:r w:rsidR="000D0CF3" w:rsidRPr="00A5173A">
              <w:rPr>
                <w:rFonts w:ascii="Times New Roman" w:eastAsia="Calibri" w:hAnsi="Times New Roman" w:cs="Times New Roman"/>
              </w:rPr>
              <w:t xml:space="preserve">Apraksta laukiem nepieciešams </w:t>
            </w:r>
            <w:r w:rsidR="000D0CF3" w:rsidRPr="00A5173A">
              <w:rPr>
                <w:rFonts w:ascii="Times New Roman" w:eastAsia="Calibri" w:hAnsi="Times New Roman" w:cs="Times New Roman"/>
                <w:i/>
                <w:iCs/>
              </w:rPr>
              <w:t>WPBakery Page Builder</w:t>
            </w:r>
            <w:r w:rsidR="000D0CF3" w:rsidRPr="00A5173A">
              <w:rPr>
                <w:rFonts w:ascii="Times New Roman" w:eastAsia="Calibri" w:hAnsi="Times New Roman" w:cs="Times New Roman"/>
              </w:rPr>
              <w:t xml:space="preserve"> vai līdzvērtīgs risinājums satura formatēšanai, kas ietver iespēju ērti formatēt tekstu, izveidot tabulas. Izstrādātais risinājums nodrošina pievienotā teksta izvadi </w:t>
            </w:r>
            <w:r w:rsidR="001C5FE0" w:rsidRPr="00A5173A">
              <w:rPr>
                <w:rFonts w:ascii="Times New Roman" w:eastAsia="Calibri" w:hAnsi="Times New Roman" w:cs="Times New Roman"/>
              </w:rPr>
              <w:t>T</w:t>
            </w:r>
            <w:r w:rsidR="000D0CF3" w:rsidRPr="00A5173A">
              <w:rPr>
                <w:rFonts w:ascii="Times New Roman" w:eastAsia="Calibri" w:hAnsi="Times New Roman" w:cs="Times New Roman"/>
              </w:rPr>
              <w:t xml:space="preserve">īmekļvietnes dizainā paredzētā šriftā, atbilstošā izmērā un krāsā. </w:t>
            </w:r>
            <w:r w:rsidR="001C5FE0" w:rsidRPr="00A5173A">
              <w:rPr>
                <w:rFonts w:ascii="Times New Roman" w:eastAsia="Calibri" w:hAnsi="Times New Roman" w:cs="Times New Roman"/>
              </w:rPr>
              <w:t>Tīmekļvietnes</w:t>
            </w:r>
            <w:r w:rsidR="001C5FE0" w:rsidRPr="00A5173A" w:rsidDel="001C5FE0">
              <w:rPr>
                <w:rFonts w:ascii="Times New Roman" w:eastAsia="Calibri" w:hAnsi="Times New Roman" w:cs="Times New Roman"/>
              </w:rPr>
              <w:t xml:space="preserve"> </w:t>
            </w:r>
            <w:r w:rsidR="000D0CF3" w:rsidRPr="00A5173A">
              <w:rPr>
                <w:rFonts w:ascii="Times New Roman" w:eastAsia="Calibri" w:hAnsi="Times New Roman" w:cs="Times New Roman"/>
              </w:rPr>
              <w:t xml:space="preserve">satura formatēšanas elementi ir elastīgi pārvietojami lapas skatā. </w:t>
            </w:r>
            <w:r w:rsidR="001C5FE0" w:rsidRPr="00A5173A">
              <w:rPr>
                <w:rFonts w:ascii="Times New Roman" w:eastAsia="Calibri" w:hAnsi="Times New Roman" w:cs="Times New Roman"/>
              </w:rPr>
              <w:t>Tīmekļvietnes</w:t>
            </w:r>
            <w:r w:rsidR="000D0CF3" w:rsidRPr="00A5173A" w:rsidDel="001C5FE0">
              <w:rPr>
                <w:rFonts w:ascii="Times New Roman" w:eastAsia="Calibri" w:hAnsi="Times New Roman" w:cs="Times New Roman"/>
              </w:rPr>
              <w:t xml:space="preserve"> </w:t>
            </w:r>
            <w:r w:rsidR="000D0CF3" w:rsidRPr="00A5173A">
              <w:rPr>
                <w:rFonts w:ascii="Times New Roman" w:eastAsia="Calibri" w:hAnsi="Times New Roman" w:cs="Times New Roman"/>
              </w:rPr>
              <w:t xml:space="preserve">satura vadības elementu tekstu, izkārtojumu ir iespējams pārveidot pēc </w:t>
            </w:r>
            <w:r w:rsidR="005927FB" w:rsidRPr="00A5173A">
              <w:rPr>
                <w:rFonts w:ascii="Times New Roman" w:eastAsia="Calibri" w:hAnsi="Times New Roman" w:cs="Times New Roman"/>
              </w:rPr>
              <w:t xml:space="preserve">Pretendenta </w:t>
            </w:r>
            <w:r w:rsidR="000D0CF3" w:rsidRPr="00A5173A">
              <w:rPr>
                <w:rFonts w:ascii="Times New Roman" w:eastAsia="Calibri" w:hAnsi="Times New Roman" w:cs="Times New Roman"/>
              </w:rPr>
              <w:t>vēlmēm un vajadzībām bez programmēšanas zināšanām;</w:t>
            </w:r>
          </w:p>
          <w:p w14:paraId="7837722D" w14:textId="1277AA2B" w:rsidR="000D0CF3" w:rsidRPr="009F5322" w:rsidRDefault="00067597" w:rsidP="00EE20EC">
            <w:pPr>
              <w:ind w:left="367" w:right="0" w:firstLine="0"/>
              <w:contextualSpacing/>
              <w:rPr>
                <w:rFonts w:ascii="Times New Roman" w:eastAsia="Calibri" w:hAnsi="Times New Roman" w:cs="Times New Roman"/>
              </w:rPr>
            </w:pPr>
            <w:r>
              <w:rPr>
                <w:rFonts w:ascii="Times New Roman" w:eastAsia="Calibri" w:hAnsi="Times New Roman" w:cs="Times New Roman"/>
              </w:rPr>
              <w:t>2.2.11.</w:t>
            </w:r>
            <w:r w:rsidR="005927FB">
              <w:rPr>
                <w:rFonts w:ascii="Times New Roman" w:eastAsia="Calibri" w:hAnsi="Times New Roman" w:cs="Times New Roman"/>
              </w:rPr>
              <w:t>Tīmekļvietnes</w:t>
            </w:r>
            <w:r w:rsidR="005927FB" w:rsidRPr="009F5322" w:rsidDel="005927FB">
              <w:rPr>
                <w:rFonts w:ascii="Times New Roman" w:eastAsia="Calibri" w:hAnsi="Times New Roman" w:cs="Times New Roman"/>
              </w:rPr>
              <w:t xml:space="preserve"> </w:t>
            </w:r>
            <w:r w:rsidR="000D0CF3" w:rsidRPr="009F5322">
              <w:rPr>
                <w:rFonts w:ascii="Times New Roman" w:eastAsia="Calibri" w:hAnsi="Times New Roman" w:cs="Times New Roman"/>
              </w:rPr>
              <w:t xml:space="preserve">sadaļām jānodrošina iespēja lietotājiem dalīties ar šo informāciju sociālo mediju portālos </w:t>
            </w:r>
            <w:r w:rsidR="000D0CF3" w:rsidRPr="00085A06">
              <w:rPr>
                <w:rFonts w:ascii="Times New Roman" w:eastAsia="Calibri" w:hAnsi="Times New Roman" w:cs="Times New Roman"/>
              </w:rPr>
              <w:t>Facebook</w:t>
            </w:r>
            <w:r w:rsidR="000D0CF3" w:rsidRPr="009F5322">
              <w:rPr>
                <w:rFonts w:ascii="Times New Roman" w:eastAsia="Calibri" w:hAnsi="Times New Roman" w:cs="Times New Roman"/>
              </w:rPr>
              <w:t xml:space="preserve">, </w:t>
            </w:r>
            <w:r w:rsidR="000D0CF3" w:rsidRPr="00085A06">
              <w:rPr>
                <w:rFonts w:ascii="Times New Roman" w:eastAsia="Calibri" w:hAnsi="Times New Roman" w:cs="Times New Roman"/>
              </w:rPr>
              <w:t>X, LinkedIN, u.c.</w:t>
            </w:r>
            <w:r w:rsidR="000D0CF3" w:rsidRPr="009F5322">
              <w:rPr>
                <w:rFonts w:ascii="Times New Roman" w:eastAsia="Calibri" w:hAnsi="Times New Roman" w:cs="Times New Roman"/>
              </w:rPr>
              <w:t>, kā arī nosūtīt uz e-pastu;</w:t>
            </w:r>
          </w:p>
          <w:p w14:paraId="02242375" w14:textId="2F6567B7" w:rsidR="000D0CF3" w:rsidRPr="009F5322" w:rsidRDefault="00067597" w:rsidP="00085A06">
            <w:pPr>
              <w:ind w:left="367" w:right="0" w:firstLine="0"/>
              <w:contextualSpacing/>
              <w:rPr>
                <w:rFonts w:ascii="Times New Roman" w:eastAsia="Calibri" w:hAnsi="Times New Roman" w:cs="Times New Roman"/>
              </w:rPr>
            </w:pPr>
            <w:r>
              <w:rPr>
                <w:rFonts w:ascii="Times New Roman" w:eastAsia="Calibri" w:hAnsi="Times New Roman" w:cs="Times New Roman"/>
              </w:rPr>
              <w:t>2.2.12.</w:t>
            </w:r>
            <w:r w:rsidR="000D0CF3" w:rsidRPr="009F5322">
              <w:rPr>
                <w:rFonts w:ascii="Times New Roman" w:eastAsia="Calibri" w:hAnsi="Times New Roman" w:cs="Times New Roman"/>
              </w:rPr>
              <w:t>Lietotājam mēģinot atvērt neeksistējošu saiti, jāparāda paziņojums, ka šāda lapa neeksistē un tā jāpārvieto (</w:t>
            </w:r>
            <w:r w:rsidR="000D0CF3" w:rsidRPr="009F5322">
              <w:rPr>
                <w:rFonts w:ascii="Times New Roman" w:eastAsia="Calibri" w:hAnsi="Times New Roman" w:cs="Times New Roman"/>
                <w:i/>
                <w:iCs/>
              </w:rPr>
              <w:t>redirect</w:t>
            </w:r>
            <w:r w:rsidR="000D0CF3" w:rsidRPr="009F5322">
              <w:rPr>
                <w:rFonts w:ascii="Times New Roman" w:eastAsia="Calibri" w:hAnsi="Times New Roman" w:cs="Times New Roman"/>
              </w:rPr>
              <w:t>) uz sākuma lapu;</w:t>
            </w:r>
          </w:p>
          <w:p w14:paraId="3F7103C4" w14:textId="3226FE9D" w:rsidR="000D0CF3" w:rsidRPr="009F5322" w:rsidRDefault="00067597" w:rsidP="000B2B1D">
            <w:pPr>
              <w:ind w:left="367" w:right="0" w:firstLine="0"/>
              <w:contextualSpacing/>
              <w:rPr>
                <w:rFonts w:ascii="Times New Roman" w:eastAsia="Calibri" w:hAnsi="Times New Roman" w:cs="Times New Roman"/>
              </w:rPr>
            </w:pPr>
            <w:r>
              <w:rPr>
                <w:rFonts w:ascii="Times New Roman" w:eastAsia="Calibri" w:hAnsi="Times New Roman" w:cs="Times New Roman"/>
              </w:rPr>
              <w:t>2.2.13.</w:t>
            </w:r>
            <w:r w:rsidR="000D0CF3" w:rsidRPr="009F5322">
              <w:rPr>
                <w:rFonts w:ascii="Times New Roman" w:eastAsia="Calibri" w:hAnsi="Times New Roman" w:cs="Times New Roman"/>
              </w:rPr>
              <w:t xml:space="preserve">Nodrošināt </w:t>
            </w:r>
            <w:r w:rsidR="002971D6">
              <w:rPr>
                <w:rFonts w:ascii="Times New Roman" w:eastAsia="Calibri" w:hAnsi="Times New Roman" w:cs="Times New Roman"/>
              </w:rPr>
              <w:t>Tīmekļvietnes</w:t>
            </w:r>
            <w:r w:rsidR="002971D6" w:rsidRPr="009F5322" w:rsidDel="002971D6">
              <w:rPr>
                <w:rFonts w:ascii="Times New Roman" w:eastAsia="Calibri" w:hAnsi="Times New Roman" w:cs="Times New Roman"/>
              </w:rPr>
              <w:t xml:space="preserve"> </w:t>
            </w:r>
            <w:r w:rsidR="000D0CF3" w:rsidRPr="009F5322">
              <w:rPr>
                <w:rFonts w:ascii="Times New Roman" w:eastAsia="Calibri" w:hAnsi="Times New Roman" w:cs="Times New Roman"/>
              </w:rPr>
              <w:t>statistikas uzskaiti (kā minimums katrai lapas sadaļai un ierakstam apkopot apmeklētāju skaitu pa dienām), izmantojot Wordpress iekšēju rīku vai ārēju servisu, kas datu apstrādi veic Eiropas Savienībā un atbilst Vispārīgo datu aizsardzības regulas (turpmāk tekstā – VDAR) prasībām;</w:t>
            </w:r>
          </w:p>
          <w:p w14:paraId="6DAA3BE3" w14:textId="1173FE5D" w:rsidR="000D0CF3" w:rsidRPr="009F5322" w:rsidRDefault="00067597" w:rsidP="000B2B1D">
            <w:pPr>
              <w:ind w:left="367" w:right="0" w:firstLine="0"/>
              <w:contextualSpacing/>
              <w:rPr>
                <w:rFonts w:ascii="Times New Roman" w:eastAsia="Calibri" w:hAnsi="Times New Roman" w:cs="Times New Roman"/>
              </w:rPr>
            </w:pPr>
            <w:r>
              <w:rPr>
                <w:rFonts w:ascii="Times New Roman" w:eastAsia="Calibri" w:hAnsi="Times New Roman" w:cs="Times New Roman"/>
              </w:rPr>
              <w:t>2.2.14.</w:t>
            </w:r>
            <w:r w:rsidR="000D0CF3" w:rsidRPr="009F5322">
              <w:rPr>
                <w:rFonts w:ascii="Times New Roman" w:eastAsia="Calibri" w:hAnsi="Times New Roman" w:cs="Times New Roman"/>
              </w:rPr>
              <w:t xml:space="preserve">SVS paredzēt vairāku </w:t>
            </w:r>
            <w:r w:rsidR="002971D6">
              <w:rPr>
                <w:rFonts w:ascii="Times New Roman" w:eastAsia="Calibri" w:hAnsi="Times New Roman" w:cs="Times New Roman"/>
              </w:rPr>
              <w:t>Tīmekļvietnes</w:t>
            </w:r>
            <w:r w:rsidR="002971D6" w:rsidRPr="009F5322">
              <w:rPr>
                <w:rFonts w:ascii="Times New Roman" w:eastAsia="Calibri" w:hAnsi="Times New Roman" w:cs="Times New Roman"/>
              </w:rPr>
              <w:t xml:space="preserve"> </w:t>
            </w:r>
            <w:r w:rsidR="000D0CF3" w:rsidRPr="009F5322">
              <w:rPr>
                <w:rFonts w:ascii="Times New Roman" w:eastAsia="Calibri" w:hAnsi="Times New Roman" w:cs="Times New Roman"/>
              </w:rPr>
              <w:t xml:space="preserve">administratoru un lietotāju reģistrēšanu un vienlaicīgu piekļuvi. SVS ietvaros </w:t>
            </w:r>
            <w:r w:rsidR="002971D6">
              <w:rPr>
                <w:rFonts w:ascii="Times New Roman" w:eastAsia="Calibri" w:hAnsi="Times New Roman" w:cs="Times New Roman"/>
              </w:rPr>
              <w:t>Tīmekļvietnes</w:t>
            </w:r>
            <w:r w:rsidR="002971D6" w:rsidRPr="009F5322">
              <w:rPr>
                <w:rFonts w:ascii="Times New Roman" w:eastAsia="Calibri" w:hAnsi="Times New Roman" w:cs="Times New Roman"/>
              </w:rPr>
              <w:t xml:space="preserve"> </w:t>
            </w:r>
            <w:r w:rsidR="000D0CF3" w:rsidRPr="009F5322">
              <w:rPr>
                <w:rFonts w:ascii="Times New Roman" w:eastAsia="Calibri" w:hAnsi="Times New Roman" w:cs="Times New Roman"/>
              </w:rPr>
              <w:t>administrators (</w:t>
            </w:r>
            <w:r w:rsidR="000D0CF3">
              <w:rPr>
                <w:rFonts w:ascii="Times New Roman" w:eastAsia="Calibri" w:hAnsi="Times New Roman" w:cs="Times New Roman"/>
              </w:rPr>
              <w:t>Pakalpojuma sniedzējs</w:t>
            </w:r>
            <w:r w:rsidR="000D0CF3" w:rsidRPr="009F5322">
              <w:rPr>
                <w:rFonts w:ascii="Times New Roman" w:eastAsia="Calibri" w:hAnsi="Times New Roman" w:cs="Times New Roman"/>
              </w:rPr>
              <w:t xml:space="preserve">) var pievienot, noņemt lietotājus, kā arī mainīt lietotāju paroles to nozaudēšanas gadījumos. Lietotājam ir pamatfunkcijas veikt labojumus, pievienot, dzēst </w:t>
            </w:r>
            <w:r w:rsidR="00E800D6">
              <w:rPr>
                <w:rFonts w:ascii="Times New Roman" w:eastAsia="Calibri" w:hAnsi="Times New Roman" w:cs="Times New Roman"/>
              </w:rPr>
              <w:t>Tīmekļvietnes</w:t>
            </w:r>
            <w:r w:rsidR="00E800D6" w:rsidRPr="009F5322">
              <w:rPr>
                <w:rFonts w:ascii="Times New Roman" w:eastAsia="Calibri" w:hAnsi="Times New Roman" w:cs="Times New Roman"/>
              </w:rPr>
              <w:t xml:space="preserve"> </w:t>
            </w:r>
            <w:r w:rsidR="000D0CF3" w:rsidRPr="009F5322">
              <w:rPr>
                <w:rFonts w:ascii="Times New Roman" w:eastAsia="Calibri" w:hAnsi="Times New Roman" w:cs="Times New Roman"/>
              </w:rPr>
              <w:t>saturiskās vienības;</w:t>
            </w:r>
          </w:p>
          <w:p w14:paraId="36C86176" w14:textId="0130D1AB" w:rsidR="000D0CF3" w:rsidRPr="00CE1D0B" w:rsidRDefault="00067597" w:rsidP="000B2B1D">
            <w:pPr>
              <w:ind w:left="367" w:right="0" w:firstLine="0"/>
              <w:contextualSpacing/>
              <w:rPr>
                <w:rFonts w:ascii="Times New Roman" w:eastAsia="Calibri" w:hAnsi="Times New Roman" w:cs="Times New Roman"/>
              </w:rPr>
            </w:pPr>
            <w:r>
              <w:rPr>
                <w:rFonts w:ascii="Times New Roman" w:eastAsia="Calibri" w:hAnsi="Times New Roman" w:cs="Times New Roman"/>
              </w:rPr>
              <w:t>2.2.15.</w:t>
            </w:r>
            <w:r w:rsidR="000D0CF3" w:rsidRPr="000C44CD">
              <w:rPr>
                <w:rFonts w:ascii="Times New Roman" w:eastAsia="Calibri" w:hAnsi="Times New Roman" w:cs="Times New Roman"/>
              </w:rPr>
              <w:t xml:space="preserve">Katrai </w:t>
            </w:r>
            <w:r w:rsidR="001F57BB" w:rsidRPr="000C44CD">
              <w:rPr>
                <w:rFonts w:ascii="Times New Roman" w:eastAsia="Calibri" w:hAnsi="Times New Roman" w:cs="Times New Roman"/>
              </w:rPr>
              <w:t xml:space="preserve">Tīmekļvietnes </w:t>
            </w:r>
            <w:r w:rsidR="000D0CF3" w:rsidRPr="000C44CD">
              <w:rPr>
                <w:rFonts w:ascii="Times New Roman" w:eastAsia="Calibri" w:hAnsi="Times New Roman" w:cs="Times New Roman"/>
              </w:rPr>
              <w:t xml:space="preserve">sadaļai jāsatur norādes uz sadaļas atrašanās </w:t>
            </w:r>
            <w:r w:rsidR="000D0CF3" w:rsidRPr="00D44EDB">
              <w:rPr>
                <w:rFonts w:ascii="Times New Roman" w:eastAsia="Calibri" w:hAnsi="Times New Roman" w:cs="Times New Roman"/>
              </w:rPr>
              <w:t xml:space="preserve">vietu </w:t>
            </w:r>
            <w:r w:rsidR="001F57BB" w:rsidRPr="00D44EDB">
              <w:rPr>
                <w:rFonts w:ascii="Times New Roman" w:eastAsia="Calibri" w:hAnsi="Times New Roman" w:cs="Times New Roman"/>
              </w:rPr>
              <w:t>T</w:t>
            </w:r>
            <w:r w:rsidR="000D0CF3" w:rsidRPr="00D44EDB">
              <w:rPr>
                <w:rFonts w:ascii="Times New Roman" w:eastAsia="Calibri" w:hAnsi="Times New Roman" w:cs="Times New Roman"/>
              </w:rPr>
              <w:t xml:space="preserve">īmekļvietnes </w:t>
            </w:r>
            <w:r w:rsidR="000D0CF3" w:rsidRPr="000C44CD">
              <w:rPr>
                <w:rFonts w:ascii="Times New Roman" w:eastAsia="Calibri" w:hAnsi="Times New Roman" w:cs="Times New Roman"/>
              </w:rPr>
              <w:t>satura struktūrā (</w:t>
            </w:r>
            <w:r w:rsidR="000D0CF3" w:rsidRPr="00CE1D0B">
              <w:rPr>
                <w:rFonts w:ascii="Times New Roman" w:eastAsia="Calibri" w:hAnsi="Times New Roman" w:cs="Times New Roman"/>
              </w:rPr>
              <w:t>breadcrumbs);</w:t>
            </w:r>
          </w:p>
          <w:p w14:paraId="404FB838" w14:textId="375D3579" w:rsidR="000D0CF3" w:rsidRPr="00CE1D0B" w:rsidRDefault="00067597" w:rsidP="000B2B1D">
            <w:pPr>
              <w:ind w:left="367" w:right="0" w:firstLine="0"/>
              <w:contextualSpacing/>
              <w:rPr>
                <w:rFonts w:ascii="Times New Roman" w:eastAsia="Calibri" w:hAnsi="Times New Roman" w:cs="Times New Roman"/>
              </w:rPr>
            </w:pPr>
            <w:r>
              <w:rPr>
                <w:rFonts w:ascii="Times New Roman" w:eastAsia="Calibri" w:hAnsi="Times New Roman" w:cs="Times New Roman"/>
              </w:rPr>
              <w:t>2.2.16.</w:t>
            </w:r>
            <w:r w:rsidR="000D0CF3" w:rsidRPr="00CE1D0B">
              <w:rPr>
                <w:rFonts w:ascii="Times New Roman" w:eastAsia="Calibri" w:hAnsi="Times New Roman" w:cs="Times New Roman"/>
              </w:rPr>
              <w:t xml:space="preserve">Ērta multimediāla satura pievienošana - lai </w:t>
            </w:r>
            <w:r w:rsidR="001F57BB" w:rsidRPr="00CE1D0B">
              <w:rPr>
                <w:rFonts w:ascii="Times New Roman" w:eastAsia="Calibri" w:hAnsi="Times New Roman" w:cs="Times New Roman"/>
              </w:rPr>
              <w:t xml:space="preserve">Tīmekļvietnes </w:t>
            </w:r>
            <w:r w:rsidR="000D0CF3" w:rsidRPr="00CE1D0B">
              <w:rPr>
                <w:rFonts w:ascii="Times New Roman" w:eastAsia="Calibri" w:hAnsi="Times New Roman" w:cs="Times New Roman"/>
              </w:rPr>
              <w:t xml:space="preserve">sadaļu saturs būtu viegli uztverams, ir svarīgi papildus tekstuālam saturam pievienot arī attēlus un video satura elementus; </w:t>
            </w:r>
            <w:r w:rsidR="000D0CF3" w:rsidRPr="00CE1D0B">
              <w:rPr>
                <w:rFonts w:ascii="Times New Roman" w:eastAsia="Calibri" w:hAnsi="Times New Roman" w:cs="Times New Roman"/>
              </w:rPr>
              <w:lastRenderedPageBreak/>
              <w:t>nepieciešams paredzēt ērtu un SEO prasībām atbilstošu mediju bibliotēku;</w:t>
            </w:r>
          </w:p>
          <w:p w14:paraId="4D5B19B4" w14:textId="0641567B" w:rsidR="000D0CF3" w:rsidRPr="009F5322" w:rsidRDefault="00067597" w:rsidP="000B2B1D">
            <w:pPr>
              <w:ind w:left="367" w:right="0" w:firstLine="0"/>
              <w:contextualSpacing/>
              <w:rPr>
                <w:rFonts w:ascii="Times New Roman" w:eastAsia="Calibri" w:hAnsi="Times New Roman" w:cs="Times New Roman"/>
              </w:rPr>
            </w:pPr>
            <w:r>
              <w:rPr>
                <w:rFonts w:ascii="Times New Roman" w:eastAsia="Calibri" w:hAnsi="Times New Roman" w:cs="Times New Roman"/>
              </w:rPr>
              <w:t>2.2.17.</w:t>
            </w:r>
            <w:r w:rsidR="000D0CF3" w:rsidRPr="009F5322">
              <w:rPr>
                <w:rFonts w:ascii="Times New Roman" w:eastAsia="Calibri" w:hAnsi="Times New Roman" w:cs="Times New Roman"/>
              </w:rPr>
              <w:t xml:space="preserve">Attēlus pievienojot, to izmērs automātiski tiek pielāgots, izslēdzot iespēju, ka </w:t>
            </w:r>
            <w:r w:rsidR="005C0EA4">
              <w:rPr>
                <w:rFonts w:ascii="Times New Roman" w:eastAsia="Calibri" w:hAnsi="Times New Roman" w:cs="Times New Roman"/>
              </w:rPr>
              <w:t>T</w:t>
            </w:r>
            <w:r w:rsidR="000D0CF3" w:rsidRPr="009F5322">
              <w:rPr>
                <w:rFonts w:ascii="Times New Roman" w:eastAsia="Calibri" w:hAnsi="Times New Roman" w:cs="Times New Roman"/>
              </w:rPr>
              <w:t xml:space="preserve">īmekļvietnē apmeklētājiem jālejupielādē liela izmēra datu plūsmas ietilpīgi attēli, kas ietekmē </w:t>
            </w:r>
            <w:r w:rsidR="005C0EA4">
              <w:rPr>
                <w:rFonts w:ascii="Times New Roman" w:eastAsia="Calibri" w:hAnsi="Times New Roman" w:cs="Times New Roman"/>
              </w:rPr>
              <w:t>T</w:t>
            </w:r>
            <w:r w:rsidR="000D0CF3" w:rsidRPr="009F5322">
              <w:rPr>
                <w:rFonts w:ascii="Times New Roman" w:eastAsia="Calibri" w:hAnsi="Times New Roman" w:cs="Times New Roman"/>
              </w:rPr>
              <w:t xml:space="preserve">īmekļvietnes ielādes ātrumu un SEO; </w:t>
            </w:r>
          </w:p>
          <w:p w14:paraId="3AF5F4AB" w14:textId="636CBFBF" w:rsidR="000D0CF3" w:rsidRPr="009F5322" w:rsidRDefault="00067597" w:rsidP="000B2B1D">
            <w:pPr>
              <w:ind w:left="367" w:right="0" w:firstLine="0"/>
              <w:contextualSpacing/>
              <w:rPr>
                <w:rFonts w:ascii="Times New Roman" w:eastAsia="Calibri" w:hAnsi="Times New Roman" w:cs="Times New Roman"/>
              </w:rPr>
            </w:pPr>
            <w:r>
              <w:rPr>
                <w:rFonts w:ascii="Times New Roman" w:eastAsia="Calibri" w:hAnsi="Times New Roman" w:cs="Times New Roman"/>
              </w:rPr>
              <w:t>2.2.18.</w:t>
            </w:r>
            <w:r w:rsidR="000D0CF3" w:rsidRPr="009F5322">
              <w:rPr>
                <w:rFonts w:ascii="Times New Roman" w:eastAsia="Calibri" w:hAnsi="Times New Roman" w:cs="Times New Roman"/>
              </w:rPr>
              <w:t xml:space="preserve">Augšupielādētos attēlus </w:t>
            </w:r>
            <w:r w:rsidR="005C0EA4">
              <w:rPr>
                <w:rFonts w:ascii="Times New Roman" w:eastAsia="Calibri" w:hAnsi="Times New Roman" w:cs="Times New Roman"/>
              </w:rPr>
              <w:t>T</w:t>
            </w:r>
            <w:r w:rsidR="000D0CF3" w:rsidRPr="009F5322">
              <w:rPr>
                <w:rFonts w:ascii="Times New Roman" w:eastAsia="Calibri" w:hAnsi="Times New Roman" w:cs="Times New Roman"/>
              </w:rPr>
              <w:t xml:space="preserve">īmekļvietnes publiskajā vidē nedrīkst attēlot saspiestus (kompresētus), attēliem jāmaina izmērs, tās augšupielādes brīdī; </w:t>
            </w:r>
          </w:p>
          <w:p w14:paraId="08B81BA4" w14:textId="7069664A" w:rsidR="000D0CF3" w:rsidRPr="009F5322" w:rsidRDefault="00067597" w:rsidP="000B2B1D">
            <w:pPr>
              <w:ind w:left="367" w:right="0" w:firstLine="0"/>
              <w:contextualSpacing/>
              <w:rPr>
                <w:rFonts w:ascii="Times New Roman" w:eastAsia="Calibri" w:hAnsi="Times New Roman" w:cs="Times New Roman"/>
              </w:rPr>
            </w:pPr>
            <w:r>
              <w:rPr>
                <w:rFonts w:ascii="Times New Roman" w:eastAsia="Calibri" w:hAnsi="Times New Roman" w:cs="Times New Roman"/>
              </w:rPr>
              <w:t>2.2.19.</w:t>
            </w:r>
            <w:r w:rsidR="000D0CF3" w:rsidRPr="009F5322">
              <w:rPr>
                <w:rFonts w:ascii="Times New Roman" w:eastAsia="Calibri" w:hAnsi="Times New Roman" w:cs="Times New Roman"/>
              </w:rPr>
              <w:t xml:space="preserve">Augšupielādēto attēlu un dokumentu katalogam ir jānodrošina vienību meklēšana pēc nosaukuma; </w:t>
            </w:r>
          </w:p>
          <w:p w14:paraId="1A091C0D" w14:textId="0B106128" w:rsidR="000D0CF3" w:rsidRPr="00A34C56" w:rsidRDefault="00067597" w:rsidP="000B2B1D">
            <w:pPr>
              <w:ind w:left="367" w:right="0" w:firstLine="0"/>
              <w:contextualSpacing/>
              <w:rPr>
                <w:rFonts w:ascii="Times New Roman" w:eastAsia="Calibri" w:hAnsi="Times New Roman" w:cs="Times New Roman"/>
              </w:rPr>
            </w:pPr>
            <w:r>
              <w:rPr>
                <w:rFonts w:ascii="Times New Roman" w:eastAsia="Calibri" w:hAnsi="Times New Roman" w:cs="Times New Roman"/>
              </w:rPr>
              <w:t>2.2.20.</w:t>
            </w:r>
            <w:r w:rsidR="000D0CF3" w:rsidRPr="00A34C56">
              <w:rPr>
                <w:rFonts w:ascii="Times New Roman" w:eastAsia="Calibri" w:hAnsi="Times New Roman" w:cs="Times New Roman"/>
              </w:rPr>
              <w:t xml:space="preserve">Dokumentu pievienošana - nepieciešams nodrošināt vismaz šādu dokumentu formātu pievienošanu </w:t>
            </w:r>
            <w:r w:rsidR="00D41B9D">
              <w:rPr>
                <w:rFonts w:ascii="Times New Roman" w:eastAsia="Calibri" w:hAnsi="Times New Roman" w:cs="Times New Roman"/>
              </w:rPr>
              <w:t>Tīmekļvietnei</w:t>
            </w:r>
            <w:r w:rsidR="00D41B9D" w:rsidRPr="00A34C56">
              <w:rPr>
                <w:rFonts w:ascii="Times New Roman" w:eastAsia="Calibri" w:hAnsi="Times New Roman" w:cs="Times New Roman"/>
              </w:rPr>
              <w:t xml:space="preserve"> </w:t>
            </w:r>
            <w:r w:rsidR="000D0CF3" w:rsidRPr="00A34C56">
              <w:rPr>
                <w:rFonts w:ascii="Times New Roman" w:eastAsia="Calibri" w:hAnsi="Times New Roman" w:cs="Times New Roman"/>
              </w:rPr>
              <w:t xml:space="preserve">- </w:t>
            </w:r>
            <w:r w:rsidR="000D0CF3" w:rsidRPr="00A34C56">
              <w:rPr>
                <w:rFonts w:ascii="Times New Roman" w:eastAsia="Calibri" w:hAnsi="Times New Roman" w:cs="Times New Roman"/>
                <w:i/>
                <w:iCs/>
              </w:rPr>
              <w:t xml:space="preserve">PDF, Word, Excel, Powerpoint, </w:t>
            </w:r>
            <w:r w:rsidR="000D0CF3" w:rsidRPr="00A34C56">
              <w:rPr>
                <w:rFonts w:ascii="Times New Roman" w:eastAsia="Calibri" w:hAnsi="Times New Roman" w:cs="Times New Roman"/>
              </w:rPr>
              <w:t>JPG, PNG, audio faili, interneta saites. Izvietot iebūvētus PDF failus (embed pdf viewer);</w:t>
            </w:r>
          </w:p>
          <w:p w14:paraId="6A85DE69" w14:textId="3FE36556" w:rsidR="000D0CF3" w:rsidRPr="00A34C56" w:rsidRDefault="00067597" w:rsidP="000B2B1D">
            <w:pPr>
              <w:ind w:left="367" w:right="0" w:firstLine="0"/>
              <w:contextualSpacing/>
              <w:rPr>
                <w:rFonts w:ascii="Times New Roman" w:eastAsia="Calibri" w:hAnsi="Times New Roman" w:cs="Times New Roman"/>
              </w:rPr>
            </w:pPr>
            <w:r>
              <w:rPr>
                <w:rFonts w:ascii="Times New Roman" w:eastAsia="Calibri" w:hAnsi="Times New Roman" w:cs="Times New Roman"/>
              </w:rPr>
              <w:t>2.2.21.</w:t>
            </w:r>
            <w:r w:rsidR="000D0CF3" w:rsidRPr="00A34C56">
              <w:rPr>
                <w:rFonts w:ascii="Times New Roman" w:eastAsia="Calibri" w:hAnsi="Times New Roman" w:cs="Times New Roman"/>
              </w:rPr>
              <w:t xml:space="preserve">Jānodrošina </w:t>
            </w:r>
            <w:r w:rsidR="00604187" w:rsidRPr="00A34C56">
              <w:rPr>
                <w:rFonts w:ascii="Times New Roman" w:eastAsia="Calibri" w:hAnsi="Times New Roman" w:cs="Times New Roman"/>
              </w:rPr>
              <w:t xml:space="preserve">Tīmekļvietnes </w:t>
            </w:r>
            <w:r w:rsidR="000D0CF3" w:rsidRPr="00A34C56">
              <w:rPr>
                <w:rFonts w:ascii="Times New Roman" w:eastAsia="Calibri" w:hAnsi="Times New Roman" w:cs="Times New Roman"/>
              </w:rPr>
              <w:t>identiska atainošana un funkcionalitātes darbība šādās interneta pārlūkprogrammās: Chrome, Mozilla Firefox, Microsoft Edge, Safari. Opera;</w:t>
            </w:r>
          </w:p>
          <w:p w14:paraId="2CB24B1F" w14:textId="01C46BFC" w:rsidR="000D0CF3" w:rsidRPr="009F5322" w:rsidRDefault="00067597" w:rsidP="000B2B1D">
            <w:pPr>
              <w:ind w:left="367" w:right="0" w:firstLine="0"/>
              <w:contextualSpacing/>
              <w:rPr>
                <w:rFonts w:ascii="Times New Roman" w:eastAsia="Calibri" w:hAnsi="Times New Roman" w:cs="Times New Roman"/>
              </w:rPr>
            </w:pPr>
            <w:r>
              <w:rPr>
                <w:rFonts w:ascii="Times New Roman" w:eastAsia="Calibri" w:hAnsi="Times New Roman" w:cs="Times New Roman"/>
              </w:rPr>
              <w:t>2.2.22.</w:t>
            </w:r>
            <w:r w:rsidR="00604187">
              <w:rPr>
                <w:rFonts w:ascii="Times New Roman" w:eastAsia="Calibri" w:hAnsi="Times New Roman" w:cs="Times New Roman"/>
              </w:rPr>
              <w:t>Tīmekļvietnes</w:t>
            </w:r>
            <w:r w:rsidR="00604187" w:rsidRPr="009F5322" w:rsidDel="00604187">
              <w:rPr>
                <w:rFonts w:ascii="Times New Roman" w:eastAsia="Calibri" w:hAnsi="Times New Roman" w:cs="Times New Roman"/>
              </w:rPr>
              <w:t xml:space="preserve"> </w:t>
            </w:r>
            <w:r w:rsidR="000D0CF3" w:rsidRPr="009F5322">
              <w:rPr>
                <w:rFonts w:ascii="Times New Roman" w:eastAsia="Calibri" w:hAnsi="Times New Roman" w:cs="Times New Roman"/>
              </w:rPr>
              <w:t xml:space="preserve">izstrādes laikā atradīsies uz Izpildītāja servera, pēc izstrādes atradīsies uz </w:t>
            </w:r>
            <w:r w:rsidR="24B0A4D0" w:rsidRPr="198E5DB2">
              <w:rPr>
                <w:rFonts w:ascii="Times New Roman" w:eastAsia="Calibri" w:hAnsi="Times New Roman" w:cs="Times New Roman"/>
              </w:rPr>
              <w:t>Pasūtītāja</w:t>
            </w:r>
            <w:r w:rsidR="40176745" w:rsidRPr="198E5DB2">
              <w:rPr>
                <w:rFonts w:ascii="Times New Roman" w:eastAsia="Calibri" w:hAnsi="Times New Roman" w:cs="Times New Roman"/>
              </w:rPr>
              <w:t xml:space="preserve"> </w:t>
            </w:r>
            <w:r w:rsidR="000D0CF3" w:rsidRPr="009F5322">
              <w:rPr>
                <w:rFonts w:ascii="Times New Roman" w:eastAsia="Calibri" w:hAnsi="Times New Roman" w:cs="Times New Roman"/>
              </w:rPr>
              <w:t xml:space="preserve">servera. Izpildītājām jāiesniedz un jāsaskaņo ar </w:t>
            </w:r>
            <w:r w:rsidR="40176745" w:rsidRPr="2F26310E">
              <w:rPr>
                <w:rFonts w:ascii="Times New Roman" w:eastAsia="Calibri" w:hAnsi="Times New Roman" w:cs="Times New Roman"/>
              </w:rPr>
              <w:t>P</w:t>
            </w:r>
            <w:r w:rsidR="6419E1F1" w:rsidRPr="2F26310E">
              <w:rPr>
                <w:rFonts w:ascii="Times New Roman" w:eastAsia="Calibri" w:hAnsi="Times New Roman" w:cs="Times New Roman"/>
              </w:rPr>
              <w:t>asūtītāju</w:t>
            </w:r>
            <w:r w:rsidR="00206C7B">
              <w:rPr>
                <w:rFonts w:ascii="Times New Roman" w:eastAsia="Calibri" w:hAnsi="Times New Roman" w:cs="Times New Roman"/>
              </w:rPr>
              <w:t xml:space="preserve"> </w:t>
            </w:r>
            <w:r w:rsidR="007830FF">
              <w:rPr>
                <w:rFonts w:ascii="Times New Roman" w:eastAsia="Calibri" w:hAnsi="Times New Roman" w:cs="Times New Roman"/>
              </w:rPr>
              <w:t>Tīmekļvietnes</w:t>
            </w:r>
            <w:r w:rsidR="007830FF" w:rsidRPr="009F5322" w:rsidDel="007830FF">
              <w:rPr>
                <w:rFonts w:ascii="Times New Roman" w:eastAsia="Calibri" w:hAnsi="Times New Roman" w:cs="Times New Roman"/>
              </w:rPr>
              <w:t xml:space="preserve"> </w:t>
            </w:r>
            <w:r w:rsidR="000D0CF3" w:rsidRPr="009F5322">
              <w:rPr>
                <w:rFonts w:ascii="Times New Roman" w:eastAsia="Calibri" w:hAnsi="Times New Roman" w:cs="Times New Roman"/>
              </w:rPr>
              <w:t xml:space="preserve">tehniskie parametri servera prasībām, lai </w:t>
            </w:r>
            <w:r w:rsidR="63E56E57" w:rsidRPr="63DDBE06">
              <w:rPr>
                <w:rFonts w:ascii="Times New Roman" w:eastAsia="Calibri" w:hAnsi="Times New Roman" w:cs="Times New Roman"/>
              </w:rPr>
              <w:t>P</w:t>
            </w:r>
            <w:r w:rsidR="06B43FC2" w:rsidRPr="63DDBE06">
              <w:rPr>
                <w:rFonts w:ascii="Times New Roman" w:eastAsia="Calibri" w:hAnsi="Times New Roman" w:cs="Times New Roman"/>
              </w:rPr>
              <w:t>asūtītājs</w:t>
            </w:r>
            <w:r w:rsidR="007830FF" w:rsidRPr="009F5322">
              <w:rPr>
                <w:rFonts w:ascii="Times New Roman" w:eastAsia="Calibri" w:hAnsi="Times New Roman" w:cs="Times New Roman"/>
              </w:rPr>
              <w:t xml:space="preserve"> </w:t>
            </w:r>
            <w:r w:rsidR="000D0CF3" w:rsidRPr="009F5322">
              <w:rPr>
                <w:rFonts w:ascii="Times New Roman" w:eastAsia="Calibri" w:hAnsi="Times New Roman" w:cs="Times New Roman"/>
              </w:rPr>
              <w:t xml:space="preserve">var nodrošināt attiecīgas servera iespējas. Izpildītājs sadarbojas ar </w:t>
            </w:r>
            <w:r w:rsidR="63E56E57" w:rsidRPr="0CB76030">
              <w:rPr>
                <w:rFonts w:ascii="Times New Roman" w:eastAsia="Calibri" w:hAnsi="Times New Roman" w:cs="Times New Roman"/>
              </w:rPr>
              <w:t>P</w:t>
            </w:r>
            <w:r w:rsidR="19C74E92" w:rsidRPr="0CB76030">
              <w:rPr>
                <w:rFonts w:ascii="Times New Roman" w:eastAsia="Calibri" w:hAnsi="Times New Roman" w:cs="Times New Roman"/>
              </w:rPr>
              <w:t>asūtītāju</w:t>
            </w:r>
            <w:r w:rsidR="007830FF" w:rsidRPr="009F5322">
              <w:rPr>
                <w:rFonts w:ascii="Times New Roman" w:eastAsia="Calibri" w:hAnsi="Times New Roman" w:cs="Times New Roman"/>
              </w:rPr>
              <w:t xml:space="preserve"> </w:t>
            </w:r>
            <w:r w:rsidR="000D0CF3" w:rsidRPr="009F5322">
              <w:rPr>
                <w:rFonts w:ascii="Times New Roman" w:eastAsia="Calibri" w:hAnsi="Times New Roman" w:cs="Times New Roman"/>
              </w:rPr>
              <w:t xml:space="preserve">par </w:t>
            </w:r>
            <w:r w:rsidR="00E1205E">
              <w:rPr>
                <w:rFonts w:ascii="Times New Roman" w:eastAsia="Calibri" w:hAnsi="Times New Roman" w:cs="Times New Roman"/>
              </w:rPr>
              <w:t>Tīmekļvietnes</w:t>
            </w:r>
            <w:r w:rsidR="00E1205E" w:rsidRPr="009F5322" w:rsidDel="00E1205E">
              <w:rPr>
                <w:rFonts w:ascii="Times New Roman" w:eastAsia="Calibri" w:hAnsi="Times New Roman" w:cs="Times New Roman"/>
              </w:rPr>
              <w:t xml:space="preserve"> </w:t>
            </w:r>
            <w:r w:rsidR="000D0CF3" w:rsidRPr="009F5322">
              <w:rPr>
                <w:rFonts w:ascii="Times New Roman" w:eastAsia="Calibri" w:hAnsi="Times New Roman" w:cs="Times New Roman"/>
              </w:rPr>
              <w:t xml:space="preserve">pārvirzīšanu uz </w:t>
            </w:r>
            <w:r w:rsidR="76740DAD" w:rsidRPr="20232CAA">
              <w:rPr>
                <w:rFonts w:ascii="Times New Roman" w:eastAsia="Calibri" w:hAnsi="Times New Roman" w:cs="Times New Roman"/>
              </w:rPr>
              <w:t>P</w:t>
            </w:r>
            <w:r w:rsidR="1077BFD1" w:rsidRPr="20232CAA">
              <w:rPr>
                <w:rFonts w:ascii="Times New Roman" w:eastAsia="Calibri" w:hAnsi="Times New Roman" w:cs="Times New Roman"/>
              </w:rPr>
              <w:t>asūtītāja</w:t>
            </w:r>
            <w:r w:rsidR="00E1205E" w:rsidRPr="009F5322">
              <w:rPr>
                <w:rFonts w:ascii="Times New Roman" w:eastAsia="Calibri" w:hAnsi="Times New Roman" w:cs="Times New Roman"/>
              </w:rPr>
              <w:t xml:space="preserve"> </w:t>
            </w:r>
            <w:r w:rsidR="000D0CF3" w:rsidRPr="009F5322">
              <w:rPr>
                <w:rFonts w:ascii="Times New Roman" w:eastAsia="Calibri" w:hAnsi="Times New Roman" w:cs="Times New Roman"/>
              </w:rPr>
              <w:t>serveri;</w:t>
            </w:r>
            <w:r w:rsidR="00DA5FE2">
              <w:rPr>
                <w:rFonts w:ascii="Times New Roman" w:eastAsia="Calibri" w:hAnsi="Times New Roman" w:cs="Times New Roman"/>
              </w:rPr>
              <w:t xml:space="preserve"> </w:t>
            </w:r>
            <w:r w:rsidR="009B3107">
              <w:rPr>
                <w:rFonts w:ascii="Times New Roman" w:eastAsia="Calibri" w:hAnsi="Times New Roman" w:cs="Times New Roman"/>
              </w:rPr>
              <w:t>Tīmekļvietne</w:t>
            </w:r>
            <w:r w:rsidR="009B3107" w:rsidDel="009B3107">
              <w:rPr>
                <w:rFonts w:ascii="Times New Roman" w:eastAsia="Calibri" w:hAnsi="Times New Roman" w:cs="Times New Roman"/>
              </w:rPr>
              <w:t xml:space="preserve"> </w:t>
            </w:r>
            <w:r w:rsidR="00DA5FE2">
              <w:rPr>
                <w:rFonts w:ascii="Times New Roman" w:eastAsia="Calibri" w:hAnsi="Times New Roman" w:cs="Times New Roman"/>
              </w:rPr>
              <w:t xml:space="preserve">jāizstrādā tā, lai to varētu uzstādīt uz </w:t>
            </w:r>
            <w:r w:rsidR="1386233F" w:rsidRPr="29525ABB">
              <w:rPr>
                <w:rFonts w:ascii="Times New Roman" w:eastAsia="Calibri" w:hAnsi="Times New Roman" w:cs="Times New Roman"/>
              </w:rPr>
              <w:t>Pasūtītāja</w:t>
            </w:r>
            <w:r w:rsidR="00F004EB">
              <w:rPr>
                <w:rFonts w:ascii="Times New Roman" w:eastAsia="Calibri" w:hAnsi="Times New Roman" w:cs="Times New Roman"/>
              </w:rPr>
              <w:t xml:space="preserve"> servera vmware virtualizācijas platformas, nododot virtualizācijas mašīnu vai to uzstādot uz servera, </w:t>
            </w:r>
            <w:r w:rsidR="5B06AB15" w:rsidRPr="644E5AAE">
              <w:rPr>
                <w:rFonts w:ascii="Times New Roman" w:eastAsia="Calibri" w:hAnsi="Times New Roman" w:cs="Times New Roman"/>
              </w:rPr>
              <w:t>Izpildītājam</w:t>
            </w:r>
            <w:r w:rsidR="00F004EB">
              <w:rPr>
                <w:rFonts w:ascii="Times New Roman" w:eastAsia="Calibri" w:hAnsi="Times New Roman" w:cs="Times New Roman"/>
              </w:rPr>
              <w:t xml:space="preserve"> nodrošinot piekļuvi. </w:t>
            </w:r>
            <w:r w:rsidR="00323FDE">
              <w:rPr>
                <w:rFonts w:ascii="Times New Roman" w:eastAsia="Calibri" w:hAnsi="Times New Roman" w:cs="Times New Roman"/>
              </w:rPr>
              <w:t>Jānodrošina darbība uz linux OS jaunākas versijas vides.</w:t>
            </w:r>
            <w:r w:rsidR="00465C8B">
              <w:rPr>
                <w:rFonts w:ascii="Times New Roman" w:eastAsia="Calibri" w:hAnsi="Times New Roman" w:cs="Times New Roman"/>
              </w:rPr>
              <w:t xml:space="preserve"> Jāpiegādā pirmkods un instrukcija par lapas uzstādīšanu uz neatkarīga servera pa soļiem, tāpat instrukcijas par rezerves kopiju izveidi un uzturēšanu.</w:t>
            </w:r>
          </w:p>
          <w:p w14:paraId="4EF8AA18" w14:textId="1BDF45AB" w:rsidR="000D0CF3" w:rsidRPr="009F5322" w:rsidRDefault="00067597" w:rsidP="000B2B1D">
            <w:pPr>
              <w:ind w:left="367" w:right="0" w:firstLine="0"/>
              <w:contextualSpacing/>
              <w:rPr>
                <w:rFonts w:ascii="Times New Roman" w:eastAsia="Calibri" w:hAnsi="Times New Roman" w:cs="Times New Roman"/>
              </w:rPr>
            </w:pPr>
            <w:r>
              <w:rPr>
                <w:rFonts w:ascii="Times New Roman" w:eastAsia="Calibri" w:hAnsi="Times New Roman" w:cs="Times New Roman"/>
              </w:rPr>
              <w:t>2.2.23.</w:t>
            </w:r>
            <w:r w:rsidR="000D0CF3" w:rsidRPr="009F5322">
              <w:rPr>
                <w:rFonts w:ascii="Times New Roman" w:eastAsia="Calibri" w:hAnsi="Times New Roman" w:cs="Times New Roman"/>
              </w:rPr>
              <w:t xml:space="preserve">Nodrošināt </w:t>
            </w:r>
            <w:r w:rsidR="001E76F4">
              <w:rPr>
                <w:rFonts w:ascii="Times New Roman" w:eastAsia="Calibri" w:hAnsi="Times New Roman" w:cs="Times New Roman"/>
              </w:rPr>
              <w:t>Tīmekļvietnes</w:t>
            </w:r>
            <w:r w:rsidR="001E76F4" w:rsidRPr="009F5322" w:rsidDel="001E76F4">
              <w:rPr>
                <w:rFonts w:ascii="Times New Roman" w:eastAsia="Calibri" w:hAnsi="Times New Roman" w:cs="Times New Roman"/>
              </w:rPr>
              <w:t xml:space="preserve"> </w:t>
            </w:r>
            <w:r w:rsidR="000D0CF3" w:rsidRPr="009F5322">
              <w:rPr>
                <w:rFonts w:ascii="Times New Roman" w:eastAsia="Calibri" w:hAnsi="Times New Roman" w:cs="Times New Roman"/>
              </w:rPr>
              <w:t>nepārtrauktu darbību vienlaicīgi 500 (maksimums) lietotājiem uz pasūtītāja servera;</w:t>
            </w:r>
          </w:p>
          <w:p w14:paraId="34A23FA6" w14:textId="3DCE6234" w:rsidR="000D0CF3" w:rsidRPr="009F5322" w:rsidRDefault="00067597" w:rsidP="000B2B1D">
            <w:pPr>
              <w:ind w:left="367" w:right="0" w:firstLine="0"/>
              <w:contextualSpacing/>
              <w:rPr>
                <w:rFonts w:ascii="Times New Roman" w:eastAsia="Calibri" w:hAnsi="Times New Roman" w:cs="Times New Roman"/>
              </w:rPr>
            </w:pPr>
            <w:r>
              <w:rPr>
                <w:rFonts w:ascii="Times New Roman" w:eastAsia="Calibri" w:hAnsi="Times New Roman" w:cs="Times New Roman"/>
              </w:rPr>
              <w:lastRenderedPageBreak/>
              <w:t>2.2.24.</w:t>
            </w:r>
            <w:r w:rsidR="001E76F4">
              <w:rPr>
                <w:rFonts w:ascii="Times New Roman" w:eastAsia="Calibri" w:hAnsi="Times New Roman" w:cs="Times New Roman"/>
              </w:rPr>
              <w:t>Tīmekļvietnes</w:t>
            </w:r>
            <w:r w:rsidR="001E76F4" w:rsidRPr="009F5322" w:rsidDel="001E76F4">
              <w:rPr>
                <w:rFonts w:ascii="Times New Roman" w:eastAsia="Calibri" w:hAnsi="Times New Roman" w:cs="Times New Roman"/>
              </w:rPr>
              <w:t xml:space="preserve"> </w:t>
            </w:r>
            <w:r w:rsidR="000D0CF3" w:rsidRPr="009F5322">
              <w:rPr>
                <w:rFonts w:ascii="Times New Roman" w:eastAsia="Calibri" w:hAnsi="Times New Roman" w:cs="Times New Roman"/>
              </w:rPr>
              <w:t xml:space="preserve">domēna </w:t>
            </w:r>
            <w:r w:rsidR="00471360">
              <w:rPr>
                <w:rFonts w:ascii="Times New Roman" w:eastAsia="Calibri" w:hAnsi="Times New Roman" w:cs="Times New Roman"/>
              </w:rPr>
              <w:t>vārda</w:t>
            </w:r>
            <w:r w:rsidR="00471360" w:rsidRPr="009F5322">
              <w:rPr>
                <w:rFonts w:ascii="Times New Roman" w:eastAsia="Calibri" w:hAnsi="Times New Roman" w:cs="Times New Roman"/>
              </w:rPr>
              <w:t xml:space="preserve"> </w:t>
            </w:r>
            <w:r w:rsidR="000D0CF3" w:rsidRPr="009F5322">
              <w:rPr>
                <w:rFonts w:ascii="Times New Roman" w:eastAsia="Calibri" w:hAnsi="Times New Roman" w:cs="Times New Roman"/>
              </w:rPr>
              <w:t xml:space="preserve">un domēna uzturēšanu nodrošina </w:t>
            </w:r>
            <w:r w:rsidR="00350561">
              <w:rPr>
                <w:rFonts w:ascii="Times New Roman" w:eastAsia="Calibri" w:hAnsi="Times New Roman" w:cs="Times New Roman"/>
              </w:rPr>
              <w:t>Pasūtītājs</w:t>
            </w:r>
            <w:r w:rsidR="000D0CF3" w:rsidRPr="009F5322">
              <w:rPr>
                <w:rFonts w:ascii="Times New Roman" w:eastAsia="Calibri" w:hAnsi="Times New Roman" w:cs="Times New Roman"/>
              </w:rPr>
              <w:t>;</w:t>
            </w:r>
          </w:p>
          <w:p w14:paraId="52BC2C5F" w14:textId="6CB2D932" w:rsidR="00FD31C1" w:rsidRDefault="00067597" w:rsidP="000B2B1D">
            <w:pPr>
              <w:ind w:left="367" w:right="0" w:firstLine="0"/>
              <w:contextualSpacing/>
              <w:rPr>
                <w:rFonts w:ascii="Times New Roman" w:eastAsia="Calibri" w:hAnsi="Times New Roman" w:cs="Times New Roman"/>
              </w:rPr>
            </w:pPr>
            <w:r>
              <w:rPr>
                <w:rFonts w:ascii="Times New Roman" w:eastAsia="Calibri" w:hAnsi="Times New Roman" w:cs="Times New Roman"/>
              </w:rPr>
              <w:t>2.2.25.</w:t>
            </w:r>
            <w:r w:rsidR="00BB5FEF">
              <w:rPr>
                <w:rFonts w:ascii="Times New Roman" w:eastAsia="Calibri" w:hAnsi="Times New Roman" w:cs="Times New Roman"/>
              </w:rPr>
              <w:t>Pretendents</w:t>
            </w:r>
            <w:r w:rsidR="00BB5FEF" w:rsidRPr="009F5322">
              <w:rPr>
                <w:rFonts w:ascii="Times New Roman" w:eastAsia="Calibri" w:hAnsi="Times New Roman" w:cs="Times New Roman"/>
              </w:rPr>
              <w:t xml:space="preserve"> </w:t>
            </w:r>
            <w:r w:rsidR="000D0CF3" w:rsidRPr="009F5322">
              <w:rPr>
                <w:rFonts w:ascii="Times New Roman" w:eastAsia="Calibri" w:hAnsi="Times New Roman" w:cs="Times New Roman"/>
              </w:rPr>
              <w:t xml:space="preserve">nodrošina </w:t>
            </w:r>
            <w:r w:rsidR="00BB5FEF">
              <w:rPr>
                <w:rFonts w:ascii="Times New Roman" w:eastAsia="Calibri" w:hAnsi="Times New Roman" w:cs="Times New Roman"/>
              </w:rPr>
              <w:t>Tīmekļvietnes</w:t>
            </w:r>
            <w:r w:rsidR="00BB5FEF" w:rsidRPr="009F5322" w:rsidDel="00BB5FEF">
              <w:rPr>
                <w:rFonts w:ascii="Times New Roman" w:eastAsia="Calibri" w:hAnsi="Times New Roman" w:cs="Times New Roman"/>
              </w:rPr>
              <w:t xml:space="preserve"> </w:t>
            </w:r>
            <w:r w:rsidR="000D0CF3" w:rsidRPr="009F5322">
              <w:rPr>
                <w:rFonts w:ascii="Times New Roman" w:eastAsia="Calibri" w:hAnsi="Times New Roman" w:cs="Times New Roman"/>
              </w:rPr>
              <w:t>SSL drošības sertifikāta iegādi</w:t>
            </w:r>
            <w:r w:rsidR="00FD31C1">
              <w:rPr>
                <w:rFonts w:ascii="Times New Roman" w:eastAsia="Calibri" w:hAnsi="Times New Roman" w:cs="Times New Roman"/>
              </w:rPr>
              <w:t>;</w:t>
            </w:r>
          </w:p>
          <w:p w14:paraId="65930D1F" w14:textId="35E66971" w:rsidR="00870754" w:rsidRDefault="00595AF4" w:rsidP="004935D8">
            <w:pPr>
              <w:ind w:left="367" w:right="0" w:hanging="367"/>
              <w:contextualSpacing/>
              <w:rPr>
                <w:rFonts w:ascii="Times New Roman" w:eastAsia="Calibri" w:hAnsi="Times New Roman" w:cs="Times New Roman"/>
              </w:rPr>
            </w:pPr>
            <w:r>
              <w:rPr>
                <w:rFonts w:ascii="Times New Roman" w:eastAsia="Calibri" w:hAnsi="Times New Roman" w:cs="Times New Roman"/>
              </w:rPr>
              <w:t>2.3.</w:t>
            </w:r>
            <w:r w:rsidR="00AA0913">
              <w:rPr>
                <w:rFonts w:ascii="Times New Roman" w:eastAsia="Calibri" w:hAnsi="Times New Roman" w:cs="Times New Roman"/>
              </w:rPr>
              <w:t>T</w:t>
            </w:r>
            <w:r w:rsidR="00870754">
              <w:rPr>
                <w:rFonts w:ascii="Times New Roman" w:eastAsia="Calibri" w:hAnsi="Times New Roman" w:cs="Times New Roman"/>
              </w:rPr>
              <w:t>ērzē</w:t>
            </w:r>
            <w:r w:rsidR="00917502">
              <w:rPr>
                <w:rFonts w:ascii="Times New Roman" w:eastAsia="Calibri" w:hAnsi="Times New Roman" w:cs="Times New Roman"/>
              </w:rPr>
              <w:t>šanas lietotne</w:t>
            </w:r>
            <w:r w:rsidR="00870754">
              <w:rPr>
                <w:rFonts w:ascii="Times New Roman" w:eastAsia="Calibri" w:hAnsi="Times New Roman" w:cs="Times New Roman"/>
              </w:rPr>
              <w:t xml:space="preserve"> (</w:t>
            </w:r>
            <w:r w:rsidR="00B31A46">
              <w:rPr>
                <w:rFonts w:ascii="Times New Roman" w:eastAsia="Calibri" w:hAnsi="Times New Roman" w:cs="Times New Roman"/>
              </w:rPr>
              <w:t>č</w:t>
            </w:r>
            <w:r w:rsidR="00870754">
              <w:rPr>
                <w:rFonts w:ascii="Times New Roman" w:eastAsia="Calibri" w:hAnsi="Times New Roman" w:cs="Times New Roman"/>
              </w:rPr>
              <w:t>ata funkcija)</w:t>
            </w:r>
            <w:r w:rsidR="00FF739A">
              <w:rPr>
                <w:rFonts w:ascii="Times New Roman" w:eastAsia="Calibri" w:hAnsi="Times New Roman" w:cs="Times New Roman"/>
              </w:rPr>
              <w:t xml:space="preserve"> ar reālu operatoru</w:t>
            </w:r>
            <w:r w:rsidR="00431534">
              <w:rPr>
                <w:rFonts w:ascii="Times New Roman" w:eastAsia="Calibri" w:hAnsi="Times New Roman" w:cs="Times New Roman"/>
              </w:rPr>
              <w:t xml:space="preserve"> anonīmiem lietotājiem</w:t>
            </w:r>
            <w:r w:rsidR="008B5283">
              <w:rPr>
                <w:rFonts w:ascii="Times New Roman" w:eastAsia="Calibri" w:hAnsi="Times New Roman" w:cs="Times New Roman"/>
              </w:rPr>
              <w:t>:</w:t>
            </w:r>
          </w:p>
          <w:p w14:paraId="786D30D5" w14:textId="2A4B5E07" w:rsidR="00B31A46" w:rsidRDefault="00595AF4" w:rsidP="00C46277">
            <w:pPr>
              <w:ind w:left="367" w:right="0" w:firstLine="0"/>
              <w:contextualSpacing/>
              <w:rPr>
                <w:rFonts w:ascii="Times New Roman" w:eastAsia="Calibri" w:hAnsi="Times New Roman" w:cs="Times New Roman"/>
              </w:rPr>
            </w:pPr>
            <w:r>
              <w:rPr>
                <w:rFonts w:ascii="Times New Roman" w:eastAsia="Calibri" w:hAnsi="Times New Roman" w:cs="Times New Roman"/>
              </w:rPr>
              <w:t>2.3.1.</w:t>
            </w:r>
            <w:r w:rsidR="00085D2C">
              <w:rPr>
                <w:rFonts w:ascii="Times New Roman" w:eastAsia="Calibri" w:hAnsi="Times New Roman" w:cs="Times New Roman"/>
              </w:rPr>
              <w:t>Tērzēšanas lietotne</w:t>
            </w:r>
            <w:r w:rsidR="00431534">
              <w:rPr>
                <w:rFonts w:ascii="Times New Roman" w:eastAsia="Calibri" w:hAnsi="Times New Roman" w:cs="Times New Roman"/>
              </w:rPr>
              <w:t xml:space="preserve"> darbojas </w:t>
            </w:r>
            <w:r w:rsidR="00B31A46">
              <w:rPr>
                <w:rFonts w:ascii="Times New Roman" w:eastAsia="Calibri" w:hAnsi="Times New Roman" w:cs="Times New Roman"/>
              </w:rPr>
              <w:t>no 12:00-22:00;</w:t>
            </w:r>
          </w:p>
          <w:p w14:paraId="5E48FA7D" w14:textId="49F231F7" w:rsidR="000E0271" w:rsidRDefault="00595AF4" w:rsidP="00C46277">
            <w:pPr>
              <w:ind w:left="367" w:right="0" w:firstLine="0"/>
              <w:contextualSpacing/>
              <w:rPr>
                <w:rFonts w:ascii="Times New Roman" w:eastAsia="Calibri" w:hAnsi="Times New Roman" w:cs="Times New Roman"/>
              </w:rPr>
            </w:pPr>
            <w:r>
              <w:rPr>
                <w:rFonts w:ascii="Times New Roman" w:eastAsia="Calibri" w:hAnsi="Times New Roman" w:cs="Times New Roman"/>
              </w:rPr>
              <w:t>2.3.3.</w:t>
            </w:r>
            <w:r w:rsidR="00646A04">
              <w:rPr>
                <w:rFonts w:ascii="Times New Roman" w:eastAsia="Calibri" w:hAnsi="Times New Roman" w:cs="Times New Roman"/>
              </w:rPr>
              <w:t>i</w:t>
            </w:r>
            <w:r w:rsidR="000E0271">
              <w:rPr>
                <w:rFonts w:ascii="Times New Roman" w:eastAsia="Calibri" w:hAnsi="Times New Roman" w:cs="Times New Roman"/>
              </w:rPr>
              <w:t>espēja atstāt ziņu ārpus darba laika;</w:t>
            </w:r>
          </w:p>
          <w:p w14:paraId="07FF59B8" w14:textId="4D822CF9" w:rsidR="00985892" w:rsidRDefault="00595AF4" w:rsidP="00C46277">
            <w:pPr>
              <w:ind w:left="367" w:right="0" w:firstLine="0"/>
              <w:contextualSpacing/>
              <w:rPr>
                <w:rFonts w:ascii="Times New Roman" w:eastAsia="Calibri" w:hAnsi="Times New Roman" w:cs="Times New Roman"/>
              </w:rPr>
            </w:pPr>
            <w:r>
              <w:rPr>
                <w:rFonts w:ascii="Times New Roman" w:eastAsia="Calibri" w:hAnsi="Times New Roman" w:cs="Times New Roman"/>
              </w:rPr>
              <w:t>2.3.4.</w:t>
            </w:r>
            <w:r w:rsidR="00C10D98" w:rsidRPr="00C10D98">
              <w:rPr>
                <w:rFonts w:ascii="Times New Roman" w:eastAsia="Calibri" w:hAnsi="Times New Roman" w:cs="Times New Roman"/>
              </w:rPr>
              <w:t>sarakstes arhīvs vai saturs netiek veidots, proti</w:t>
            </w:r>
            <w:r w:rsidR="00085D2C">
              <w:rPr>
                <w:rFonts w:ascii="Times New Roman" w:eastAsia="Calibri" w:hAnsi="Times New Roman" w:cs="Times New Roman"/>
              </w:rPr>
              <w:t>,</w:t>
            </w:r>
            <w:r w:rsidR="00C10D98" w:rsidRPr="00C10D98">
              <w:rPr>
                <w:rFonts w:ascii="Times New Roman" w:eastAsia="Calibri" w:hAnsi="Times New Roman" w:cs="Times New Roman"/>
              </w:rPr>
              <w:t xml:space="preserve"> paliek tikai auditācijas pieraksti par čata sākumu un beigu laiku</w:t>
            </w:r>
            <w:r w:rsidR="00985892">
              <w:rPr>
                <w:rFonts w:ascii="Times New Roman" w:eastAsia="Calibri" w:hAnsi="Times New Roman" w:cs="Times New Roman"/>
              </w:rPr>
              <w:t>;</w:t>
            </w:r>
          </w:p>
          <w:p w14:paraId="7A4BCA98" w14:textId="5478FE96" w:rsidR="000D0CF3" w:rsidRPr="000A3D12" w:rsidRDefault="00595AF4" w:rsidP="00C46277">
            <w:pPr>
              <w:ind w:left="367" w:right="0" w:firstLine="0"/>
              <w:contextualSpacing/>
              <w:rPr>
                <w:rFonts w:ascii="Times New Roman" w:eastAsia="Calibri" w:hAnsi="Times New Roman" w:cs="Times New Roman"/>
              </w:rPr>
            </w:pPr>
            <w:r>
              <w:rPr>
                <w:rFonts w:ascii="Times New Roman" w:eastAsia="Calibri" w:hAnsi="Times New Roman" w:cs="Times New Roman"/>
              </w:rPr>
              <w:t>2.3.5.</w:t>
            </w:r>
            <w:r w:rsidR="00DD1466" w:rsidRPr="00DD1466">
              <w:rPr>
                <w:rFonts w:ascii="Times New Roman" w:eastAsia="Calibri" w:hAnsi="Times New Roman" w:cs="Times New Roman"/>
              </w:rPr>
              <w:t>čats ir anonīms un sarakstes netiek saglabātas</w:t>
            </w:r>
            <w:r w:rsidR="000D0CF3" w:rsidDel="00D15B29">
              <w:rPr>
                <w:rFonts w:ascii="Times New Roman" w:eastAsia="Calibri" w:hAnsi="Times New Roman" w:cs="Times New Roman"/>
              </w:rPr>
              <w:t>.</w:t>
            </w:r>
          </w:p>
        </w:tc>
        <w:tc>
          <w:tcPr>
            <w:tcW w:w="1068" w:type="pct"/>
          </w:tcPr>
          <w:p w14:paraId="68FA102A" w14:textId="77777777" w:rsidR="000D0CF3" w:rsidRPr="009F5322" w:rsidRDefault="000D0CF3" w:rsidP="0068036B">
            <w:pPr>
              <w:ind w:left="0" w:right="0" w:firstLine="0"/>
              <w:contextualSpacing/>
              <w:rPr>
                <w:rFonts w:ascii="Times New Roman" w:eastAsia="Calibri" w:hAnsi="Times New Roman" w:cs="Times New Roman"/>
                <w:b/>
              </w:rPr>
            </w:pPr>
          </w:p>
        </w:tc>
      </w:tr>
      <w:tr w:rsidR="00973F41" w14:paraId="4EB06763" w14:textId="392AE106" w:rsidTr="006A11C9">
        <w:trPr>
          <w:gridAfter w:val="1"/>
          <w:wAfter w:w="3" w:type="pct"/>
        </w:trPr>
        <w:tc>
          <w:tcPr>
            <w:tcW w:w="283" w:type="pct"/>
          </w:tcPr>
          <w:p w14:paraId="5E616EB8" w14:textId="6E05A0C6" w:rsidR="000D0CF3" w:rsidRDefault="000D0CF3" w:rsidP="00DC47BE">
            <w:pPr>
              <w:widowControl w:val="0"/>
              <w:tabs>
                <w:tab w:val="left" w:pos="5040"/>
              </w:tabs>
              <w:spacing w:line="276" w:lineRule="auto"/>
              <w:ind w:left="0" w:firstLine="0"/>
              <w:rPr>
                <w:rFonts w:ascii="Times New Roman" w:eastAsia="Courier New" w:hAnsi="Times New Roman" w:cs="Times New Roman"/>
                <w:bCs/>
                <w:iCs/>
                <w:color w:val="000000"/>
                <w:lang w:eastAsia="lv-LV"/>
              </w:rPr>
            </w:pPr>
            <w:r>
              <w:rPr>
                <w:rFonts w:ascii="Times New Roman" w:eastAsia="Courier New" w:hAnsi="Times New Roman" w:cs="Times New Roman"/>
                <w:bCs/>
                <w:iCs/>
                <w:color w:val="000000"/>
                <w:lang w:eastAsia="lv-LV"/>
              </w:rPr>
              <w:lastRenderedPageBreak/>
              <w:t>3.</w:t>
            </w:r>
          </w:p>
        </w:tc>
        <w:tc>
          <w:tcPr>
            <w:tcW w:w="1618" w:type="pct"/>
          </w:tcPr>
          <w:p w14:paraId="5AE18380" w14:textId="76702E10" w:rsidR="000D0CF3" w:rsidRPr="00526EB7" w:rsidRDefault="00CB5365" w:rsidP="00881F6A">
            <w:pPr>
              <w:widowControl w:val="0"/>
              <w:tabs>
                <w:tab w:val="left" w:pos="5040"/>
              </w:tabs>
              <w:spacing w:line="276" w:lineRule="auto"/>
              <w:ind w:left="0" w:right="126" w:firstLine="0"/>
              <w:rPr>
                <w:rFonts w:ascii="Times New Roman" w:eastAsia="Courier New" w:hAnsi="Times New Roman" w:cs="Times New Roman"/>
                <w:bCs/>
                <w:iCs/>
                <w:color w:val="000000"/>
                <w:lang w:eastAsia="lv-LV"/>
              </w:rPr>
            </w:pPr>
            <w:r w:rsidRPr="003F08A7">
              <w:rPr>
                <w:rFonts w:ascii="Times New Roman" w:eastAsia="Calibri" w:hAnsi="Times New Roman" w:cs="Times New Roman"/>
                <w:b/>
                <w:bCs/>
              </w:rPr>
              <w:t>Tīmekļvietnē</w:t>
            </w:r>
            <w:r w:rsidRPr="00526EB7" w:rsidDel="00CB5365">
              <w:rPr>
                <w:rFonts w:ascii="Times New Roman" w:hAnsi="Times New Roman" w:cs="Times New Roman"/>
                <w:b/>
                <w:bCs/>
                <w:lang w:eastAsia="lv-LV"/>
              </w:rPr>
              <w:t xml:space="preserve"> </w:t>
            </w:r>
            <w:r w:rsidR="000D0CF3" w:rsidRPr="00526EB7">
              <w:rPr>
                <w:rFonts w:ascii="Times New Roman" w:hAnsi="Times New Roman" w:cs="Times New Roman"/>
                <w:b/>
                <w:bCs/>
                <w:lang w:eastAsia="lv-LV"/>
              </w:rPr>
              <w:t>iekļaujamie elementi</w:t>
            </w:r>
          </w:p>
        </w:tc>
        <w:tc>
          <w:tcPr>
            <w:tcW w:w="2028" w:type="pct"/>
          </w:tcPr>
          <w:p w14:paraId="7CAFAABD" w14:textId="0F8713C5" w:rsidR="000D0CF3" w:rsidRPr="00526EB7" w:rsidRDefault="000D0CF3" w:rsidP="0084039D">
            <w:pPr>
              <w:ind w:left="142" w:right="39" w:firstLine="0"/>
              <w:contextualSpacing/>
              <w:rPr>
                <w:rFonts w:ascii="Times New Roman" w:eastAsia="Calibri" w:hAnsi="Times New Roman" w:cs="Times New Roman"/>
              </w:rPr>
            </w:pPr>
            <w:r w:rsidRPr="00526EB7">
              <w:rPr>
                <w:rFonts w:ascii="Times New Roman" w:eastAsia="Calibri" w:hAnsi="Times New Roman" w:cs="Times New Roman"/>
              </w:rPr>
              <w:t xml:space="preserve">3.1.Veidojot </w:t>
            </w:r>
            <w:r w:rsidR="00C97D33">
              <w:rPr>
                <w:rFonts w:ascii="Times New Roman" w:eastAsia="Calibri" w:hAnsi="Times New Roman" w:cs="Times New Roman"/>
              </w:rPr>
              <w:t>Tīmekļvietnes</w:t>
            </w:r>
            <w:r w:rsidR="00C97D33" w:rsidRPr="00526EB7">
              <w:rPr>
                <w:rFonts w:ascii="Times New Roman" w:eastAsia="Calibri" w:hAnsi="Times New Roman" w:cs="Times New Roman"/>
              </w:rPr>
              <w:t xml:space="preserve"> </w:t>
            </w:r>
            <w:r w:rsidRPr="00526EB7">
              <w:rPr>
                <w:rFonts w:ascii="Times New Roman" w:eastAsia="Calibri" w:hAnsi="Times New Roman" w:cs="Times New Roman"/>
              </w:rPr>
              <w:t>vizuālo struktūru, jāiekļauj šādi elementi:</w:t>
            </w:r>
          </w:p>
          <w:p w14:paraId="7A3617B5" w14:textId="72257D73" w:rsidR="000D0CF3" w:rsidRPr="00280E34" w:rsidRDefault="000D0CF3" w:rsidP="00D20F62">
            <w:pPr>
              <w:ind w:left="367" w:right="0" w:hanging="142"/>
              <w:contextualSpacing/>
              <w:rPr>
                <w:rFonts w:ascii="Times New Roman" w:eastAsia="Calibri" w:hAnsi="Times New Roman" w:cs="Times New Roman"/>
              </w:rPr>
            </w:pPr>
            <w:r>
              <w:rPr>
                <w:rFonts w:ascii="Times New Roman" w:eastAsia="Calibri" w:hAnsi="Times New Roman" w:cs="Times New Roman"/>
              </w:rPr>
              <w:t xml:space="preserve"> </w:t>
            </w:r>
            <w:r w:rsidR="007F0543">
              <w:rPr>
                <w:rFonts w:ascii="Times New Roman" w:eastAsia="Calibri" w:hAnsi="Times New Roman" w:cs="Times New Roman"/>
              </w:rPr>
              <w:t xml:space="preserve"> </w:t>
            </w:r>
            <w:r>
              <w:rPr>
                <w:rFonts w:ascii="Times New Roman" w:eastAsia="Calibri" w:hAnsi="Times New Roman" w:cs="Times New Roman"/>
              </w:rPr>
              <w:t xml:space="preserve"> </w:t>
            </w:r>
            <w:r w:rsidRPr="00280E34">
              <w:rPr>
                <w:rFonts w:ascii="Times New Roman" w:eastAsia="Calibri" w:hAnsi="Times New Roman" w:cs="Times New Roman"/>
              </w:rPr>
              <w:t xml:space="preserve">3.1.1. Navigācijas ceļš, kas parādāms, lietotājam nonākot dziļāk </w:t>
            </w:r>
            <w:r w:rsidR="00CD1A2A">
              <w:rPr>
                <w:rFonts w:ascii="Times New Roman" w:eastAsia="Calibri" w:hAnsi="Times New Roman" w:cs="Times New Roman"/>
              </w:rPr>
              <w:t xml:space="preserve">Tīmekļvietnes </w:t>
            </w:r>
            <w:r w:rsidRPr="00280E34">
              <w:rPr>
                <w:rFonts w:ascii="Times New Roman" w:eastAsia="Calibri" w:hAnsi="Times New Roman" w:cs="Times New Roman"/>
              </w:rPr>
              <w:t>sadaļās;</w:t>
            </w:r>
          </w:p>
          <w:p w14:paraId="08386F1F" w14:textId="703B2348" w:rsidR="000D0CF3" w:rsidRPr="00280E34" w:rsidRDefault="000D0CF3" w:rsidP="00D20F62">
            <w:pPr>
              <w:ind w:left="367" w:right="0" w:firstLine="0"/>
              <w:contextualSpacing/>
              <w:rPr>
                <w:rFonts w:ascii="Times New Roman" w:eastAsia="Calibri" w:hAnsi="Times New Roman" w:cs="Times New Roman"/>
              </w:rPr>
            </w:pPr>
            <w:r w:rsidRPr="00280E34">
              <w:rPr>
                <w:rFonts w:ascii="Times New Roman" w:eastAsia="Calibri" w:hAnsi="Times New Roman" w:cs="Times New Roman"/>
              </w:rPr>
              <w:t>3.1.2. Palīgrīki: lapas karte; meklēšana, tīmekļvietnes tālummaiņa;</w:t>
            </w:r>
          </w:p>
          <w:p w14:paraId="780BAF2E" w14:textId="3D08CB7D" w:rsidR="000D0CF3" w:rsidRPr="006F4D41" w:rsidRDefault="000D0CF3" w:rsidP="00D20F62">
            <w:pPr>
              <w:ind w:left="367" w:right="0" w:firstLine="0"/>
              <w:contextualSpacing/>
              <w:rPr>
                <w:rFonts w:ascii="Times New Roman" w:eastAsia="Calibri" w:hAnsi="Times New Roman" w:cs="Times New Roman"/>
              </w:rPr>
            </w:pPr>
            <w:r w:rsidRPr="006F4D41">
              <w:rPr>
                <w:rFonts w:ascii="Times New Roman" w:eastAsia="Calibri" w:hAnsi="Times New Roman" w:cs="Times New Roman"/>
              </w:rPr>
              <w:t xml:space="preserve">3.1.3. </w:t>
            </w:r>
            <w:r w:rsidR="00DB0055">
              <w:rPr>
                <w:rFonts w:ascii="Times New Roman" w:eastAsia="Calibri" w:hAnsi="Times New Roman" w:cs="Times New Roman"/>
              </w:rPr>
              <w:t>Tīmekļvietnes</w:t>
            </w:r>
            <w:r w:rsidR="00DB0055" w:rsidRPr="006F4D41" w:rsidDel="00DB0055">
              <w:rPr>
                <w:rFonts w:ascii="Times New Roman" w:eastAsia="Calibri" w:hAnsi="Times New Roman" w:cs="Times New Roman"/>
              </w:rPr>
              <w:t xml:space="preserve"> </w:t>
            </w:r>
            <w:r w:rsidRPr="006F4D41">
              <w:rPr>
                <w:rFonts w:ascii="Times New Roman" w:eastAsia="Calibri" w:hAnsi="Times New Roman" w:cs="Times New Roman"/>
              </w:rPr>
              <w:t xml:space="preserve">sadaļu izvēlnes josla lapas augšpusē, kas atļauj izvēlēties nepieciešamo </w:t>
            </w:r>
            <w:r w:rsidR="00CB5365">
              <w:rPr>
                <w:rFonts w:ascii="Times New Roman" w:eastAsia="Calibri" w:hAnsi="Times New Roman" w:cs="Times New Roman"/>
              </w:rPr>
              <w:t>Tīmekļvietnes</w:t>
            </w:r>
            <w:r w:rsidR="00CB5365" w:rsidRPr="006F4D41" w:rsidDel="00CB5365">
              <w:rPr>
                <w:rFonts w:ascii="Times New Roman" w:eastAsia="Calibri" w:hAnsi="Times New Roman" w:cs="Times New Roman"/>
              </w:rPr>
              <w:t xml:space="preserve"> </w:t>
            </w:r>
            <w:r w:rsidRPr="006F4D41">
              <w:rPr>
                <w:rFonts w:ascii="Times New Roman" w:eastAsia="Calibri" w:hAnsi="Times New Roman" w:cs="Times New Roman"/>
              </w:rPr>
              <w:t>sadaļu un apakšsadaļas, seko līdzi, velkot lapu uz leju. Jāpielāgo sašaurināts sadaļu izvēlnes joslas dizains;</w:t>
            </w:r>
          </w:p>
          <w:p w14:paraId="734C7D61" w14:textId="63D85DC7" w:rsidR="000D0CF3" w:rsidRPr="006F4D41" w:rsidRDefault="000D0CF3" w:rsidP="00D20F62">
            <w:pPr>
              <w:ind w:left="367" w:right="0" w:firstLine="0"/>
              <w:contextualSpacing/>
              <w:rPr>
                <w:rFonts w:ascii="Times New Roman" w:eastAsia="Calibri" w:hAnsi="Times New Roman" w:cs="Times New Roman"/>
              </w:rPr>
            </w:pPr>
            <w:r w:rsidRPr="006F4D41">
              <w:rPr>
                <w:rFonts w:ascii="Times New Roman" w:eastAsia="Calibri" w:hAnsi="Times New Roman" w:cs="Times New Roman"/>
              </w:rPr>
              <w:t xml:space="preserve">3.1.4. Katras </w:t>
            </w:r>
            <w:r w:rsidR="00CB5365">
              <w:rPr>
                <w:rFonts w:ascii="Times New Roman" w:eastAsia="Calibri" w:hAnsi="Times New Roman" w:cs="Times New Roman"/>
              </w:rPr>
              <w:t>Tīmekļvietnes</w:t>
            </w:r>
            <w:r w:rsidR="00CB5365" w:rsidRPr="006F4D41" w:rsidDel="00CB5365">
              <w:rPr>
                <w:rFonts w:ascii="Times New Roman" w:eastAsia="Calibri" w:hAnsi="Times New Roman" w:cs="Times New Roman"/>
              </w:rPr>
              <w:t xml:space="preserve"> </w:t>
            </w:r>
            <w:r w:rsidRPr="006F4D41">
              <w:rPr>
                <w:rFonts w:ascii="Times New Roman" w:eastAsia="Calibri" w:hAnsi="Times New Roman" w:cs="Times New Roman"/>
              </w:rPr>
              <w:t>sadaļas raksturojošu fotoattēlu augšpusē zem sadaļu izvēlnes un sadaļas virsrakstu;</w:t>
            </w:r>
          </w:p>
          <w:p w14:paraId="5872F43D" w14:textId="1E0A1679" w:rsidR="000D0CF3" w:rsidRPr="006F4D41" w:rsidRDefault="000D0CF3" w:rsidP="00D20F62">
            <w:pPr>
              <w:ind w:left="367" w:right="0" w:firstLine="0"/>
              <w:contextualSpacing/>
              <w:rPr>
                <w:rFonts w:ascii="Times New Roman" w:eastAsia="Calibri" w:hAnsi="Times New Roman" w:cs="Times New Roman"/>
              </w:rPr>
            </w:pPr>
            <w:r w:rsidRPr="006F4D41">
              <w:rPr>
                <w:rFonts w:ascii="Times New Roman" w:eastAsia="Calibri" w:hAnsi="Times New Roman" w:cs="Times New Roman"/>
              </w:rPr>
              <w:t>3.1.5. Apakšizvēlni, iekļaujot 2.-4.līmeņa ierakstus, ja sadaļai ir apakšizvēlne;</w:t>
            </w:r>
          </w:p>
          <w:p w14:paraId="4D10A7B1" w14:textId="20F2B3F3" w:rsidR="000D0CF3" w:rsidRPr="006F4D41" w:rsidRDefault="000D0CF3" w:rsidP="007F0543">
            <w:pPr>
              <w:ind w:left="367" w:right="0" w:firstLine="0"/>
              <w:contextualSpacing/>
              <w:rPr>
                <w:rFonts w:ascii="Times New Roman" w:eastAsia="Calibri" w:hAnsi="Times New Roman" w:cs="Times New Roman"/>
              </w:rPr>
            </w:pPr>
            <w:r w:rsidRPr="006F4D41">
              <w:rPr>
                <w:rFonts w:ascii="Times New Roman" w:eastAsia="Calibri" w:hAnsi="Times New Roman" w:cs="Times New Roman"/>
              </w:rPr>
              <w:t xml:space="preserve">3.1.6. Dizaina lauks lapas apakšējā sadaļā ar kontaktinformāciju, logo un saitēm uz svarīgākajām </w:t>
            </w:r>
            <w:r w:rsidR="00CB5365">
              <w:rPr>
                <w:rFonts w:ascii="Times New Roman" w:eastAsia="Calibri" w:hAnsi="Times New Roman" w:cs="Times New Roman"/>
              </w:rPr>
              <w:t>Tīmekļvietnes</w:t>
            </w:r>
            <w:r w:rsidR="00CB5365" w:rsidRPr="006F4D41" w:rsidDel="00CB5365">
              <w:rPr>
                <w:rFonts w:ascii="Times New Roman" w:eastAsia="Calibri" w:hAnsi="Times New Roman" w:cs="Times New Roman"/>
              </w:rPr>
              <w:t xml:space="preserve"> </w:t>
            </w:r>
            <w:r w:rsidRPr="006F4D41">
              <w:rPr>
                <w:rFonts w:ascii="Times New Roman" w:eastAsia="Calibri" w:hAnsi="Times New Roman" w:cs="Times New Roman"/>
              </w:rPr>
              <w:t>sadaļām, lapas karti;</w:t>
            </w:r>
          </w:p>
          <w:p w14:paraId="12FE21D9" w14:textId="7BA74239" w:rsidR="000D0CF3" w:rsidRPr="006F4D41" w:rsidRDefault="00987DB1" w:rsidP="00987DB1">
            <w:pPr>
              <w:ind w:left="367" w:right="0" w:firstLine="0"/>
              <w:contextualSpacing/>
              <w:rPr>
                <w:rFonts w:ascii="Times New Roman" w:eastAsia="Calibri" w:hAnsi="Times New Roman" w:cs="Times New Roman"/>
              </w:rPr>
            </w:pPr>
            <w:r>
              <w:rPr>
                <w:rFonts w:ascii="Times New Roman" w:eastAsia="Calibri" w:hAnsi="Times New Roman" w:cs="Times New Roman"/>
              </w:rPr>
              <w:t>3.1.7.</w:t>
            </w:r>
            <w:r w:rsidR="000D0CF3" w:rsidRPr="006F4D41">
              <w:rPr>
                <w:rFonts w:ascii="Times New Roman" w:eastAsia="Calibri" w:hAnsi="Times New Roman" w:cs="Times New Roman"/>
              </w:rPr>
              <w:t>Saites uz sociālo mediju profiliem;</w:t>
            </w:r>
          </w:p>
          <w:p w14:paraId="3A652E91" w14:textId="236B6459" w:rsidR="000D0CF3" w:rsidRDefault="00987DB1" w:rsidP="00987DB1">
            <w:pPr>
              <w:ind w:left="367" w:right="0" w:firstLine="0"/>
              <w:contextualSpacing/>
              <w:rPr>
                <w:rFonts w:ascii="Times New Roman" w:eastAsia="Calibri" w:hAnsi="Times New Roman" w:cs="Times New Roman"/>
              </w:rPr>
            </w:pPr>
            <w:r>
              <w:rPr>
                <w:rFonts w:ascii="Times New Roman" w:eastAsia="Calibri" w:hAnsi="Times New Roman" w:cs="Times New Roman"/>
              </w:rPr>
              <w:t>3.1.8.</w:t>
            </w:r>
            <w:r w:rsidR="000D0CF3" w:rsidRPr="00526EB7">
              <w:rPr>
                <w:rFonts w:ascii="Times New Roman" w:eastAsia="Calibri" w:hAnsi="Times New Roman" w:cs="Times New Roman"/>
              </w:rPr>
              <w:t>Autortiesības;</w:t>
            </w:r>
          </w:p>
          <w:p w14:paraId="187EAC9B" w14:textId="484889FD" w:rsidR="000D0CF3" w:rsidRPr="00093280" w:rsidRDefault="00987DB1" w:rsidP="00D20F62">
            <w:pPr>
              <w:ind w:left="367" w:right="0" w:firstLine="0"/>
              <w:contextualSpacing/>
              <w:rPr>
                <w:rFonts w:ascii="Times New Roman" w:eastAsia="Calibri" w:hAnsi="Times New Roman" w:cs="Times New Roman"/>
              </w:rPr>
            </w:pPr>
            <w:r>
              <w:rPr>
                <w:rFonts w:ascii="Times New Roman" w:eastAsia="Calibri" w:hAnsi="Times New Roman" w:cs="Times New Roman"/>
              </w:rPr>
              <w:t>3.1.9.</w:t>
            </w:r>
            <w:r w:rsidR="00CB5365">
              <w:rPr>
                <w:rFonts w:ascii="Times New Roman" w:eastAsia="Calibri" w:hAnsi="Times New Roman" w:cs="Times New Roman"/>
              </w:rPr>
              <w:t>Tīmekļvietnes</w:t>
            </w:r>
            <w:r w:rsidR="000D0CF3" w:rsidRPr="00093280" w:rsidDel="00CB5365">
              <w:rPr>
                <w:rFonts w:ascii="Times New Roman" w:eastAsia="Calibri" w:hAnsi="Times New Roman" w:cs="Times New Roman"/>
              </w:rPr>
              <w:t xml:space="preserve"> </w:t>
            </w:r>
            <w:r w:rsidR="000D0CF3" w:rsidRPr="00093280">
              <w:rPr>
                <w:rFonts w:ascii="Times New Roman" w:eastAsia="Calibri" w:hAnsi="Times New Roman" w:cs="Times New Roman"/>
              </w:rPr>
              <w:t>sadaļas veidot pēc vienādas līdzības - izmantot vienotus dizaina elementus, krāsojumu, teksta izvietojumu, nodrošinot ērtu informācijas uztveri.</w:t>
            </w:r>
          </w:p>
        </w:tc>
        <w:tc>
          <w:tcPr>
            <w:tcW w:w="1068" w:type="pct"/>
          </w:tcPr>
          <w:p w14:paraId="3D077261" w14:textId="77777777" w:rsidR="000D0CF3" w:rsidRPr="00526EB7" w:rsidRDefault="000D0CF3" w:rsidP="0084039D">
            <w:pPr>
              <w:ind w:left="142" w:right="39" w:firstLine="0"/>
              <w:contextualSpacing/>
              <w:rPr>
                <w:rFonts w:ascii="Times New Roman" w:eastAsia="Calibri" w:hAnsi="Times New Roman" w:cs="Times New Roman"/>
              </w:rPr>
            </w:pPr>
          </w:p>
        </w:tc>
      </w:tr>
      <w:tr w:rsidR="00973F41" w14:paraId="06032FEE" w14:textId="5E88AF37" w:rsidTr="006A11C9">
        <w:trPr>
          <w:gridAfter w:val="1"/>
          <w:wAfter w:w="3" w:type="pct"/>
        </w:trPr>
        <w:tc>
          <w:tcPr>
            <w:tcW w:w="283" w:type="pct"/>
          </w:tcPr>
          <w:p w14:paraId="7DF2DE5B" w14:textId="2D6055CC" w:rsidR="000D0CF3" w:rsidRPr="00545211" w:rsidRDefault="004B5913" w:rsidP="00545211">
            <w:pPr>
              <w:widowControl w:val="0"/>
              <w:tabs>
                <w:tab w:val="left" w:pos="5040"/>
              </w:tabs>
              <w:spacing w:line="276" w:lineRule="auto"/>
              <w:ind w:left="0" w:firstLine="27"/>
              <w:rPr>
                <w:rFonts w:ascii="Times New Roman" w:eastAsia="Courier New" w:hAnsi="Times New Roman" w:cs="Times New Roman"/>
                <w:bCs/>
                <w:iCs/>
                <w:color w:val="000000"/>
                <w:lang w:eastAsia="lv-LV"/>
              </w:rPr>
            </w:pPr>
            <w:r>
              <w:rPr>
                <w:rFonts w:ascii="Times New Roman" w:eastAsia="Courier New" w:hAnsi="Times New Roman" w:cs="Times New Roman"/>
                <w:bCs/>
                <w:iCs/>
                <w:color w:val="000000"/>
                <w:lang w:eastAsia="lv-LV"/>
              </w:rPr>
              <w:t xml:space="preserve">4. </w:t>
            </w:r>
          </w:p>
        </w:tc>
        <w:tc>
          <w:tcPr>
            <w:tcW w:w="1618" w:type="pct"/>
          </w:tcPr>
          <w:p w14:paraId="4B6CDD07" w14:textId="26B9C01F" w:rsidR="000D0CF3" w:rsidRPr="00F3293B" w:rsidRDefault="000261DC" w:rsidP="00F3293B">
            <w:pPr>
              <w:pStyle w:val="Sarakstarindkopa"/>
              <w:spacing w:before="0" w:beforeAutospacing="0" w:afterAutospacing="0"/>
              <w:ind w:left="29" w:right="0" w:firstLine="0"/>
              <w:rPr>
                <w:rFonts w:ascii="Times New Roman" w:eastAsia="Times New Roman" w:hAnsi="Times New Roman" w:cs="Times New Roman"/>
                <w:b/>
                <w:bCs/>
                <w:color w:val="000000" w:themeColor="text1"/>
                <w:sz w:val="24"/>
                <w:lang w:val="lv"/>
              </w:rPr>
            </w:pPr>
            <w:r w:rsidRPr="00545211">
              <w:rPr>
                <w:rFonts w:ascii="Times New Roman" w:eastAsia="Calibri" w:hAnsi="Times New Roman" w:cs="Times New Roman"/>
                <w:b/>
                <w:bCs/>
              </w:rPr>
              <w:t>Tīmekļvietnes</w:t>
            </w:r>
            <w:r w:rsidRPr="00F3293B" w:rsidDel="000261DC">
              <w:rPr>
                <w:rFonts w:ascii="Times New Roman" w:eastAsia="Times New Roman" w:hAnsi="Times New Roman" w:cs="Times New Roman"/>
                <w:b/>
                <w:bCs/>
                <w:color w:val="000000" w:themeColor="text1"/>
                <w:sz w:val="24"/>
                <w:lang w:val="lv"/>
              </w:rPr>
              <w:t xml:space="preserve"> </w:t>
            </w:r>
            <w:r w:rsidR="000D0CF3" w:rsidRPr="00F3293B">
              <w:rPr>
                <w:rFonts w:ascii="Times New Roman" w:eastAsia="Times New Roman" w:hAnsi="Times New Roman" w:cs="Times New Roman"/>
                <w:b/>
                <w:bCs/>
                <w:color w:val="000000" w:themeColor="text1"/>
                <w:sz w:val="24"/>
                <w:lang w:val="lv"/>
              </w:rPr>
              <w:t>drošības prasības:</w:t>
            </w:r>
          </w:p>
          <w:p w14:paraId="69493B3F" w14:textId="77777777" w:rsidR="000D0CF3" w:rsidRDefault="000D0CF3" w:rsidP="00DC3CD2">
            <w:pPr>
              <w:widowControl w:val="0"/>
              <w:tabs>
                <w:tab w:val="left" w:pos="5040"/>
              </w:tabs>
              <w:spacing w:line="276" w:lineRule="auto"/>
              <w:ind w:left="0" w:firstLine="0"/>
              <w:rPr>
                <w:rFonts w:ascii="Times New Roman" w:eastAsia="Courier New" w:hAnsi="Times New Roman" w:cs="Times New Roman"/>
                <w:bCs/>
                <w:iCs/>
                <w:color w:val="000000"/>
                <w:lang w:eastAsia="lv-LV"/>
              </w:rPr>
            </w:pPr>
          </w:p>
        </w:tc>
        <w:tc>
          <w:tcPr>
            <w:tcW w:w="1618" w:type="pct"/>
          </w:tcPr>
          <w:p w14:paraId="4B5385C5" w14:textId="77777777" w:rsidR="000D0CF3" w:rsidRPr="00DA15A0" w:rsidRDefault="00C76777" w:rsidP="00545211">
            <w:pPr>
              <w:spacing w:before="0" w:beforeAutospacing="0" w:afterAutospacing="0"/>
              <w:ind w:left="0" w:right="0" w:firstLine="0"/>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4.</w:t>
            </w:r>
            <w:r w:rsidR="00A84955">
              <w:rPr>
                <w:rFonts w:ascii="Times New Roman" w:eastAsia="Times New Roman" w:hAnsi="Times New Roman" w:cs="Times New Roman"/>
                <w:color w:val="000000" w:themeColor="text1"/>
                <w:lang w:val="lv"/>
              </w:rPr>
              <w:t>1.</w:t>
            </w:r>
            <w:r w:rsidR="000D0CF3" w:rsidRPr="00DA15A0">
              <w:rPr>
                <w:rFonts w:ascii="Times New Roman" w:eastAsia="Times New Roman" w:hAnsi="Times New Roman" w:cs="Times New Roman"/>
                <w:color w:val="000000" w:themeColor="text1"/>
                <w:lang w:val="lv"/>
              </w:rPr>
              <w:t xml:space="preserve">Lietotāju (tai skaitā sistēmas administratora) tiesības, autorizācija un auditācija:  </w:t>
            </w:r>
          </w:p>
          <w:p w14:paraId="5E3FAD8E" w14:textId="77777777" w:rsidR="000D0CF3" w:rsidRPr="00DA15A0" w:rsidRDefault="000D0CF3" w:rsidP="00545211">
            <w:pPr>
              <w:spacing w:before="0" w:beforeAutospacing="0" w:afterAutospacing="0"/>
              <w:ind w:left="83" w:right="0" w:hanging="425"/>
              <w:rPr>
                <w:rFonts w:ascii="Times New Roman" w:eastAsia="Times New Roman" w:hAnsi="Times New Roman" w:cs="Times New Roman"/>
                <w:color w:val="000000" w:themeColor="text1"/>
                <w:lang w:val="lv"/>
              </w:rPr>
            </w:pPr>
            <w:r w:rsidRPr="00DA15A0">
              <w:rPr>
                <w:rFonts w:ascii="Times New Roman" w:eastAsia="Times New Roman" w:hAnsi="Times New Roman" w:cs="Times New Roman"/>
                <w:color w:val="000000" w:themeColor="text1"/>
                <w:lang w:val="lv"/>
              </w:rPr>
              <w:t xml:space="preserve">        </w:t>
            </w:r>
            <w:r w:rsidR="00F63066">
              <w:rPr>
                <w:rFonts w:ascii="Times New Roman" w:eastAsia="Times New Roman" w:hAnsi="Times New Roman" w:cs="Times New Roman"/>
                <w:color w:val="000000" w:themeColor="text1"/>
                <w:lang w:val="lv"/>
              </w:rPr>
              <w:t>4</w:t>
            </w:r>
            <w:r w:rsidRPr="00DA15A0">
              <w:rPr>
                <w:rFonts w:ascii="Times New Roman" w:eastAsia="Times New Roman" w:hAnsi="Times New Roman" w:cs="Times New Roman"/>
                <w:color w:val="000000" w:themeColor="text1"/>
                <w:lang w:val="lv"/>
              </w:rPr>
              <w:t xml:space="preserve">.1.1. Lietotāja tiesības atbilst lietotājam piešķirtās lomas definētājām tiesībām. Lietotājs var aplūkot un izmantot tikai to </w:t>
            </w:r>
            <w:r w:rsidRPr="00DA15A0">
              <w:rPr>
                <w:rFonts w:ascii="Times New Roman" w:eastAsia="Times New Roman" w:hAnsi="Times New Roman" w:cs="Times New Roman"/>
                <w:color w:val="000000" w:themeColor="text1"/>
                <w:lang w:val="lv"/>
              </w:rPr>
              <w:lastRenderedPageBreak/>
              <w:t xml:space="preserve">saturu un funkcionalitāti, kurai tam ir piekļuves tiesības.   </w:t>
            </w:r>
          </w:p>
          <w:p w14:paraId="4BF21C5E" w14:textId="77777777" w:rsidR="000D0CF3" w:rsidRPr="00545211" w:rsidRDefault="00F63066" w:rsidP="00545211">
            <w:pPr>
              <w:spacing w:before="0" w:beforeAutospacing="0" w:afterAutospacing="0"/>
              <w:ind w:left="83" w:right="0" w:firstLine="0"/>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4.1.2.</w:t>
            </w:r>
            <w:r w:rsidR="000D0CF3" w:rsidRPr="00545211">
              <w:rPr>
                <w:rFonts w:ascii="Times New Roman" w:eastAsia="Times New Roman" w:hAnsi="Times New Roman" w:cs="Times New Roman"/>
                <w:color w:val="000000" w:themeColor="text1"/>
                <w:lang w:val="lv"/>
              </w:rPr>
              <w:t xml:space="preserve">Sistēma nodrošina konkrētā lietotāja tiesību pārbaudi pret lietotāja lomai paredzētajām tiesībām veikt darbības pirms tam tiek atļauta jebkāda cita darbība sistēmā.  </w:t>
            </w:r>
          </w:p>
          <w:p w14:paraId="22371EB0" w14:textId="77777777" w:rsidR="000D0CF3" w:rsidRPr="00545211" w:rsidRDefault="00F63066" w:rsidP="00545211">
            <w:pPr>
              <w:spacing w:before="0" w:beforeAutospacing="0" w:afterAutospacing="0"/>
              <w:ind w:left="83" w:right="0" w:firstLine="0"/>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 xml:space="preserve">4.1.3. </w:t>
            </w:r>
            <w:r w:rsidR="000D0CF3" w:rsidRPr="00545211">
              <w:rPr>
                <w:rFonts w:ascii="Times New Roman" w:eastAsia="Times New Roman" w:hAnsi="Times New Roman" w:cs="Times New Roman"/>
                <w:color w:val="000000" w:themeColor="text1"/>
                <w:lang w:val="lv"/>
              </w:rPr>
              <w:t xml:space="preserve">Nesekmīgas autorizācijas gadījumā lietotājs saņem paziņojumu, ka autorizācija ir nesekmīga, bet bez paskaidrojuma par nesekmīgas autorizācijas iemesliem.  </w:t>
            </w:r>
          </w:p>
          <w:p w14:paraId="37A105ED" w14:textId="77777777" w:rsidR="000D0CF3" w:rsidRPr="00545211" w:rsidRDefault="00F63066" w:rsidP="00545211">
            <w:pPr>
              <w:spacing w:before="0" w:beforeAutospacing="0" w:afterAutospacing="0"/>
              <w:ind w:left="83" w:right="0" w:firstLine="0"/>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 xml:space="preserve">4.1.4. </w:t>
            </w:r>
            <w:r w:rsidR="000D0CF3" w:rsidRPr="00545211">
              <w:rPr>
                <w:rFonts w:ascii="Times New Roman" w:eastAsia="Times New Roman" w:hAnsi="Times New Roman" w:cs="Times New Roman"/>
                <w:color w:val="000000" w:themeColor="text1"/>
                <w:lang w:val="lv"/>
              </w:rPr>
              <w:t xml:space="preserve">Pirms darba uzsākšanas ar jebkuru sistēmas moduli (izņemot vispārpieejamas publiski pieejamās funkcijas un informāciju), lietotājs tiek autentificēts.  </w:t>
            </w:r>
          </w:p>
          <w:p w14:paraId="376D3395" w14:textId="77777777" w:rsidR="000D0CF3" w:rsidRPr="00545211" w:rsidRDefault="00F63066" w:rsidP="00545211">
            <w:pPr>
              <w:spacing w:before="0" w:beforeAutospacing="0" w:afterAutospacing="0"/>
              <w:ind w:left="83" w:right="0" w:firstLine="0"/>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4.1.5.</w:t>
            </w:r>
            <w:r w:rsidR="002E258E">
              <w:rPr>
                <w:rFonts w:ascii="Times New Roman" w:eastAsia="Times New Roman" w:hAnsi="Times New Roman" w:cs="Times New Roman"/>
                <w:color w:val="000000" w:themeColor="text1"/>
                <w:lang w:val="lv"/>
              </w:rPr>
              <w:t xml:space="preserve"> </w:t>
            </w:r>
            <w:r w:rsidR="000D0CF3" w:rsidRPr="00545211">
              <w:rPr>
                <w:rFonts w:ascii="Times New Roman" w:eastAsia="Times New Roman" w:hAnsi="Times New Roman" w:cs="Times New Roman"/>
                <w:color w:val="000000" w:themeColor="text1"/>
                <w:lang w:val="lv"/>
              </w:rPr>
              <w:t>Satura vadības sistēmas administratoru un lietotāju attālinātā pieslēgšanās pieļaujama pēc divu faktoru autentifikācijas procesa;</w:t>
            </w:r>
          </w:p>
          <w:p w14:paraId="7360B6D7" w14:textId="77777777" w:rsidR="000D0CF3" w:rsidRPr="00545211" w:rsidRDefault="002E258E" w:rsidP="00545211">
            <w:pPr>
              <w:spacing w:before="0" w:beforeAutospacing="0" w:afterAutospacing="0"/>
              <w:ind w:left="83" w:right="0" w:firstLine="0"/>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4.1.6.</w:t>
            </w:r>
            <w:r w:rsidR="000D0CF3" w:rsidRPr="00545211">
              <w:rPr>
                <w:rFonts w:ascii="Times New Roman" w:eastAsia="Times New Roman" w:hAnsi="Times New Roman" w:cs="Times New Roman"/>
                <w:color w:val="000000" w:themeColor="text1"/>
                <w:lang w:val="lv"/>
              </w:rPr>
              <w:t>Autentificētu lietotāju darbības ir reģistrējamas sistēmas auditpierakstos. Auditpierakstos reģistrē: Datums, laiks, pieslēguma IP adrese, lietotāja identifikators, veiktā darbība. Auditpierakstu glabāšanas laiks 18 mēneši;</w:t>
            </w:r>
          </w:p>
          <w:p w14:paraId="3CDED30E" w14:textId="77777777" w:rsidR="00C76777" w:rsidRDefault="002E258E" w:rsidP="00857B82">
            <w:pPr>
              <w:spacing w:before="0" w:beforeAutospacing="0" w:afterAutospacing="0"/>
              <w:ind w:left="90" w:right="0" w:firstLine="0"/>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4.1.7.</w:t>
            </w:r>
            <w:r w:rsidR="000D0CF3" w:rsidRPr="00545211">
              <w:rPr>
                <w:rFonts w:ascii="Times New Roman" w:eastAsia="Times New Roman" w:hAnsi="Times New Roman" w:cs="Times New Roman"/>
                <w:color w:val="000000" w:themeColor="text1"/>
                <w:lang w:val="lv"/>
              </w:rPr>
              <w:t xml:space="preserve">Aizsardzība pret nesankcionētu piekļuvi: Sistēmas komponentēs, kuras rada paaugstinātu neautorizētu sistēmas izmantošanas risku (piemēram – pēc vairākkārtējas neveiksmīgas  autentifikācijas mēģinājumiem (konfigurējams skaits)  pieslēgšanās mehānismā ir jāiekļauj  CAPTCHA (Completely Automated Public Turing test to tell Computers and Humans Apart) mehānisma izmantošana.  </w:t>
            </w:r>
            <w:r w:rsidR="000D0CF3" w:rsidRPr="000650FB">
              <w:t>l</w:t>
            </w:r>
            <w:r>
              <w:rPr>
                <w:rFonts w:ascii="Times New Roman" w:eastAsia="Times New Roman" w:hAnsi="Times New Roman" w:cs="Times New Roman"/>
                <w:color w:val="000000" w:themeColor="text1"/>
                <w:lang w:val="lv"/>
              </w:rPr>
              <w:t>4.1.8.</w:t>
            </w:r>
            <w:r w:rsidR="000D0CF3" w:rsidRPr="00F63156">
              <w:rPr>
                <w:rFonts w:ascii="Times New Roman" w:eastAsia="Times New Roman" w:hAnsi="Times New Roman" w:cs="Times New Roman"/>
                <w:color w:val="000000" w:themeColor="text1"/>
                <w:lang w:val="lv"/>
              </w:rPr>
              <w:t>Lietotāja konta slēgšana: Sistēma nodrošinās, ka administratori var slēgt lietotāja kontu (slēgtam lietotāja kontam nav atļauts izveidot sesiju);</w:t>
            </w:r>
            <w:r w:rsidR="000D0CF3" w:rsidRPr="000650FB">
              <w:t>l</w:t>
            </w:r>
            <w:r>
              <w:rPr>
                <w:rFonts w:ascii="Times New Roman" w:eastAsia="Times New Roman" w:hAnsi="Times New Roman" w:cs="Times New Roman"/>
                <w:color w:val="000000" w:themeColor="text1"/>
                <w:lang w:val="lv"/>
              </w:rPr>
              <w:t>4</w:t>
            </w:r>
            <w:r w:rsidR="00D74B26">
              <w:rPr>
                <w:rFonts w:ascii="Times New Roman" w:eastAsia="Times New Roman" w:hAnsi="Times New Roman" w:cs="Times New Roman"/>
                <w:color w:val="000000" w:themeColor="text1"/>
                <w:lang w:val="lv"/>
              </w:rPr>
              <w:t xml:space="preserve">.1.9. </w:t>
            </w:r>
            <w:r w:rsidR="000D0CF3" w:rsidRPr="000650FB">
              <w:rPr>
                <w:rFonts w:ascii="Times New Roman" w:eastAsia="Times New Roman" w:hAnsi="Times New Roman" w:cs="Times New Roman"/>
                <w:color w:val="000000" w:themeColor="text1"/>
                <w:lang w:val="lv"/>
              </w:rPr>
              <w:t>Sesijas pārtraukšana: Sistēmā jābūt ietvertam tehniskajam risinājumam, kas pārtrauc lietotāja darba sesiju, ja pēc noteikta skaita minūšu (konfigurējams lielums) lietotājs nav sistēmā veicis nevienu pieprasījumu (pieprasījis datu apskatīšanu, labošanu, dzēšanu vai jaunu datu pievienošanu). Darbu turpināt iespējams tikai pēc atkārtotas autentifikācijas.</w:t>
            </w:r>
          </w:p>
        </w:tc>
        <w:tc>
          <w:tcPr>
            <w:tcW w:w="1068" w:type="pct"/>
          </w:tcPr>
          <w:p w14:paraId="3CB6B3E3" w14:textId="77777777" w:rsidR="000D0CF3" w:rsidRPr="00DA15A0" w:rsidRDefault="000D0CF3" w:rsidP="000650FB">
            <w:pPr>
              <w:spacing w:before="0" w:beforeAutospacing="0" w:afterAutospacing="0"/>
              <w:ind w:left="360" w:right="0" w:firstLine="0"/>
              <w:rPr>
                <w:rFonts w:ascii="Times New Roman" w:eastAsia="Times New Roman" w:hAnsi="Times New Roman" w:cs="Times New Roman"/>
                <w:color w:val="000000" w:themeColor="text1"/>
                <w:lang w:val="lv"/>
              </w:rPr>
            </w:pPr>
          </w:p>
        </w:tc>
      </w:tr>
      <w:tr w:rsidR="00973F41" w14:paraId="6BF9857D" w14:textId="6D5A8A3C" w:rsidTr="006A11C9">
        <w:trPr>
          <w:gridAfter w:val="1"/>
          <w:wAfter w:w="3" w:type="pct"/>
        </w:trPr>
        <w:tc>
          <w:tcPr>
            <w:tcW w:w="283" w:type="pct"/>
          </w:tcPr>
          <w:p w14:paraId="0B2842E9" w14:textId="458C5286" w:rsidR="000D0CF3" w:rsidRDefault="00D74B26" w:rsidP="00DC3CD2">
            <w:pPr>
              <w:widowControl w:val="0"/>
              <w:tabs>
                <w:tab w:val="left" w:pos="5040"/>
              </w:tabs>
              <w:spacing w:line="276" w:lineRule="auto"/>
              <w:ind w:left="0" w:firstLine="0"/>
              <w:rPr>
                <w:rFonts w:ascii="Times New Roman" w:eastAsia="Courier New" w:hAnsi="Times New Roman" w:cs="Times New Roman"/>
                <w:bCs/>
                <w:iCs/>
                <w:color w:val="000000"/>
                <w:lang w:eastAsia="lv-LV"/>
              </w:rPr>
            </w:pPr>
            <w:r>
              <w:rPr>
                <w:rFonts w:ascii="Times New Roman" w:eastAsia="Courier New" w:hAnsi="Times New Roman" w:cs="Times New Roman"/>
                <w:bCs/>
                <w:iCs/>
                <w:color w:val="000000"/>
                <w:lang w:eastAsia="lv-LV"/>
              </w:rPr>
              <w:t>5</w:t>
            </w:r>
            <w:r w:rsidR="000D0CF3">
              <w:rPr>
                <w:rFonts w:ascii="Times New Roman" w:eastAsia="Courier New" w:hAnsi="Times New Roman" w:cs="Times New Roman"/>
                <w:bCs/>
                <w:iCs/>
                <w:color w:val="000000"/>
                <w:lang w:eastAsia="lv-LV"/>
              </w:rPr>
              <w:t>.</w:t>
            </w:r>
          </w:p>
        </w:tc>
        <w:tc>
          <w:tcPr>
            <w:tcW w:w="1618" w:type="pct"/>
          </w:tcPr>
          <w:p w14:paraId="6D6A8613" w14:textId="778B3381" w:rsidR="000D0CF3" w:rsidRPr="006F6A11" w:rsidRDefault="000D0CF3" w:rsidP="000650FB">
            <w:pPr>
              <w:spacing w:before="0" w:beforeAutospacing="0" w:afterAutospacing="0"/>
              <w:ind w:left="142" w:right="0" w:hanging="104"/>
              <w:contextualSpacing/>
              <w:jc w:val="center"/>
              <w:rPr>
                <w:rFonts w:ascii="Times New Roman" w:eastAsia="Calibri" w:hAnsi="Times New Roman" w:cs="Times New Roman"/>
                <w:b/>
                <w:bCs/>
                <w:sz w:val="24"/>
              </w:rPr>
            </w:pPr>
            <w:r w:rsidRPr="006F6A11">
              <w:rPr>
                <w:rFonts w:ascii="Times New Roman" w:eastAsia="Calibri" w:hAnsi="Times New Roman" w:cs="Times New Roman"/>
                <w:b/>
                <w:bCs/>
                <w:sz w:val="24"/>
              </w:rPr>
              <w:t>Meklētājs</w:t>
            </w:r>
          </w:p>
          <w:p w14:paraId="229B8C49" w14:textId="77777777" w:rsidR="000D0CF3" w:rsidRDefault="000D0CF3" w:rsidP="00DC3CD2">
            <w:pPr>
              <w:widowControl w:val="0"/>
              <w:tabs>
                <w:tab w:val="left" w:pos="5040"/>
              </w:tabs>
              <w:spacing w:line="276" w:lineRule="auto"/>
              <w:ind w:left="0" w:firstLine="0"/>
              <w:rPr>
                <w:rFonts w:ascii="Times New Roman" w:eastAsia="Courier New" w:hAnsi="Times New Roman" w:cs="Times New Roman"/>
                <w:bCs/>
                <w:iCs/>
                <w:color w:val="000000"/>
                <w:lang w:eastAsia="lv-LV"/>
              </w:rPr>
            </w:pPr>
          </w:p>
        </w:tc>
        <w:tc>
          <w:tcPr>
            <w:tcW w:w="2028" w:type="pct"/>
          </w:tcPr>
          <w:p w14:paraId="0D9752D4" w14:textId="290FB894" w:rsidR="000D0CF3" w:rsidRPr="000650FB" w:rsidRDefault="00D74B26" w:rsidP="000650FB">
            <w:pPr>
              <w:spacing w:before="0" w:beforeAutospacing="0" w:afterAutospacing="0"/>
              <w:ind w:left="83" w:right="0" w:firstLine="0"/>
              <w:rPr>
                <w:rFonts w:ascii="Times New Roman" w:eastAsia="Times New Roman" w:hAnsi="Times New Roman" w:cs="Times New Roman"/>
                <w:color w:val="000000" w:themeColor="text1"/>
                <w:lang w:val="lv"/>
              </w:rPr>
            </w:pPr>
            <w:r w:rsidRPr="000650FB">
              <w:rPr>
                <w:rFonts w:ascii="Times New Roman" w:eastAsia="Times New Roman" w:hAnsi="Times New Roman" w:cs="Times New Roman"/>
                <w:color w:val="000000" w:themeColor="text1"/>
                <w:lang w:val="lv"/>
              </w:rPr>
              <w:t>5.1.</w:t>
            </w:r>
            <w:r w:rsidR="000D0CF3" w:rsidRPr="000650FB">
              <w:rPr>
                <w:rFonts w:ascii="Times New Roman" w:eastAsia="Times New Roman" w:hAnsi="Times New Roman" w:cs="Times New Roman"/>
                <w:color w:val="000000" w:themeColor="text1"/>
                <w:lang w:val="lv"/>
              </w:rPr>
              <w:t xml:space="preserve">Nodrošināt Meklēšanas logu ar meklēšanas funkcionalitāti. Meklēšanas funkcionalitāte tiek nodrošināta pilnīgi </w:t>
            </w:r>
            <w:r w:rsidR="000D0CF3" w:rsidRPr="000650FB">
              <w:rPr>
                <w:rFonts w:ascii="Times New Roman" w:eastAsia="Times New Roman" w:hAnsi="Times New Roman" w:cs="Times New Roman"/>
                <w:color w:val="000000" w:themeColor="text1"/>
                <w:lang w:val="lv"/>
              </w:rPr>
              <w:lastRenderedPageBreak/>
              <w:t xml:space="preserve">visās </w:t>
            </w:r>
            <w:r w:rsidR="00BE5A27" w:rsidRPr="000650FB">
              <w:rPr>
                <w:rFonts w:ascii="Times New Roman" w:eastAsia="Times New Roman" w:hAnsi="Times New Roman" w:cs="Times New Roman"/>
                <w:color w:val="000000" w:themeColor="text1"/>
                <w:lang w:val="lv"/>
              </w:rPr>
              <w:t>Tīmekļvietnes</w:t>
            </w:r>
            <w:r w:rsidR="00BE5A27" w:rsidRPr="000650FB" w:rsidDel="00BE5A27">
              <w:rPr>
                <w:rFonts w:ascii="Times New Roman" w:eastAsia="Times New Roman" w:hAnsi="Times New Roman" w:cs="Times New Roman"/>
                <w:color w:val="000000" w:themeColor="text1"/>
                <w:lang w:val="lv"/>
              </w:rPr>
              <w:t xml:space="preserve"> </w:t>
            </w:r>
            <w:r w:rsidR="000D0CF3" w:rsidRPr="000650FB">
              <w:rPr>
                <w:rFonts w:ascii="Times New Roman" w:eastAsia="Times New Roman" w:hAnsi="Times New Roman" w:cs="Times New Roman"/>
                <w:color w:val="000000" w:themeColor="text1"/>
                <w:lang w:val="lv"/>
              </w:rPr>
              <w:t>sadaļās un apakšsadaļās;</w:t>
            </w:r>
          </w:p>
          <w:p w14:paraId="01514172" w14:textId="253622A4" w:rsidR="000D0CF3" w:rsidRPr="000650FB" w:rsidRDefault="00D74B26" w:rsidP="000650FB">
            <w:pPr>
              <w:spacing w:before="0" w:beforeAutospacing="0" w:afterAutospacing="0"/>
              <w:ind w:left="83" w:right="0" w:firstLine="0"/>
              <w:rPr>
                <w:rFonts w:ascii="Times New Roman" w:eastAsia="Times New Roman" w:hAnsi="Times New Roman" w:cs="Times New Roman"/>
                <w:color w:val="000000" w:themeColor="text1"/>
                <w:lang w:val="lv"/>
              </w:rPr>
            </w:pPr>
            <w:r w:rsidRPr="000650FB">
              <w:rPr>
                <w:rFonts w:ascii="Times New Roman" w:eastAsia="Times New Roman" w:hAnsi="Times New Roman" w:cs="Times New Roman"/>
                <w:color w:val="000000" w:themeColor="text1"/>
                <w:lang w:val="lv"/>
              </w:rPr>
              <w:t>5.2.</w:t>
            </w:r>
            <w:r w:rsidR="000D0CF3" w:rsidRPr="000650FB">
              <w:rPr>
                <w:rFonts w:ascii="Times New Roman" w:eastAsia="Times New Roman" w:hAnsi="Times New Roman" w:cs="Times New Roman"/>
                <w:color w:val="000000" w:themeColor="text1"/>
                <w:lang w:val="lv"/>
              </w:rPr>
              <w:t>Nodrošināt atslēgas vārdu pievienošanas funkcionalitāti rakstiem un to meklēšanu;</w:t>
            </w:r>
          </w:p>
          <w:p w14:paraId="25486F42" w14:textId="473AC817" w:rsidR="000D0CF3" w:rsidRPr="000650FB" w:rsidRDefault="00D74B26" w:rsidP="000650FB">
            <w:pPr>
              <w:spacing w:before="0" w:beforeAutospacing="0" w:afterAutospacing="0"/>
              <w:ind w:left="83" w:right="0" w:firstLine="0"/>
              <w:rPr>
                <w:rFonts w:ascii="Times New Roman" w:eastAsia="Times New Roman" w:hAnsi="Times New Roman" w:cs="Times New Roman"/>
                <w:color w:val="000000" w:themeColor="text1"/>
                <w:lang w:val="lv"/>
              </w:rPr>
            </w:pPr>
            <w:r w:rsidRPr="000650FB">
              <w:rPr>
                <w:rFonts w:ascii="Times New Roman" w:eastAsia="Times New Roman" w:hAnsi="Times New Roman" w:cs="Times New Roman"/>
                <w:color w:val="000000" w:themeColor="text1"/>
                <w:lang w:val="lv"/>
              </w:rPr>
              <w:t>5.3.</w:t>
            </w:r>
            <w:r w:rsidR="000D0CF3" w:rsidRPr="000650FB">
              <w:rPr>
                <w:rFonts w:ascii="Times New Roman" w:eastAsia="Times New Roman" w:hAnsi="Times New Roman" w:cs="Times New Roman"/>
                <w:color w:val="000000" w:themeColor="text1"/>
                <w:lang w:val="lv"/>
              </w:rPr>
              <w:t xml:space="preserve">Meklēšanas funkcionalitātē paredzēt filtru, kas meklē visās </w:t>
            </w:r>
            <w:r w:rsidR="00BE5A27" w:rsidRPr="000650FB">
              <w:rPr>
                <w:rFonts w:ascii="Times New Roman" w:eastAsia="Times New Roman" w:hAnsi="Times New Roman" w:cs="Times New Roman"/>
                <w:color w:val="000000" w:themeColor="text1"/>
                <w:lang w:val="lv"/>
              </w:rPr>
              <w:t>Tīmekļvietnes</w:t>
            </w:r>
            <w:r w:rsidR="00BE5A27" w:rsidRPr="000650FB" w:rsidDel="00BE5A27">
              <w:rPr>
                <w:rFonts w:ascii="Times New Roman" w:eastAsia="Times New Roman" w:hAnsi="Times New Roman" w:cs="Times New Roman"/>
                <w:color w:val="000000" w:themeColor="text1"/>
                <w:lang w:val="lv"/>
              </w:rPr>
              <w:t xml:space="preserve"> </w:t>
            </w:r>
            <w:r w:rsidR="000D0CF3" w:rsidRPr="000650FB">
              <w:rPr>
                <w:rFonts w:ascii="Times New Roman" w:eastAsia="Times New Roman" w:hAnsi="Times New Roman" w:cs="Times New Roman"/>
                <w:color w:val="000000" w:themeColor="text1"/>
                <w:lang w:val="lv"/>
              </w:rPr>
              <w:t>sadaļās;</w:t>
            </w:r>
          </w:p>
          <w:p w14:paraId="4461835E" w14:textId="2C23BD64" w:rsidR="000D0CF3" w:rsidRPr="000650FB" w:rsidRDefault="00D74B26" w:rsidP="000650FB">
            <w:pPr>
              <w:spacing w:before="0" w:beforeAutospacing="0" w:afterAutospacing="0"/>
              <w:ind w:left="83" w:right="0" w:firstLine="0"/>
              <w:rPr>
                <w:rFonts w:ascii="Times New Roman" w:eastAsia="Calibri" w:hAnsi="Times New Roman" w:cs="Times New Roman"/>
                <w:b/>
                <w:bCs/>
              </w:rPr>
            </w:pPr>
            <w:r w:rsidRPr="000650FB">
              <w:rPr>
                <w:rFonts w:ascii="Times New Roman" w:eastAsia="Times New Roman" w:hAnsi="Times New Roman" w:cs="Times New Roman"/>
                <w:color w:val="000000" w:themeColor="text1"/>
                <w:lang w:val="lv"/>
              </w:rPr>
              <w:t>5.4.</w:t>
            </w:r>
            <w:r w:rsidR="000D0CF3" w:rsidRPr="000650FB">
              <w:rPr>
                <w:rFonts w:ascii="Times New Roman" w:eastAsia="Times New Roman" w:hAnsi="Times New Roman" w:cs="Times New Roman"/>
                <w:color w:val="000000" w:themeColor="text1"/>
                <w:lang w:val="lv"/>
              </w:rPr>
              <w:t xml:space="preserve">Nodrošināt meklēšanas funkcijas adaptāciju dizainam. Meklēšanas logam ir jābūt visās </w:t>
            </w:r>
            <w:r w:rsidR="00E5436F" w:rsidRPr="000650FB">
              <w:rPr>
                <w:rFonts w:ascii="Times New Roman" w:eastAsia="Times New Roman" w:hAnsi="Times New Roman" w:cs="Times New Roman"/>
                <w:color w:val="000000" w:themeColor="text1"/>
                <w:lang w:val="lv"/>
              </w:rPr>
              <w:t>Tīmekļvietnes</w:t>
            </w:r>
            <w:r w:rsidR="00E5436F" w:rsidRPr="000650FB" w:rsidDel="00E5436F">
              <w:rPr>
                <w:rFonts w:ascii="Times New Roman" w:eastAsia="Times New Roman" w:hAnsi="Times New Roman" w:cs="Times New Roman"/>
                <w:color w:val="000000" w:themeColor="text1"/>
                <w:lang w:val="lv"/>
              </w:rPr>
              <w:t xml:space="preserve"> </w:t>
            </w:r>
            <w:r w:rsidR="000D0CF3" w:rsidRPr="000650FB">
              <w:rPr>
                <w:rFonts w:ascii="Times New Roman" w:eastAsia="Times New Roman" w:hAnsi="Times New Roman" w:cs="Times New Roman"/>
                <w:color w:val="000000" w:themeColor="text1"/>
                <w:lang w:val="lv"/>
              </w:rPr>
              <w:t xml:space="preserve">sadaļās, tā var būt iebūvēta lapas rāmī, kas nemainās, verot vaļā </w:t>
            </w:r>
            <w:r w:rsidR="00E5436F" w:rsidRPr="000650FB">
              <w:rPr>
                <w:rFonts w:ascii="Times New Roman" w:eastAsia="Times New Roman" w:hAnsi="Times New Roman" w:cs="Times New Roman"/>
                <w:color w:val="000000" w:themeColor="text1"/>
                <w:lang w:val="lv"/>
              </w:rPr>
              <w:t>Tīmekļvietnes</w:t>
            </w:r>
            <w:r w:rsidR="00E5436F" w:rsidRPr="000650FB" w:rsidDel="00E5436F">
              <w:rPr>
                <w:rFonts w:ascii="Times New Roman" w:eastAsia="Times New Roman" w:hAnsi="Times New Roman" w:cs="Times New Roman"/>
                <w:color w:val="000000" w:themeColor="text1"/>
                <w:lang w:val="lv"/>
              </w:rPr>
              <w:t xml:space="preserve"> </w:t>
            </w:r>
            <w:r w:rsidR="000D0CF3" w:rsidRPr="000650FB">
              <w:rPr>
                <w:rFonts w:ascii="Times New Roman" w:eastAsia="Times New Roman" w:hAnsi="Times New Roman" w:cs="Times New Roman"/>
                <w:color w:val="000000" w:themeColor="text1"/>
                <w:lang w:val="lv"/>
              </w:rPr>
              <w:t>sadaļas.</w:t>
            </w:r>
          </w:p>
        </w:tc>
        <w:tc>
          <w:tcPr>
            <w:tcW w:w="1068" w:type="pct"/>
          </w:tcPr>
          <w:p w14:paraId="45760DCB" w14:textId="77777777" w:rsidR="000D0CF3" w:rsidRPr="000650FB" w:rsidRDefault="000D0CF3" w:rsidP="000650FB">
            <w:pPr>
              <w:spacing w:before="0" w:beforeAutospacing="0" w:after="160" w:afterAutospacing="0" w:line="259" w:lineRule="auto"/>
              <w:ind w:left="850" w:right="0" w:firstLine="0"/>
              <w:rPr>
                <w:rFonts w:ascii="Times New Roman" w:hAnsi="Times New Roman" w:cs="Times New Roman"/>
              </w:rPr>
            </w:pPr>
          </w:p>
        </w:tc>
      </w:tr>
      <w:tr w:rsidR="00973F41" w14:paraId="032CB501" w14:textId="390BBA54" w:rsidTr="006A11C9">
        <w:trPr>
          <w:gridAfter w:val="1"/>
          <w:wAfter w:w="3" w:type="pct"/>
        </w:trPr>
        <w:tc>
          <w:tcPr>
            <w:tcW w:w="283" w:type="pct"/>
          </w:tcPr>
          <w:p w14:paraId="3F48167A" w14:textId="6C78E428" w:rsidR="000D0CF3" w:rsidRDefault="00D74B26" w:rsidP="00DC3CD2">
            <w:pPr>
              <w:widowControl w:val="0"/>
              <w:tabs>
                <w:tab w:val="left" w:pos="5040"/>
              </w:tabs>
              <w:spacing w:line="276" w:lineRule="auto"/>
              <w:ind w:left="0" w:firstLine="0"/>
              <w:rPr>
                <w:rFonts w:ascii="Times New Roman" w:eastAsia="Courier New" w:hAnsi="Times New Roman" w:cs="Times New Roman"/>
                <w:bCs/>
                <w:iCs/>
                <w:color w:val="000000"/>
                <w:lang w:eastAsia="lv-LV"/>
              </w:rPr>
            </w:pPr>
            <w:r>
              <w:rPr>
                <w:rFonts w:ascii="Times New Roman" w:eastAsia="Courier New" w:hAnsi="Times New Roman" w:cs="Times New Roman"/>
                <w:bCs/>
                <w:iCs/>
                <w:color w:val="000000"/>
                <w:lang w:eastAsia="lv-LV"/>
              </w:rPr>
              <w:t>6</w:t>
            </w:r>
            <w:r w:rsidR="000D0CF3">
              <w:rPr>
                <w:rFonts w:ascii="Times New Roman" w:eastAsia="Courier New" w:hAnsi="Times New Roman" w:cs="Times New Roman"/>
                <w:bCs/>
                <w:iCs/>
                <w:color w:val="000000"/>
                <w:lang w:eastAsia="lv-LV"/>
              </w:rPr>
              <w:t>.</w:t>
            </w:r>
          </w:p>
        </w:tc>
        <w:tc>
          <w:tcPr>
            <w:tcW w:w="1618" w:type="pct"/>
          </w:tcPr>
          <w:p w14:paraId="4177FF0D" w14:textId="77777777" w:rsidR="000D0CF3" w:rsidRPr="008B3BEF" w:rsidRDefault="000D0CF3" w:rsidP="00AB6A3C">
            <w:pPr>
              <w:ind w:left="-113" w:right="34" w:hanging="284"/>
              <w:jc w:val="center"/>
              <w:rPr>
                <w:rFonts w:ascii="Times New Roman" w:eastAsia="Times New Roman" w:hAnsi="Times New Roman" w:cs="Times New Roman"/>
                <w:b/>
                <w:bCs/>
                <w:caps/>
                <w:kern w:val="0"/>
                <w14:ligatures w14:val="none"/>
              </w:rPr>
            </w:pPr>
            <w:r w:rsidRPr="008B3BEF">
              <w:rPr>
                <w:rFonts w:ascii="Times New Roman" w:eastAsia="Times New Roman" w:hAnsi="Times New Roman" w:cs="Times New Roman"/>
                <w:b/>
                <w:bCs/>
                <w:caps/>
                <w:kern w:val="0"/>
                <w14:ligatures w14:val="none"/>
              </w:rPr>
              <w:t>Vispārējās un nefunkcionālās prasības</w:t>
            </w:r>
          </w:p>
          <w:p w14:paraId="4B9318AB" w14:textId="77777777" w:rsidR="000D0CF3" w:rsidRPr="006F6A11" w:rsidRDefault="000D0CF3" w:rsidP="00483C6A">
            <w:pPr>
              <w:spacing w:before="0" w:beforeAutospacing="0" w:afterAutospacing="0"/>
              <w:ind w:left="142" w:right="0" w:firstLine="0"/>
              <w:contextualSpacing/>
              <w:rPr>
                <w:rFonts w:ascii="Times New Roman" w:eastAsia="Calibri" w:hAnsi="Times New Roman" w:cs="Times New Roman"/>
                <w:b/>
                <w:bCs/>
                <w:sz w:val="24"/>
              </w:rPr>
            </w:pPr>
          </w:p>
        </w:tc>
        <w:tc>
          <w:tcPr>
            <w:tcW w:w="2028" w:type="pct"/>
          </w:tcPr>
          <w:p w14:paraId="2AF69FF9" w14:textId="1FDA98F4" w:rsidR="000D0CF3" w:rsidRPr="008B3BEF" w:rsidRDefault="000D0CF3" w:rsidP="00AB6A3C">
            <w:pPr>
              <w:numPr>
                <w:ilvl w:val="0"/>
                <w:numId w:val="47"/>
              </w:numPr>
              <w:spacing w:before="0" w:beforeAutospacing="0" w:afterAutospacing="0"/>
              <w:ind w:left="567" w:right="0" w:hanging="567"/>
              <w:rPr>
                <w:rFonts w:ascii="Times New Roman" w:eastAsia="Calibri" w:hAnsi="Times New Roman" w:cs="Times New Roman"/>
                <w:kern w:val="0"/>
                <w14:ligatures w14:val="none"/>
              </w:rPr>
            </w:pPr>
            <w:r w:rsidRPr="008B3BEF">
              <w:rPr>
                <w:rFonts w:ascii="Times New Roman" w:eastAsia="Calibri" w:hAnsi="Times New Roman" w:cs="Times New Roman"/>
                <w:kern w:val="0"/>
                <w14:ligatures w14:val="none"/>
              </w:rPr>
              <w:t xml:space="preserve">Visa tiešā komunikācija starp </w:t>
            </w:r>
            <w:r w:rsidRPr="008B3BEF" w:rsidDel="00E5436F">
              <w:rPr>
                <w:rFonts w:ascii="Times New Roman" w:eastAsia="Calibri" w:hAnsi="Times New Roman" w:cs="Times New Roman"/>
                <w:kern w:val="0"/>
                <w14:ligatures w14:val="none"/>
              </w:rPr>
              <w:t xml:space="preserve">Pasūtītāju </w:t>
            </w:r>
            <w:r w:rsidRPr="008B3BEF">
              <w:rPr>
                <w:rFonts w:ascii="Times New Roman" w:eastAsia="Calibri" w:hAnsi="Times New Roman" w:cs="Times New Roman"/>
                <w:kern w:val="0"/>
                <w14:ligatures w14:val="none"/>
              </w:rPr>
              <w:t>un Izpildītāju ir jānodrošina latviešu valodā;</w:t>
            </w:r>
          </w:p>
          <w:p w14:paraId="5263D611" w14:textId="7BD0FF0E" w:rsidR="000D0CF3" w:rsidRPr="008B3BEF" w:rsidRDefault="000D0CF3" w:rsidP="00AB6A3C">
            <w:pPr>
              <w:numPr>
                <w:ilvl w:val="0"/>
                <w:numId w:val="47"/>
              </w:numPr>
              <w:spacing w:before="0" w:beforeAutospacing="0" w:afterAutospacing="0"/>
              <w:ind w:left="567" w:right="0" w:hanging="567"/>
              <w:rPr>
                <w:rFonts w:ascii="Times New Roman" w:eastAsia="Calibri" w:hAnsi="Times New Roman" w:cs="Times New Roman"/>
                <w:kern w:val="0"/>
                <w14:ligatures w14:val="none"/>
              </w:rPr>
            </w:pPr>
            <w:r w:rsidRPr="008B3BEF">
              <w:rPr>
                <w:rFonts w:ascii="Times New Roman" w:eastAsia="Calibri" w:hAnsi="Times New Roman" w:cs="Times New Roman"/>
                <w:kern w:val="0"/>
                <w14:ligatures w14:val="none"/>
              </w:rPr>
              <w:t xml:space="preserve">Izpildītājam jāsniedz priekšlikumi, ja kāda </w:t>
            </w:r>
            <w:r>
              <w:rPr>
                <w:rFonts w:ascii="Times New Roman" w:eastAsia="Calibri" w:hAnsi="Times New Roman" w:cs="Times New Roman"/>
                <w:kern w:val="0"/>
                <w14:ligatures w14:val="none"/>
              </w:rPr>
              <w:t>t</w:t>
            </w:r>
            <w:r w:rsidRPr="008B3BEF">
              <w:rPr>
                <w:rFonts w:ascii="Times New Roman" w:eastAsia="Calibri" w:hAnsi="Times New Roman" w:cs="Times New Roman"/>
                <w:kern w:val="0"/>
                <w14:ligatures w14:val="none"/>
              </w:rPr>
              <w:t>ehniskās specifikācijas punkta ieviešanā ir pieejami labāki risinājumi;</w:t>
            </w:r>
          </w:p>
          <w:p w14:paraId="5B18365F" w14:textId="4E9C1C7B" w:rsidR="000D0CF3" w:rsidRPr="008B3BEF" w:rsidRDefault="000D0CF3" w:rsidP="00AB6A3C">
            <w:pPr>
              <w:numPr>
                <w:ilvl w:val="0"/>
                <w:numId w:val="47"/>
              </w:numPr>
              <w:spacing w:before="0" w:beforeAutospacing="0" w:afterAutospacing="0"/>
              <w:ind w:left="567" w:right="0" w:hanging="567"/>
              <w:rPr>
                <w:rFonts w:ascii="Times New Roman" w:eastAsia="Calibri" w:hAnsi="Times New Roman" w:cs="Times New Roman"/>
                <w:kern w:val="0"/>
                <w14:ligatures w14:val="none"/>
              </w:rPr>
            </w:pPr>
            <w:r w:rsidRPr="008B3BEF">
              <w:rPr>
                <w:rFonts w:ascii="Times New Roman" w:eastAsia="Calibri" w:hAnsi="Times New Roman" w:cs="Times New Roman"/>
                <w:kern w:val="0"/>
                <w14:ligatures w14:val="none"/>
              </w:rPr>
              <w:t xml:space="preserve">Nodevumi visos to formātos ir </w:t>
            </w:r>
            <w:r w:rsidRPr="008B3BEF" w:rsidDel="000474C9">
              <w:rPr>
                <w:rFonts w:ascii="Times New Roman" w:eastAsia="Calibri" w:hAnsi="Times New Roman" w:cs="Times New Roman"/>
                <w:kern w:val="0"/>
                <w14:ligatures w14:val="none"/>
              </w:rPr>
              <w:t xml:space="preserve">Pasūtītāja </w:t>
            </w:r>
            <w:r w:rsidRPr="008B3BEF">
              <w:rPr>
                <w:rFonts w:ascii="Times New Roman" w:eastAsia="Calibri" w:hAnsi="Times New Roman" w:cs="Times New Roman"/>
                <w:kern w:val="0"/>
                <w14:ligatures w14:val="none"/>
              </w:rPr>
              <w:t xml:space="preserve">īpašums ar brīdi, kad abpusēji ir izpildītas saistības par attiecīgajiem Nodevumiem un </w:t>
            </w:r>
            <w:r w:rsidR="0023319D">
              <w:rPr>
                <w:rFonts w:ascii="Times New Roman" w:eastAsia="Calibri" w:hAnsi="Times New Roman" w:cs="Times New Roman"/>
                <w:kern w:val="0"/>
                <w14:ligatures w14:val="none"/>
              </w:rPr>
              <w:t xml:space="preserve"> Pasūtītājam</w:t>
            </w:r>
            <w:r w:rsidR="000474C9" w:rsidRPr="008B3BEF" w:rsidDel="0023319D">
              <w:rPr>
                <w:rFonts w:ascii="Times New Roman" w:eastAsia="Calibri" w:hAnsi="Times New Roman" w:cs="Times New Roman"/>
                <w:kern w:val="0"/>
                <w14:ligatures w14:val="none"/>
              </w:rPr>
              <w:t xml:space="preserve"> </w:t>
            </w:r>
            <w:r w:rsidRPr="008B3BEF">
              <w:rPr>
                <w:rFonts w:ascii="Times New Roman" w:eastAsia="Calibri" w:hAnsi="Times New Roman" w:cs="Times New Roman"/>
                <w:kern w:val="0"/>
                <w14:ligatures w14:val="none"/>
              </w:rPr>
              <w:t>ir tiesības brīvi ar tiem rīkoties;</w:t>
            </w:r>
          </w:p>
          <w:p w14:paraId="4AEABF71" w14:textId="0A1307A1" w:rsidR="000D0CF3" w:rsidRPr="00B54932" w:rsidRDefault="000D0CF3" w:rsidP="00AB6A3C">
            <w:pPr>
              <w:numPr>
                <w:ilvl w:val="0"/>
                <w:numId w:val="47"/>
              </w:numPr>
              <w:spacing w:before="0" w:beforeAutospacing="0" w:afterAutospacing="0"/>
              <w:ind w:left="567" w:right="0" w:hanging="567"/>
              <w:rPr>
                <w:rFonts w:ascii="Times New Roman" w:eastAsia="Calibri" w:hAnsi="Times New Roman" w:cs="Times New Roman"/>
                <w:kern w:val="0"/>
                <w14:ligatures w14:val="none"/>
              </w:rPr>
            </w:pPr>
            <w:r w:rsidRPr="008B3BEF">
              <w:rPr>
                <w:rFonts w:ascii="Times New Roman" w:eastAsia="Calibri" w:hAnsi="Times New Roman" w:cs="Times New Roman"/>
                <w:kern w:val="0"/>
                <w14:ligatures w14:val="none"/>
              </w:rPr>
              <w:t xml:space="preserve">Izpildītājs nav tiesīgs nekādā veidā iegūt, iepazīties, kopēt vai lietot </w:t>
            </w:r>
            <w:r w:rsidRPr="008B3BEF" w:rsidDel="000474C9">
              <w:rPr>
                <w:rFonts w:ascii="Times New Roman" w:eastAsia="Calibri" w:hAnsi="Times New Roman" w:cs="Times New Roman"/>
                <w:kern w:val="0"/>
                <w14:ligatures w14:val="none"/>
              </w:rPr>
              <w:t xml:space="preserve">Pasūtītāja </w:t>
            </w:r>
            <w:r w:rsidRPr="008B3BEF">
              <w:rPr>
                <w:rFonts w:ascii="Times New Roman" w:eastAsia="Calibri" w:hAnsi="Times New Roman" w:cs="Times New Roman"/>
                <w:kern w:val="0"/>
                <w14:ligatures w14:val="none"/>
              </w:rPr>
              <w:t xml:space="preserve">datus un/vai risinājuma specifisko programmatūru, kurai Izpildītājam ir iespējama pieeja pakalpojuma sniegšanas procesā, izņemot gadījumus, ja iepriekšminētās darbības ir nepieciešamas pakalpojuma sniegšanas saistību izpildei, iepriekš saskaņojot tās ar </w:t>
            </w:r>
            <w:r w:rsidR="0023319D">
              <w:rPr>
                <w:rFonts w:ascii="Times New Roman" w:eastAsia="Calibri" w:hAnsi="Times New Roman" w:cs="Times New Roman"/>
                <w:kern w:val="0"/>
                <w14:ligatures w14:val="none"/>
              </w:rPr>
              <w:t>Pasūtītāju</w:t>
            </w:r>
            <w:r w:rsidRPr="008B3BEF">
              <w:rPr>
                <w:rFonts w:ascii="Times New Roman" w:eastAsia="Calibri" w:hAnsi="Times New Roman" w:cs="Times New Roman"/>
                <w:kern w:val="0"/>
                <w14:ligatures w14:val="none"/>
              </w:rPr>
              <w:t>.</w:t>
            </w:r>
          </w:p>
          <w:p w14:paraId="6526237F" w14:textId="77777777" w:rsidR="000D0CF3" w:rsidRPr="00AB6A3C" w:rsidRDefault="000D0CF3" w:rsidP="00AB6A3C">
            <w:pPr>
              <w:spacing w:before="0" w:beforeAutospacing="0" w:after="160" w:afterAutospacing="0" w:line="259" w:lineRule="auto"/>
              <w:ind w:left="850" w:right="0" w:firstLine="0"/>
              <w:rPr>
                <w:rFonts w:ascii="Times New Roman" w:hAnsi="Times New Roman" w:cs="Times New Roman"/>
              </w:rPr>
            </w:pPr>
          </w:p>
        </w:tc>
        <w:tc>
          <w:tcPr>
            <w:tcW w:w="1068" w:type="pct"/>
          </w:tcPr>
          <w:p w14:paraId="11F80009" w14:textId="77777777" w:rsidR="000D0CF3" w:rsidRPr="008B3BEF" w:rsidRDefault="000D0CF3" w:rsidP="00900412">
            <w:pPr>
              <w:spacing w:before="0" w:beforeAutospacing="0" w:afterAutospacing="0"/>
              <w:ind w:left="0" w:right="0" w:firstLine="0"/>
              <w:rPr>
                <w:rFonts w:ascii="Times New Roman" w:eastAsia="Calibri" w:hAnsi="Times New Roman" w:cs="Times New Roman"/>
                <w:kern w:val="0"/>
                <w14:ligatures w14:val="none"/>
              </w:rPr>
            </w:pPr>
          </w:p>
        </w:tc>
      </w:tr>
      <w:tr w:rsidR="00465C8B" w14:paraId="6A50FC9D" w14:textId="77777777" w:rsidTr="00041721">
        <w:trPr>
          <w:gridAfter w:val="1"/>
          <w:wAfter w:w="3" w:type="pct"/>
        </w:trPr>
        <w:tc>
          <w:tcPr>
            <w:tcW w:w="283" w:type="pct"/>
          </w:tcPr>
          <w:p w14:paraId="2A7883B6" w14:textId="2AE9CF2B" w:rsidR="00465C8B" w:rsidRPr="00595A3F" w:rsidRDefault="001513FC" w:rsidP="00A05E85">
            <w:pPr>
              <w:pStyle w:val="Sarakstarindkopa"/>
              <w:widowControl w:val="0"/>
              <w:tabs>
                <w:tab w:val="left" w:pos="5040"/>
              </w:tabs>
              <w:spacing w:line="276" w:lineRule="auto"/>
              <w:ind w:left="0" w:firstLine="0"/>
              <w:rPr>
                <w:rFonts w:ascii="Times New Roman" w:eastAsia="Courier New" w:hAnsi="Times New Roman" w:cs="Times New Roman"/>
                <w:bCs/>
                <w:iCs/>
                <w:color w:val="000000"/>
                <w:lang w:eastAsia="lv-LV"/>
              </w:rPr>
            </w:pPr>
            <w:r>
              <w:rPr>
                <w:rFonts w:ascii="Times New Roman" w:eastAsia="Courier New" w:hAnsi="Times New Roman" w:cs="Times New Roman"/>
                <w:bCs/>
                <w:iCs/>
                <w:color w:val="000000"/>
                <w:lang w:eastAsia="lv-LV"/>
              </w:rPr>
              <w:t>7.</w:t>
            </w:r>
          </w:p>
        </w:tc>
        <w:tc>
          <w:tcPr>
            <w:tcW w:w="1618" w:type="pct"/>
          </w:tcPr>
          <w:p w14:paraId="6C61A1AD" w14:textId="5C07EBF5" w:rsidR="00465C8B" w:rsidRPr="008B3BEF" w:rsidRDefault="0026024A" w:rsidP="00A05E85">
            <w:pPr>
              <w:ind w:left="-113" w:right="34" w:firstLine="113"/>
              <w:jc w:val="center"/>
              <w:rPr>
                <w:rFonts w:ascii="Times New Roman" w:eastAsia="Times New Roman" w:hAnsi="Times New Roman" w:cs="Times New Roman"/>
                <w:b/>
                <w:bCs/>
                <w:caps/>
                <w:kern w:val="0"/>
                <w14:ligatures w14:val="none"/>
              </w:rPr>
            </w:pPr>
            <w:r>
              <w:rPr>
                <w:rFonts w:ascii="Times New Roman" w:eastAsia="Times New Roman" w:hAnsi="Times New Roman" w:cs="Times New Roman"/>
                <w:b/>
                <w:bCs/>
                <w:caps/>
                <w:kern w:val="0"/>
                <w14:ligatures w14:val="none"/>
              </w:rPr>
              <w:t>Tīmekļvietnes</w:t>
            </w:r>
            <w:r w:rsidR="00465C8B" w:rsidRPr="00465C8B">
              <w:rPr>
                <w:rFonts w:ascii="Times New Roman" w:eastAsia="Times New Roman" w:hAnsi="Times New Roman" w:cs="Times New Roman"/>
                <w:b/>
                <w:bCs/>
                <w:caps/>
                <w:kern w:val="0"/>
                <w14:ligatures w14:val="none"/>
              </w:rPr>
              <w:t xml:space="preserve"> lietotāju un administratoru atbalsts</w:t>
            </w:r>
          </w:p>
        </w:tc>
        <w:tc>
          <w:tcPr>
            <w:tcW w:w="2028" w:type="pct"/>
          </w:tcPr>
          <w:p w14:paraId="25E58C66" w14:textId="74FCB81F" w:rsidR="00465C8B" w:rsidRPr="00465C8B" w:rsidRDefault="00736EBD" w:rsidP="00A05E85">
            <w:pPr>
              <w:spacing w:before="0" w:beforeAutospacing="0" w:afterAutospacing="0"/>
              <w:ind w:left="0" w:right="35" w:firstLine="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Izpildītājam</w:t>
            </w:r>
            <w:r w:rsidR="00465C8B" w:rsidRPr="00465C8B">
              <w:rPr>
                <w:rFonts w:ascii="Times New Roman" w:eastAsia="Calibri" w:hAnsi="Times New Roman" w:cs="Times New Roman"/>
                <w:kern w:val="0"/>
                <w14:ligatures w14:val="none"/>
              </w:rPr>
              <w:t xml:space="preserve"> jānodrošina </w:t>
            </w:r>
            <w:r w:rsidR="0026024A">
              <w:rPr>
                <w:rFonts w:ascii="Times New Roman" w:eastAsia="Calibri" w:hAnsi="Times New Roman" w:cs="Times New Roman"/>
                <w:kern w:val="0"/>
                <w14:ligatures w14:val="none"/>
              </w:rPr>
              <w:t>tīmekļvietnes</w:t>
            </w:r>
            <w:r w:rsidR="00465C8B" w:rsidRPr="00465C8B">
              <w:rPr>
                <w:rFonts w:ascii="Times New Roman" w:eastAsia="Calibri" w:hAnsi="Times New Roman" w:cs="Times New Roman"/>
                <w:kern w:val="0"/>
                <w14:ligatures w14:val="none"/>
              </w:rPr>
              <w:t xml:space="preserve"> ekspluatācijas atbalsts un problēmu novēršana sistēmas ieviešanas un ekspluatācijas laikā.</w:t>
            </w:r>
          </w:p>
          <w:p w14:paraId="78844B67" w14:textId="27FCED0B" w:rsidR="00465C8B" w:rsidRPr="00A05E85" w:rsidRDefault="00736EBD" w:rsidP="00A05E85">
            <w:pPr>
              <w:spacing w:before="0" w:beforeAutospacing="0" w:afterAutospacing="0"/>
              <w:ind w:left="0" w:right="35" w:firstLine="0"/>
              <w:rPr>
                <w:rFonts w:ascii="Times New Roman" w:eastAsia="Calibri" w:hAnsi="Times New Roman" w:cs="Times New Roman"/>
                <w:kern w:val="0"/>
                <w14:ligatures w14:val="none"/>
              </w:rPr>
            </w:pPr>
            <w:r w:rsidRPr="7347289A">
              <w:rPr>
                <w:rFonts w:ascii="Times New Roman" w:eastAsia="Calibri" w:hAnsi="Times New Roman" w:cs="Times New Roman"/>
              </w:rPr>
              <w:t>Izpildītājam</w:t>
            </w:r>
            <w:r w:rsidR="00465C8B" w:rsidRPr="7347289A">
              <w:rPr>
                <w:rFonts w:ascii="Times New Roman" w:eastAsia="Calibri" w:hAnsi="Times New Roman" w:cs="Times New Roman"/>
              </w:rPr>
              <w:t xml:space="preserve"> jānodrošina atbalsts, kas paredz </w:t>
            </w:r>
            <w:r w:rsidR="005605B7">
              <w:rPr>
                <w:rFonts w:ascii="Times New Roman" w:eastAsia="Calibri" w:hAnsi="Times New Roman" w:cs="Times New Roman"/>
              </w:rPr>
              <w:t>Pasūtītāja</w:t>
            </w:r>
            <w:r w:rsidR="00465C8B" w:rsidRPr="7347289A">
              <w:rPr>
                <w:rFonts w:ascii="Times New Roman" w:eastAsia="Calibri" w:hAnsi="Times New Roman" w:cs="Times New Roman"/>
              </w:rPr>
              <w:t xml:space="preserve"> iekšēji apstrādātu un precīzi noformulētu problēmu pieteikumu reģistrēšanu, klasificēšanu un apstrādi saskaņā ar definētiem reakcijas laikiem.</w:t>
            </w:r>
            <w:r w:rsidR="00107DDD">
              <w:rPr>
                <w:rFonts w:ascii="Times New Roman" w:eastAsia="Calibri" w:hAnsi="Times New Roman" w:cs="Times New Roman"/>
              </w:rPr>
              <w:t xml:space="preserve"> Ja Izpildītājs pats konstatē</w:t>
            </w:r>
            <w:r w:rsidR="00CA2556">
              <w:rPr>
                <w:rFonts w:ascii="Times New Roman" w:eastAsia="Calibri" w:hAnsi="Times New Roman" w:cs="Times New Roman"/>
              </w:rPr>
              <w:t xml:space="preserve"> problēmas </w:t>
            </w:r>
            <w:r w:rsidR="00E360C5">
              <w:rPr>
                <w:rFonts w:ascii="Times New Roman" w:eastAsia="Calibri" w:hAnsi="Times New Roman" w:cs="Times New Roman"/>
              </w:rPr>
              <w:t xml:space="preserve"> tīmekļvietnes</w:t>
            </w:r>
            <w:r w:rsidR="00210694">
              <w:rPr>
                <w:rFonts w:ascii="Times New Roman" w:eastAsia="Calibri" w:hAnsi="Times New Roman" w:cs="Times New Roman"/>
              </w:rPr>
              <w:t xml:space="preserve"> i</w:t>
            </w:r>
            <w:r w:rsidR="008C1AE7">
              <w:rPr>
                <w:rFonts w:ascii="Times New Roman" w:eastAsia="Calibri" w:hAnsi="Times New Roman" w:cs="Times New Roman"/>
              </w:rPr>
              <w:t>e</w:t>
            </w:r>
            <w:r w:rsidR="00210694">
              <w:rPr>
                <w:rFonts w:ascii="Times New Roman" w:eastAsia="Calibri" w:hAnsi="Times New Roman" w:cs="Times New Roman"/>
              </w:rPr>
              <w:t xml:space="preserve">viešanas un ekspluatācijas laikā, tas </w:t>
            </w:r>
            <w:r w:rsidR="00063E6C">
              <w:rPr>
                <w:rFonts w:ascii="Times New Roman" w:eastAsia="Calibri" w:hAnsi="Times New Roman" w:cs="Times New Roman"/>
              </w:rPr>
              <w:t>nodrošina</w:t>
            </w:r>
            <w:r w:rsidR="00261187">
              <w:rPr>
                <w:rFonts w:ascii="Times New Roman" w:eastAsia="Calibri" w:hAnsi="Times New Roman" w:cs="Times New Roman"/>
              </w:rPr>
              <w:t xml:space="preserve"> kļūdu novēršanu Tehniskajā specifikācijā minētajos termiņos. </w:t>
            </w:r>
          </w:p>
        </w:tc>
        <w:tc>
          <w:tcPr>
            <w:tcW w:w="1068" w:type="pct"/>
          </w:tcPr>
          <w:p w14:paraId="064D9B71" w14:textId="77777777" w:rsidR="00465C8B" w:rsidRPr="008B3BEF" w:rsidRDefault="00465C8B" w:rsidP="00A05E85">
            <w:pPr>
              <w:spacing w:before="0" w:beforeAutospacing="0" w:afterAutospacing="0"/>
              <w:ind w:right="0" w:firstLine="0"/>
              <w:rPr>
                <w:rFonts w:ascii="Times New Roman" w:eastAsia="Calibri" w:hAnsi="Times New Roman" w:cs="Times New Roman"/>
                <w:kern w:val="0"/>
                <w14:ligatures w14:val="none"/>
              </w:rPr>
            </w:pPr>
          </w:p>
        </w:tc>
      </w:tr>
      <w:tr w:rsidR="00465C8B" w14:paraId="36AE95BE" w14:textId="77777777" w:rsidTr="00041721">
        <w:trPr>
          <w:gridAfter w:val="1"/>
          <w:wAfter w:w="3" w:type="pct"/>
        </w:trPr>
        <w:tc>
          <w:tcPr>
            <w:tcW w:w="283" w:type="pct"/>
          </w:tcPr>
          <w:p w14:paraId="7B104071" w14:textId="0B23BED2" w:rsidR="00465C8B" w:rsidRPr="00465C8B" w:rsidRDefault="001513FC" w:rsidP="00A05E85">
            <w:pPr>
              <w:pStyle w:val="Sarakstarindkopa"/>
              <w:widowControl w:val="0"/>
              <w:tabs>
                <w:tab w:val="left" w:pos="5040"/>
              </w:tabs>
              <w:spacing w:line="276" w:lineRule="auto"/>
              <w:ind w:left="0" w:firstLine="0"/>
              <w:rPr>
                <w:rFonts w:ascii="Times New Roman" w:eastAsia="Courier New" w:hAnsi="Times New Roman" w:cs="Times New Roman"/>
                <w:bCs/>
                <w:iCs/>
                <w:color w:val="000000"/>
                <w:lang w:eastAsia="lv-LV"/>
              </w:rPr>
            </w:pPr>
            <w:r>
              <w:rPr>
                <w:rFonts w:ascii="Times New Roman" w:eastAsia="Courier New" w:hAnsi="Times New Roman" w:cs="Times New Roman"/>
                <w:bCs/>
                <w:iCs/>
                <w:color w:val="000000"/>
                <w:lang w:eastAsia="lv-LV"/>
              </w:rPr>
              <w:t>8.</w:t>
            </w:r>
          </w:p>
        </w:tc>
        <w:tc>
          <w:tcPr>
            <w:tcW w:w="1618" w:type="pct"/>
          </w:tcPr>
          <w:p w14:paraId="39853998" w14:textId="6D96723D" w:rsidR="00465C8B" w:rsidRPr="00465C8B" w:rsidRDefault="00465C8B" w:rsidP="00A05E85">
            <w:pPr>
              <w:ind w:left="-113" w:right="34" w:firstLine="9"/>
              <w:jc w:val="center"/>
              <w:rPr>
                <w:rFonts w:ascii="Times New Roman" w:eastAsia="Times New Roman" w:hAnsi="Times New Roman" w:cs="Times New Roman"/>
                <w:b/>
                <w:bCs/>
                <w:caps/>
                <w:kern w:val="0"/>
                <w14:ligatures w14:val="none"/>
              </w:rPr>
            </w:pPr>
            <w:r w:rsidRPr="00390384">
              <w:rPr>
                <w:rFonts w:ascii="Times New Roman" w:eastAsia="Times New Roman" w:hAnsi="Times New Roman" w:cs="Times New Roman"/>
                <w:b/>
                <w:bCs/>
                <w:caps/>
                <w:kern w:val="0"/>
                <w14:ligatures w14:val="none"/>
              </w:rPr>
              <w:t xml:space="preserve">Pieteikumu, problēmu ziņojumu un izmaiņu </w:t>
            </w:r>
            <w:r w:rsidRPr="00390384">
              <w:rPr>
                <w:rFonts w:ascii="Times New Roman" w:eastAsia="Times New Roman" w:hAnsi="Times New Roman" w:cs="Times New Roman"/>
                <w:b/>
                <w:bCs/>
                <w:caps/>
                <w:kern w:val="0"/>
                <w14:ligatures w14:val="none"/>
              </w:rPr>
              <w:lastRenderedPageBreak/>
              <w:t>pieprasījumu apstrādes kārtība</w:t>
            </w:r>
          </w:p>
        </w:tc>
        <w:tc>
          <w:tcPr>
            <w:tcW w:w="2028" w:type="pct"/>
          </w:tcPr>
          <w:p w14:paraId="23040026" w14:textId="489B37A1" w:rsidR="00465C8B" w:rsidRPr="00465C8B" w:rsidRDefault="00DF2594" w:rsidP="00A05E85">
            <w:pPr>
              <w:spacing w:before="0" w:beforeAutospacing="0" w:afterAutospacing="0"/>
              <w:ind w:left="0" w:right="35" w:firstLine="0"/>
              <w:rPr>
                <w:rFonts w:ascii="Times New Roman" w:eastAsia="Calibri" w:hAnsi="Times New Roman" w:cs="Times New Roman"/>
                <w:kern w:val="0"/>
                <w14:ligatures w14:val="none"/>
              </w:rPr>
            </w:pPr>
            <w:r w:rsidRPr="0D4F2231">
              <w:rPr>
                <w:rFonts w:ascii="Times New Roman" w:eastAsia="Calibri" w:hAnsi="Times New Roman" w:cs="Times New Roman"/>
              </w:rPr>
              <w:lastRenderedPageBreak/>
              <w:t>Izpildītājam</w:t>
            </w:r>
            <w:r w:rsidR="00465C8B" w:rsidRPr="0D4F2231">
              <w:rPr>
                <w:rFonts w:ascii="Times New Roman" w:eastAsia="Calibri" w:hAnsi="Times New Roman" w:cs="Times New Roman"/>
              </w:rPr>
              <w:t xml:space="preserve"> jānodrošina </w:t>
            </w:r>
            <w:r w:rsidR="006B2384">
              <w:rPr>
                <w:rFonts w:ascii="Times New Roman" w:eastAsia="Calibri" w:hAnsi="Times New Roman" w:cs="Times New Roman"/>
              </w:rPr>
              <w:t xml:space="preserve"> Pasūtītāja</w:t>
            </w:r>
            <w:r w:rsidR="00465C8B" w:rsidRPr="0D4F2231">
              <w:rPr>
                <w:rFonts w:ascii="Times New Roman" w:eastAsia="Calibri" w:hAnsi="Times New Roman" w:cs="Times New Roman"/>
              </w:rPr>
              <w:t xml:space="preserve"> pieteikto problēmziņojumu uzskaite un informēšana par to izpildes progresu, kā arī </w:t>
            </w:r>
            <w:r w:rsidR="00465C8B" w:rsidRPr="0D4F2231">
              <w:rPr>
                <w:rFonts w:ascii="Times New Roman" w:eastAsia="Calibri" w:hAnsi="Times New Roman" w:cs="Times New Roman"/>
              </w:rPr>
              <w:lastRenderedPageBreak/>
              <w:t xml:space="preserve">pēc </w:t>
            </w:r>
            <w:r w:rsidR="006B2384">
              <w:rPr>
                <w:rFonts w:ascii="Times New Roman" w:eastAsia="Calibri" w:hAnsi="Times New Roman" w:cs="Times New Roman"/>
              </w:rPr>
              <w:t>Pasūtītāja</w:t>
            </w:r>
            <w:r w:rsidR="00465C8B" w:rsidRPr="0D4F2231">
              <w:rPr>
                <w:rFonts w:ascii="Times New Roman" w:eastAsia="Calibri" w:hAnsi="Times New Roman" w:cs="Times New Roman"/>
              </w:rPr>
              <w:t xml:space="preserve"> pieprasījuma jāsniedz uzkrātie dati.</w:t>
            </w:r>
          </w:p>
          <w:p w14:paraId="46FF5083" w14:textId="472A787C" w:rsidR="00465C8B" w:rsidRPr="00465C8B" w:rsidRDefault="00B574A2" w:rsidP="00A05E85">
            <w:pPr>
              <w:spacing w:before="0" w:beforeAutospacing="0" w:afterAutospacing="0"/>
              <w:ind w:left="0" w:right="35" w:firstLine="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Izpildītājam</w:t>
            </w:r>
            <w:r w:rsidR="00465C8B" w:rsidRPr="00465C8B">
              <w:rPr>
                <w:rFonts w:ascii="Times New Roman" w:eastAsia="Calibri" w:hAnsi="Times New Roman" w:cs="Times New Roman"/>
                <w:kern w:val="0"/>
                <w14:ligatures w14:val="none"/>
              </w:rPr>
              <w:t xml:space="preserve"> darbdienās jānodrošina reakcijas laiks ne ilgāks par 2h uz pieteiktajiem problēmu ziņojumiem (problēmu ziņojuma pieņemšana, reģistrēšana, problēmu novēršanas laika un problēmu būtiskuma abpusēja saskaņošana ar </w:t>
            </w:r>
            <w:r w:rsidR="006B2384">
              <w:rPr>
                <w:rFonts w:ascii="Times New Roman" w:eastAsia="Calibri" w:hAnsi="Times New Roman" w:cs="Times New Roman"/>
                <w:kern w:val="0"/>
                <w14:ligatures w14:val="none"/>
              </w:rPr>
              <w:t>Pasūtītāju</w:t>
            </w:r>
            <w:r w:rsidR="00465C8B" w:rsidRPr="00465C8B" w:rsidDel="00B574A2">
              <w:rPr>
                <w:rFonts w:ascii="Times New Roman" w:eastAsia="Calibri" w:hAnsi="Times New Roman" w:cs="Times New Roman"/>
                <w:kern w:val="0"/>
                <w14:ligatures w14:val="none"/>
              </w:rPr>
              <w:t>,</w:t>
            </w:r>
            <w:r w:rsidR="00465C8B" w:rsidRPr="00465C8B">
              <w:rPr>
                <w:rFonts w:ascii="Times New Roman" w:eastAsia="Calibri" w:hAnsi="Times New Roman" w:cs="Times New Roman"/>
                <w:kern w:val="0"/>
                <w14:ligatures w14:val="none"/>
              </w:rPr>
              <w:t xml:space="preserve"> izpēte, klasifikācija un atbildes sniegšanas </w:t>
            </w:r>
            <w:r>
              <w:rPr>
                <w:rFonts w:ascii="Times New Roman" w:eastAsia="Calibri" w:hAnsi="Times New Roman" w:cs="Times New Roman"/>
                <w:kern w:val="0"/>
                <w14:ligatures w14:val="none"/>
              </w:rPr>
              <w:t>Pretendentam</w:t>
            </w:r>
            <w:r w:rsidR="00465C8B" w:rsidRPr="00465C8B">
              <w:rPr>
                <w:rFonts w:ascii="Times New Roman" w:eastAsia="Calibri" w:hAnsi="Times New Roman" w:cs="Times New Roman"/>
                <w:kern w:val="0"/>
                <w14:ligatures w14:val="none"/>
              </w:rPr>
              <w:t xml:space="preserve"> par problēmas novēršanas termiņiem</w:t>
            </w:r>
          </w:p>
        </w:tc>
        <w:tc>
          <w:tcPr>
            <w:tcW w:w="1068" w:type="pct"/>
          </w:tcPr>
          <w:p w14:paraId="4BC098B1" w14:textId="77777777" w:rsidR="00465C8B" w:rsidRPr="008B3BEF" w:rsidRDefault="00465C8B" w:rsidP="00465C8B">
            <w:pPr>
              <w:spacing w:before="0" w:beforeAutospacing="0" w:afterAutospacing="0"/>
              <w:ind w:right="0" w:firstLine="0"/>
              <w:rPr>
                <w:rFonts w:ascii="Times New Roman" w:eastAsia="Calibri" w:hAnsi="Times New Roman" w:cs="Times New Roman"/>
                <w:kern w:val="0"/>
                <w14:ligatures w14:val="none"/>
              </w:rPr>
            </w:pPr>
          </w:p>
        </w:tc>
      </w:tr>
      <w:tr w:rsidR="00465C8B" w14:paraId="50EEE1F7" w14:textId="77777777" w:rsidTr="00041721">
        <w:trPr>
          <w:gridAfter w:val="1"/>
          <w:wAfter w:w="3" w:type="pct"/>
        </w:trPr>
        <w:tc>
          <w:tcPr>
            <w:tcW w:w="283" w:type="pct"/>
          </w:tcPr>
          <w:p w14:paraId="53E7989C" w14:textId="6BA97380" w:rsidR="00465C8B" w:rsidRPr="00465C8B" w:rsidRDefault="001513FC" w:rsidP="00A05E85">
            <w:pPr>
              <w:pStyle w:val="Sarakstarindkopa"/>
              <w:widowControl w:val="0"/>
              <w:tabs>
                <w:tab w:val="left" w:pos="5040"/>
              </w:tabs>
              <w:spacing w:line="276" w:lineRule="auto"/>
              <w:ind w:left="0" w:firstLine="0"/>
              <w:rPr>
                <w:rFonts w:ascii="Times New Roman" w:eastAsia="Courier New" w:hAnsi="Times New Roman" w:cs="Times New Roman"/>
                <w:bCs/>
                <w:iCs/>
                <w:color w:val="000000"/>
                <w:lang w:eastAsia="lv-LV"/>
              </w:rPr>
            </w:pPr>
            <w:r>
              <w:rPr>
                <w:rFonts w:ascii="Times New Roman" w:eastAsia="Courier New" w:hAnsi="Times New Roman" w:cs="Times New Roman"/>
                <w:bCs/>
                <w:iCs/>
                <w:color w:val="000000"/>
                <w:lang w:eastAsia="lv-LV"/>
              </w:rPr>
              <w:t>9.</w:t>
            </w:r>
          </w:p>
        </w:tc>
        <w:tc>
          <w:tcPr>
            <w:tcW w:w="1618" w:type="pct"/>
          </w:tcPr>
          <w:p w14:paraId="76D66D43" w14:textId="7728B2C6" w:rsidR="00465C8B" w:rsidRDefault="000A07F1" w:rsidP="00A05E85">
            <w:pPr>
              <w:ind w:left="-113" w:right="34" w:firstLine="293"/>
              <w:jc w:val="center"/>
              <w:rPr>
                <w:rFonts w:ascii="Times New Roman" w:eastAsia="Times New Roman" w:hAnsi="Times New Roman" w:cs="Times New Roman"/>
                <w:b/>
                <w:bCs/>
                <w:caps/>
                <w:kern w:val="0"/>
                <w14:ligatures w14:val="none"/>
              </w:rPr>
            </w:pPr>
            <w:r>
              <w:rPr>
                <w:rFonts w:ascii="Times New Roman" w:eastAsia="Times New Roman" w:hAnsi="Times New Roman" w:cs="Times New Roman"/>
                <w:b/>
                <w:bCs/>
                <w:caps/>
                <w:kern w:val="0"/>
                <w14:ligatures w14:val="none"/>
              </w:rPr>
              <w:t>Tīmekļvietnes</w:t>
            </w:r>
            <w:r w:rsidR="00465C8B" w:rsidRPr="00465C8B">
              <w:rPr>
                <w:rFonts w:ascii="Times New Roman" w:eastAsia="Times New Roman" w:hAnsi="Times New Roman" w:cs="Times New Roman"/>
                <w:b/>
                <w:bCs/>
                <w:caps/>
                <w:kern w:val="0"/>
                <w14:ligatures w14:val="none"/>
              </w:rPr>
              <w:t xml:space="preserve"> izmaiņas un piegāžu kārtība</w:t>
            </w:r>
          </w:p>
        </w:tc>
        <w:tc>
          <w:tcPr>
            <w:tcW w:w="2028" w:type="pct"/>
          </w:tcPr>
          <w:p w14:paraId="7220856C" w14:textId="6B1591DA" w:rsidR="00465C8B" w:rsidRPr="008B2BC9" w:rsidRDefault="000A07F1" w:rsidP="00A05E85">
            <w:pPr>
              <w:pStyle w:val="EYTableText"/>
              <w:ind w:right="35"/>
              <w:jc w:val="both"/>
              <w:rPr>
                <w:rFonts w:ascii="Times New Roman" w:hAnsi="Times New Roman"/>
                <w:sz w:val="22"/>
                <w:szCs w:val="22"/>
              </w:rPr>
            </w:pPr>
            <w:r>
              <w:rPr>
                <w:rFonts w:ascii="Times New Roman" w:hAnsi="Times New Roman"/>
                <w:sz w:val="22"/>
                <w:szCs w:val="22"/>
              </w:rPr>
              <w:t>Tīmekļvietnes</w:t>
            </w:r>
            <w:r w:rsidR="00465C8B" w:rsidRPr="008B2BC9">
              <w:rPr>
                <w:rFonts w:ascii="Times New Roman" w:hAnsi="Times New Roman"/>
                <w:sz w:val="22"/>
                <w:szCs w:val="22"/>
              </w:rPr>
              <w:t xml:space="preserve"> funkcionalitātes papildināšanai jābūt, pamatojoties uz savstarpēji saskaņotiem izmaiņu pieprasījumiem (RFC, Request for change).</w:t>
            </w:r>
          </w:p>
          <w:p w14:paraId="1B2AA651" w14:textId="42254A84" w:rsidR="00465C8B" w:rsidRPr="00465C8B" w:rsidRDefault="00465C8B" w:rsidP="00EB7CCA">
            <w:pPr>
              <w:pStyle w:val="EYTableText"/>
              <w:ind w:right="35"/>
              <w:jc w:val="both"/>
              <w:rPr>
                <w:rFonts w:eastAsia="Calibri"/>
              </w:rPr>
            </w:pPr>
            <w:r w:rsidRPr="008B2BC9">
              <w:rPr>
                <w:rFonts w:ascii="Times New Roman" w:hAnsi="Times New Roman"/>
                <w:sz w:val="22"/>
                <w:szCs w:val="22"/>
              </w:rPr>
              <w:t xml:space="preserve">Ja </w:t>
            </w:r>
            <w:r w:rsidR="000A07F1">
              <w:rPr>
                <w:rFonts w:ascii="Times New Roman" w:hAnsi="Times New Roman"/>
                <w:sz w:val="22"/>
                <w:szCs w:val="22"/>
              </w:rPr>
              <w:t>Pasūtītājs</w:t>
            </w:r>
            <w:r w:rsidRPr="008B2BC9" w:rsidDel="00921CBE">
              <w:rPr>
                <w:rFonts w:ascii="Times New Roman" w:hAnsi="Times New Roman"/>
                <w:sz w:val="22"/>
                <w:szCs w:val="22"/>
              </w:rPr>
              <w:t xml:space="preserve"> </w:t>
            </w:r>
            <w:r w:rsidRPr="008B2BC9">
              <w:rPr>
                <w:rFonts w:ascii="Times New Roman" w:hAnsi="Times New Roman"/>
                <w:sz w:val="22"/>
                <w:szCs w:val="22"/>
              </w:rPr>
              <w:t xml:space="preserve">sniedz </w:t>
            </w:r>
            <w:r w:rsidR="008E50FB">
              <w:rPr>
                <w:rFonts w:ascii="Times New Roman" w:hAnsi="Times New Roman"/>
                <w:sz w:val="22"/>
                <w:szCs w:val="22"/>
              </w:rPr>
              <w:t>Izpildītājam</w:t>
            </w:r>
            <w:r w:rsidRPr="008B2BC9">
              <w:rPr>
                <w:rFonts w:ascii="Times New Roman" w:hAnsi="Times New Roman"/>
                <w:sz w:val="22"/>
                <w:szCs w:val="22"/>
              </w:rPr>
              <w:t xml:space="preserve"> izmaiņu pieprasījumus attiecībā uz būtisku jaunas funkcionalitātes izstrādi gan garantijas laikā, gan pēc garantijas termiņa beigām, </w:t>
            </w:r>
            <w:r w:rsidR="008E50FB">
              <w:rPr>
                <w:rFonts w:ascii="Times New Roman" w:hAnsi="Times New Roman"/>
                <w:sz w:val="22"/>
                <w:szCs w:val="22"/>
              </w:rPr>
              <w:t>Izpildītājam</w:t>
            </w:r>
            <w:r w:rsidRPr="00FB3BB1">
              <w:rPr>
                <w:rFonts w:ascii="Times New Roman" w:hAnsi="Times New Roman"/>
                <w:sz w:val="22"/>
                <w:szCs w:val="22"/>
              </w:rPr>
              <w:t xml:space="preserve"> jānodrošina sistēmas uzlabošanas pakalpojumu sniegšana (funkcionalitātes izmaiņas) atbilstoši jaunām tiesību aktu prasībām un lietotāju prasībām noteiktā darba apjoma robežās (pēc abpusējās vienošanās ar </w:t>
            </w:r>
            <w:r w:rsidR="008646D9">
              <w:rPr>
                <w:rFonts w:ascii="Times New Roman" w:hAnsi="Times New Roman"/>
                <w:sz w:val="22"/>
                <w:szCs w:val="22"/>
              </w:rPr>
              <w:t>Pasūtītāju</w:t>
            </w:r>
            <w:r w:rsidRPr="00FB3BB1">
              <w:rPr>
                <w:rFonts w:ascii="Times New Roman" w:hAnsi="Times New Roman"/>
                <w:sz w:val="22"/>
                <w:szCs w:val="22"/>
              </w:rPr>
              <w:t xml:space="preserve">), piemērojot </w:t>
            </w:r>
            <w:r w:rsidR="008E3F49">
              <w:rPr>
                <w:rFonts w:ascii="Times New Roman" w:hAnsi="Times New Roman"/>
                <w:sz w:val="22"/>
                <w:szCs w:val="22"/>
              </w:rPr>
              <w:t>Izpildītāja</w:t>
            </w:r>
            <w:r w:rsidRPr="00FB3BB1">
              <w:rPr>
                <w:rFonts w:ascii="Times New Roman" w:hAnsi="Times New Roman"/>
                <w:sz w:val="22"/>
                <w:szCs w:val="22"/>
              </w:rPr>
              <w:t xml:space="preserve"> norādīto cilvēkstundas likmi. </w:t>
            </w:r>
            <w:r w:rsidR="008E3F49">
              <w:rPr>
                <w:rFonts w:ascii="Times New Roman" w:hAnsi="Times New Roman"/>
                <w:sz w:val="22"/>
                <w:szCs w:val="22"/>
              </w:rPr>
              <w:t>Izpildītājam</w:t>
            </w:r>
            <w:r w:rsidRPr="00FB3BB1">
              <w:rPr>
                <w:rFonts w:ascii="Times New Roman" w:hAnsi="Times New Roman"/>
                <w:sz w:val="22"/>
                <w:szCs w:val="22"/>
              </w:rPr>
              <w:t xml:space="preserve">, veicot </w:t>
            </w:r>
            <w:r w:rsidR="00BC6365">
              <w:rPr>
                <w:rFonts w:ascii="Times New Roman" w:hAnsi="Times New Roman"/>
                <w:sz w:val="22"/>
                <w:szCs w:val="22"/>
              </w:rPr>
              <w:t>tīmekļvietnes</w:t>
            </w:r>
            <w:r w:rsidRPr="00FB3BB1">
              <w:rPr>
                <w:rFonts w:ascii="Times New Roman" w:hAnsi="Times New Roman"/>
                <w:sz w:val="22"/>
                <w:szCs w:val="22"/>
              </w:rPr>
              <w:t xml:space="preserve"> izmaiņu piegādes, jānodrošina </w:t>
            </w:r>
            <w:r w:rsidR="00BC6365">
              <w:rPr>
                <w:rFonts w:ascii="Times New Roman" w:hAnsi="Times New Roman"/>
                <w:sz w:val="22"/>
                <w:szCs w:val="22"/>
              </w:rPr>
              <w:t>Pasūtītāja</w:t>
            </w:r>
            <w:r w:rsidRPr="00FB3BB1">
              <w:rPr>
                <w:rFonts w:ascii="Times New Roman" w:hAnsi="Times New Roman"/>
                <w:sz w:val="22"/>
                <w:szCs w:val="22"/>
              </w:rPr>
              <w:t xml:space="preserve"> </w:t>
            </w:r>
            <w:r w:rsidR="00FB14BA">
              <w:rPr>
                <w:rFonts w:ascii="Times New Roman" w:hAnsi="Times New Roman"/>
                <w:sz w:val="22"/>
                <w:szCs w:val="22"/>
              </w:rPr>
              <w:t>lietotāju/</w:t>
            </w:r>
            <w:r w:rsidRPr="00FB3BB1">
              <w:rPr>
                <w:rFonts w:ascii="Times New Roman" w:hAnsi="Times New Roman"/>
                <w:sz w:val="22"/>
                <w:szCs w:val="22"/>
              </w:rPr>
              <w:t>administratoru apmācības, jāveic izmaiņas sistēmas</w:t>
            </w:r>
            <w:r>
              <w:rPr>
                <w:rFonts w:ascii="Times New Roman" w:hAnsi="Times New Roman"/>
                <w:sz w:val="22"/>
                <w:szCs w:val="22"/>
              </w:rPr>
              <w:t xml:space="preserve"> dokumentācijā un jāveic izmaiņas pirmkodā vai jānodod izmaiņu piegādes pakotne, nosūtot uzstādīšanas instrukciju. Jaunajām piegādēm attiecināmi garantijas nosacījumi, kas minēti </w:t>
            </w:r>
            <w:r w:rsidR="009C3A34">
              <w:rPr>
                <w:rFonts w:ascii="Times New Roman" w:hAnsi="Times New Roman"/>
                <w:sz w:val="22"/>
                <w:szCs w:val="22"/>
              </w:rPr>
              <w:t>12</w:t>
            </w:r>
            <w:r>
              <w:rPr>
                <w:rFonts w:ascii="Times New Roman" w:hAnsi="Times New Roman"/>
                <w:sz w:val="22"/>
                <w:szCs w:val="22"/>
              </w:rPr>
              <w:t xml:space="preserve">. punktā. </w:t>
            </w:r>
          </w:p>
        </w:tc>
        <w:tc>
          <w:tcPr>
            <w:tcW w:w="1068" w:type="pct"/>
          </w:tcPr>
          <w:p w14:paraId="4E3B3862" w14:textId="77777777" w:rsidR="00465C8B" w:rsidRPr="008B3BEF" w:rsidRDefault="00465C8B" w:rsidP="00465C8B">
            <w:pPr>
              <w:spacing w:before="0" w:beforeAutospacing="0" w:afterAutospacing="0"/>
              <w:ind w:right="0" w:firstLine="0"/>
              <w:rPr>
                <w:rFonts w:ascii="Times New Roman" w:eastAsia="Calibri" w:hAnsi="Times New Roman" w:cs="Times New Roman"/>
                <w:kern w:val="0"/>
                <w14:ligatures w14:val="none"/>
              </w:rPr>
            </w:pPr>
          </w:p>
        </w:tc>
      </w:tr>
      <w:tr w:rsidR="00595A3F" w14:paraId="6868DE91" w14:textId="77777777" w:rsidTr="008E0B3A">
        <w:trPr>
          <w:gridAfter w:val="1"/>
          <w:wAfter w:w="3" w:type="pct"/>
        </w:trPr>
        <w:tc>
          <w:tcPr>
            <w:tcW w:w="283" w:type="pct"/>
          </w:tcPr>
          <w:p w14:paraId="2D0AA4DF" w14:textId="40EDAAF6" w:rsidR="00595A3F" w:rsidRPr="00465C8B" w:rsidRDefault="001513FC" w:rsidP="00A14AD7">
            <w:pPr>
              <w:pStyle w:val="Sarakstarindkopa"/>
              <w:widowControl w:val="0"/>
              <w:tabs>
                <w:tab w:val="left" w:pos="5040"/>
              </w:tabs>
              <w:spacing w:line="276" w:lineRule="auto"/>
              <w:ind w:left="32" w:firstLine="0"/>
              <w:rPr>
                <w:rFonts w:ascii="Times New Roman" w:eastAsia="Courier New" w:hAnsi="Times New Roman" w:cs="Times New Roman"/>
                <w:bCs/>
                <w:iCs/>
                <w:color w:val="000000"/>
                <w:lang w:eastAsia="lv-LV"/>
              </w:rPr>
            </w:pPr>
            <w:r>
              <w:rPr>
                <w:rFonts w:ascii="Times New Roman" w:eastAsia="Courier New" w:hAnsi="Times New Roman" w:cs="Times New Roman"/>
                <w:bCs/>
                <w:iCs/>
                <w:color w:val="000000"/>
                <w:lang w:eastAsia="lv-LV"/>
              </w:rPr>
              <w:t>10.</w:t>
            </w:r>
          </w:p>
        </w:tc>
        <w:tc>
          <w:tcPr>
            <w:tcW w:w="1618" w:type="pct"/>
          </w:tcPr>
          <w:p w14:paraId="0C63C992" w14:textId="4B8B47A9" w:rsidR="00595A3F" w:rsidRDefault="00595A3F" w:rsidP="00595A3F">
            <w:pPr>
              <w:ind w:left="-113" w:right="34" w:hanging="284"/>
              <w:jc w:val="center"/>
              <w:rPr>
                <w:rFonts w:ascii="Times New Roman" w:eastAsia="Times New Roman" w:hAnsi="Times New Roman" w:cs="Times New Roman"/>
                <w:b/>
                <w:bCs/>
                <w:caps/>
                <w:kern w:val="0"/>
                <w14:ligatures w14:val="none"/>
              </w:rPr>
            </w:pPr>
            <w:r w:rsidRPr="00A14AD7">
              <w:rPr>
                <w:rFonts w:ascii="Times New Roman" w:eastAsia="Times New Roman" w:hAnsi="Times New Roman" w:cs="Times New Roman"/>
                <w:b/>
                <w:bCs/>
                <w:caps/>
                <w:kern w:val="0"/>
                <w14:ligatures w14:val="none"/>
              </w:rPr>
              <w:t>Kļūdu novēršanas termiņi</w:t>
            </w:r>
          </w:p>
        </w:tc>
        <w:tc>
          <w:tcPr>
            <w:tcW w:w="2028" w:type="pct"/>
            <w:vAlign w:val="center"/>
          </w:tcPr>
          <w:p w14:paraId="6A89C738" w14:textId="77777777" w:rsidR="00595A3F" w:rsidRPr="00FB3BB1" w:rsidRDefault="00595A3F" w:rsidP="00A14AD7">
            <w:pPr>
              <w:pStyle w:val="EYTableText"/>
              <w:ind w:right="35"/>
              <w:jc w:val="both"/>
              <w:rPr>
                <w:rFonts w:ascii="Times New Roman" w:hAnsi="Times New Roman"/>
                <w:sz w:val="22"/>
                <w:szCs w:val="22"/>
              </w:rPr>
            </w:pPr>
            <w:r w:rsidRPr="00FB3BB1">
              <w:rPr>
                <w:rFonts w:ascii="Times New Roman" w:hAnsi="Times New Roman"/>
                <w:sz w:val="22"/>
                <w:szCs w:val="22"/>
              </w:rPr>
              <w:t>Problēmu novēršanas maksimālais laiks darbdienās no problēmas pieteikšanas un reģistrēšanas/ klasifikācijas brīža atkarībā no problēmu būtiskuma ir šāds:</w:t>
            </w:r>
          </w:p>
          <w:p w14:paraId="42AC98D8" w14:textId="77777777" w:rsidR="00595A3F" w:rsidRPr="00FB3BB1" w:rsidRDefault="00595A3F" w:rsidP="00A14AD7">
            <w:pPr>
              <w:pStyle w:val="EYTableText"/>
              <w:ind w:left="130" w:right="35" w:hanging="130"/>
              <w:jc w:val="both"/>
              <w:rPr>
                <w:rFonts w:ascii="Times New Roman" w:hAnsi="Times New Roman"/>
                <w:sz w:val="22"/>
                <w:szCs w:val="22"/>
              </w:rPr>
            </w:pPr>
            <w:r w:rsidRPr="00FB3BB1">
              <w:rPr>
                <w:rFonts w:ascii="Times New Roman" w:hAnsi="Times New Roman"/>
                <w:sz w:val="22"/>
                <w:szCs w:val="22"/>
              </w:rPr>
              <w:t>•</w:t>
            </w:r>
            <w:r w:rsidRPr="00FB3BB1">
              <w:rPr>
                <w:rFonts w:ascii="Times New Roman" w:hAnsi="Times New Roman"/>
                <w:sz w:val="22"/>
                <w:szCs w:val="22"/>
              </w:rPr>
              <w:tab/>
              <w:t>ļoti nozīmīgas problēmas (sistēmas darbības neatbilstības dēļ nav iespējama sistēmas funkciju un uzdevumu izpilde) – 2 stundas;</w:t>
            </w:r>
          </w:p>
          <w:p w14:paraId="727066B7" w14:textId="77777777" w:rsidR="00595A3F" w:rsidRPr="00FB3BB1" w:rsidRDefault="00595A3F" w:rsidP="00A14AD7">
            <w:pPr>
              <w:pStyle w:val="EYTableText"/>
              <w:ind w:left="130" w:right="35" w:hanging="130"/>
              <w:jc w:val="both"/>
              <w:rPr>
                <w:rFonts w:ascii="Times New Roman" w:hAnsi="Times New Roman"/>
                <w:sz w:val="22"/>
                <w:szCs w:val="22"/>
              </w:rPr>
            </w:pPr>
            <w:r w:rsidRPr="00FB3BB1">
              <w:rPr>
                <w:rFonts w:ascii="Times New Roman" w:hAnsi="Times New Roman"/>
                <w:sz w:val="22"/>
                <w:szCs w:val="22"/>
              </w:rPr>
              <w:t>•</w:t>
            </w:r>
            <w:r w:rsidRPr="00FB3BB1">
              <w:rPr>
                <w:rFonts w:ascii="Times New Roman" w:hAnsi="Times New Roman"/>
                <w:sz w:val="22"/>
                <w:szCs w:val="22"/>
              </w:rPr>
              <w:tab/>
              <w:t>nozīmīgas problēmas (sistēma neatbalsta sistēmas funkciju un uzdevumu izpildi, bet iespējams alternatīvs pagaidu risinājums) – 8 stundas;</w:t>
            </w:r>
          </w:p>
          <w:p w14:paraId="5D2168EC" w14:textId="2CB7C8D2" w:rsidR="00595A3F" w:rsidRDefault="00595A3F" w:rsidP="00A14AD7">
            <w:pPr>
              <w:pStyle w:val="EYTableText"/>
              <w:numPr>
                <w:ilvl w:val="0"/>
                <w:numId w:val="64"/>
              </w:numPr>
              <w:spacing w:before="0" w:after="0"/>
              <w:ind w:right="35"/>
              <w:jc w:val="both"/>
              <w:rPr>
                <w:rFonts w:ascii="Times New Roman" w:hAnsi="Times New Roman"/>
                <w:sz w:val="22"/>
                <w:szCs w:val="22"/>
              </w:rPr>
            </w:pPr>
            <w:r w:rsidRPr="00FB3BB1">
              <w:rPr>
                <w:rFonts w:ascii="Times New Roman" w:hAnsi="Times New Roman"/>
                <w:sz w:val="22"/>
                <w:szCs w:val="22"/>
              </w:rPr>
              <w:t>vidēji nozīmīgas problēmas  (sistēmas neatbalsta vajadzīgas, taču ne ļoti nozīmīgu funkciju un uzdevumu izpildi) – 5 dienas;</w:t>
            </w:r>
          </w:p>
          <w:p w14:paraId="6B388F3F" w14:textId="65C31C0B" w:rsidR="00595A3F" w:rsidRPr="00857B82" w:rsidRDefault="00595A3F" w:rsidP="00A14AD7">
            <w:pPr>
              <w:pStyle w:val="EYTableText"/>
              <w:numPr>
                <w:ilvl w:val="0"/>
                <w:numId w:val="59"/>
              </w:numPr>
              <w:spacing w:before="0" w:after="0"/>
              <w:ind w:right="35"/>
              <w:jc w:val="both"/>
              <w:rPr>
                <w:rFonts w:ascii="Times New Roman" w:eastAsia="Calibri" w:hAnsi="Times New Roman"/>
                <w:sz w:val="22"/>
                <w:szCs w:val="22"/>
              </w:rPr>
            </w:pPr>
            <w:r w:rsidRPr="00857B82">
              <w:rPr>
                <w:rFonts w:ascii="Times New Roman" w:hAnsi="Times New Roman"/>
                <w:sz w:val="22"/>
                <w:szCs w:val="22"/>
              </w:rPr>
              <w:t xml:space="preserve">zemas prioritātes (problēma būtiski neietekmē sistēmas </w:t>
            </w:r>
            <w:r w:rsidRPr="00857B82">
              <w:rPr>
                <w:rFonts w:ascii="Times New Roman" w:hAnsi="Times New Roman"/>
                <w:sz w:val="22"/>
                <w:szCs w:val="22"/>
              </w:rPr>
              <w:lastRenderedPageBreak/>
              <w:t>funkciju un uzdevumu izpildi) – 15 dienas.</w:t>
            </w:r>
          </w:p>
        </w:tc>
        <w:tc>
          <w:tcPr>
            <w:tcW w:w="1068" w:type="pct"/>
          </w:tcPr>
          <w:p w14:paraId="73DC6057" w14:textId="77777777" w:rsidR="00595A3F" w:rsidRPr="008B3BEF" w:rsidRDefault="00595A3F" w:rsidP="00595A3F">
            <w:pPr>
              <w:spacing w:before="0" w:beforeAutospacing="0" w:afterAutospacing="0"/>
              <w:ind w:right="0" w:firstLine="0"/>
              <w:rPr>
                <w:rFonts w:ascii="Times New Roman" w:eastAsia="Calibri" w:hAnsi="Times New Roman" w:cs="Times New Roman"/>
                <w:kern w:val="0"/>
                <w14:ligatures w14:val="none"/>
              </w:rPr>
            </w:pPr>
          </w:p>
        </w:tc>
      </w:tr>
      <w:tr w:rsidR="00595A3F" w14:paraId="57ED99A5" w14:textId="77777777" w:rsidTr="00041721">
        <w:trPr>
          <w:gridAfter w:val="1"/>
          <w:wAfter w:w="3" w:type="pct"/>
        </w:trPr>
        <w:tc>
          <w:tcPr>
            <w:tcW w:w="283" w:type="pct"/>
          </w:tcPr>
          <w:p w14:paraId="05BBACE1" w14:textId="71DBECDF" w:rsidR="00595A3F" w:rsidRPr="00465C8B" w:rsidRDefault="001513FC" w:rsidP="00A14AD7">
            <w:pPr>
              <w:pStyle w:val="Sarakstarindkopa"/>
              <w:widowControl w:val="0"/>
              <w:tabs>
                <w:tab w:val="left" w:pos="5040"/>
              </w:tabs>
              <w:spacing w:line="276" w:lineRule="auto"/>
              <w:ind w:left="32" w:firstLine="0"/>
              <w:rPr>
                <w:rFonts w:ascii="Times New Roman" w:eastAsia="Courier New" w:hAnsi="Times New Roman" w:cs="Times New Roman"/>
                <w:bCs/>
                <w:iCs/>
                <w:color w:val="000000"/>
                <w:lang w:eastAsia="lv-LV"/>
              </w:rPr>
            </w:pPr>
            <w:r>
              <w:rPr>
                <w:rFonts w:ascii="Times New Roman" w:eastAsia="Courier New" w:hAnsi="Times New Roman" w:cs="Times New Roman"/>
                <w:bCs/>
                <w:iCs/>
                <w:color w:val="000000"/>
                <w:lang w:eastAsia="lv-LV"/>
              </w:rPr>
              <w:t>11.</w:t>
            </w:r>
          </w:p>
        </w:tc>
        <w:tc>
          <w:tcPr>
            <w:tcW w:w="1618" w:type="pct"/>
          </w:tcPr>
          <w:p w14:paraId="0BE3D635" w14:textId="740F7CDE" w:rsidR="00595A3F" w:rsidRPr="008B2BC9" w:rsidRDefault="00595A3F" w:rsidP="00595A3F">
            <w:pPr>
              <w:ind w:left="-113" w:right="34" w:hanging="284"/>
              <w:jc w:val="center"/>
              <w:rPr>
                <w:rFonts w:ascii="Times New Roman" w:hAnsi="Times New Roman" w:cs="Times New Roman"/>
                <w:b/>
              </w:rPr>
            </w:pPr>
            <w:r>
              <w:rPr>
                <w:rFonts w:ascii="Times New Roman" w:hAnsi="Times New Roman" w:cs="Times New Roman"/>
                <w:b/>
              </w:rPr>
              <w:t>Darbi/n</w:t>
            </w:r>
            <w:r w:rsidRPr="00992905">
              <w:rPr>
                <w:rFonts w:ascii="Times New Roman" w:hAnsi="Times New Roman" w:cs="Times New Roman"/>
                <w:b/>
              </w:rPr>
              <w:t>odevumi un termiņi</w:t>
            </w:r>
          </w:p>
        </w:tc>
        <w:tc>
          <w:tcPr>
            <w:tcW w:w="2028" w:type="pct"/>
          </w:tcPr>
          <w:p w14:paraId="26959851" w14:textId="2B92A0BF" w:rsidR="00595A3F" w:rsidRPr="00FB3BB1" w:rsidRDefault="101B9C1D" w:rsidP="00A14AD7">
            <w:pPr>
              <w:pStyle w:val="Sarakstarindkopa"/>
              <w:numPr>
                <w:ilvl w:val="1"/>
                <w:numId w:val="60"/>
              </w:numPr>
              <w:spacing w:before="0" w:beforeAutospacing="0" w:afterAutospacing="0" w:line="276" w:lineRule="auto"/>
              <w:ind w:right="35" w:hanging="651"/>
              <w:jc w:val="left"/>
              <w:rPr>
                <w:rFonts w:ascii="Times New Roman" w:hAnsi="Times New Roman"/>
                <w:b/>
              </w:rPr>
            </w:pPr>
            <w:r w:rsidRPr="47C84A87">
              <w:rPr>
                <w:rFonts w:ascii="Times New Roman" w:hAnsi="Times New Roman"/>
                <w:b/>
                <w:bCs/>
              </w:rPr>
              <w:t xml:space="preserve">Tīmekļa </w:t>
            </w:r>
            <w:r w:rsidRPr="263F80CD">
              <w:rPr>
                <w:rFonts w:ascii="Times New Roman" w:hAnsi="Times New Roman"/>
                <w:b/>
                <w:bCs/>
              </w:rPr>
              <w:t>vietnes</w:t>
            </w:r>
            <w:r w:rsidR="00595A3F" w:rsidRPr="00FB3BB1">
              <w:rPr>
                <w:rFonts w:ascii="Times New Roman" w:hAnsi="Times New Roman"/>
                <w:b/>
              </w:rPr>
              <w:t xml:space="preserve"> un  dokumentācijas   izstrāde</w:t>
            </w:r>
          </w:p>
          <w:p w14:paraId="54011040" w14:textId="2E50B033" w:rsidR="00595A3F" w:rsidRPr="00A14AD7" w:rsidRDefault="00293897" w:rsidP="00A14AD7">
            <w:pPr>
              <w:pStyle w:val="Sarakstarindkopa"/>
              <w:ind w:left="83" w:right="35" w:hanging="83"/>
              <w:rPr>
                <w:rFonts w:ascii="Times New Roman" w:hAnsi="Times New Roman"/>
              </w:rPr>
            </w:pPr>
            <w:r w:rsidRPr="00A14AD7">
              <w:rPr>
                <w:rFonts w:ascii="Times New Roman" w:hAnsi="Times New Roman"/>
              </w:rPr>
              <w:t>11.1.1.</w:t>
            </w:r>
            <w:r w:rsidR="00F42F76" w:rsidRPr="00A14AD7">
              <w:rPr>
                <w:rFonts w:ascii="Times New Roman" w:hAnsi="Times New Roman"/>
              </w:rPr>
              <w:t>Tīmekļvietnes</w:t>
            </w:r>
            <w:r w:rsidR="00595A3F" w:rsidRPr="00A14AD7">
              <w:rPr>
                <w:rFonts w:ascii="Times New Roman" w:hAnsi="Times New Roman"/>
              </w:rPr>
              <w:t xml:space="preserve"> izstrādi uzsāk pēc prasību saskaņošanas rakstiskā veidā.</w:t>
            </w:r>
          </w:p>
          <w:p w14:paraId="47D94343" w14:textId="5FD0C3A5" w:rsidR="00595A3F" w:rsidRPr="00A14AD7" w:rsidRDefault="00F42F76" w:rsidP="00A14AD7">
            <w:pPr>
              <w:pStyle w:val="Sarakstarindkopa"/>
              <w:numPr>
                <w:ilvl w:val="2"/>
                <w:numId w:val="61"/>
              </w:numPr>
              <w:ind w:left="83" w:right="35" w:hanging="83"/>
              <w:rPr>
                <w:rFonts w:ascii="Times New Roman" w:hAnsi="Times New Roman"/>
              </w:rPr>
            </w:pPr>
            <w:r>
              <w:rPr>
                <w:rFonts w:ascii="Times New Roman" w:hAnsi="Times New Roman"/>
              </w:rPr>
              <w:t>Tīmekļvietnes</w:t>
            </w:r>
            <w:r w:rsidR="00595A3F" w:rsidRPr="00A14AD7">
              <w:rPr>
                <w:rFonts w:ascii="Times New Roman" w:hAnsi="Times New Roman"/>
              </w:rPr>
              <w:t xml:space="preserve"> testēšana, ieviešana un atbalsta sniegšana uzstādīšanai  </w:t>
            </w:r>
            <w:r w:rsidR="00824193">
              <w:rPr>
                <w:rFonts w:ascii="Times New Roman" w:hAnsi="Times New Roman"/>
              </w:rPr>
              <w:t>Pasūtī</w:t>
            </w:r>
            <w:r w:rsidR="00852039">
              <w:rPr>
                <w:rFonts w:ascii="Times New Roman" w:hAnsi="Times New Roman"/>
              </w:rPr>
              <w:t xml:space="preserve">tāja </w:t>
            </w:r>
            <w:r w:rsidR="00595A3F" w:rsidRPr="00A14AD7">
              <w:rPr>
                <w:rFonts w:ascii="Times New Roman" w:hAnsi="Times New Roman"/>
              </w:rPr>
              <w:t xml:space="preserve">infrastruktūrā un nepieciešamā konfigurēšana. </w:t>
            </w:r>
          </w:p>
          <w:p w14:paraId="74F63D46" w14:textId="6D70E39B" w:rsidR="00595A3F" w:rsidRPr="00A14AD7" w:rsidRDefault="00F42F76" w:rsidP="00A14AD7">
            <w:pPr>
              <w:pStyle w:val="Sarakstarindkopa"/>
              <w:numPr>
                <w:ilvl w:val="2"/>
                <w:numId w:val="61"/>
              </w:numPr>
              <w:ind w:left="83" w:right="35" w:hanging="83"/>
              <w:rPr>
                <w:rFonts w:ascii="Times New Roman" w:hAnsi="Times New Roman"/>
              </w:rPr>
            </w:pPr>
            <w:r w:rsidRPr="0062330E">
              <w:rPr>
                <w:rFonts w:ascii="Times New Roman" w:hAnsi="Times New Roman" w:cs="Times New Roman"/>
              </w:rPr>
              <w:t>Tīmekļvietnes</w:t>
            </w:r>
            <w:r w:rsidR="00595A3F" w:rsidRPr="00A14AD7">
              <w:rPr>
                <w:rFonts w:ascii="Times New Roman" w:hAnsi="Times New Roman" w:cs="Times New Roman"/>
              </w:rPr>
              <w:t xml:space="preserve"> pirmkodu, instalācijas un visas dokumentācijas nodošana </w:t>
            </w:r>
            <w:r w:rsidR="008C47BE" w:rsidRPr="0062330E">
              <w:rPr>
                <w:rFonts w:ascii="Times New Roman" w:hAnsi="Times New Roman" w:cs="Times New Roman"/>
              </w:rPr>
              <w:t xml:space="preserve"> Pasūtītājam</w:t>
            </w:r>
            <w:r w:rsidR="00595A3F" w:rsidRPr="00A14AD7">
              <w:rPr>
                <w:rFonts w:ascii="Times New Roman" w:hAnsi="Times New Roman" w:cs="Times New Roman"/>
              </w:rPr>
              <w:t>.</w:t>
            </w:r>
          </w:p>
          <w:p w14:paraId="2A10D5E9" w14:textId="3CFCF650" w:rsidR="007B3ACE" w:rsidRDefault="004E4C41" w:rsidP="00A14AD7">
            <w:pPr>
              <w:pStyle w:val="Sarakstarindkopa"/>
              <w:numPr>
                <w:ilvl w:val="2"/>
                <w:numId w:val="61"/>
              </w:numPr>
              <w:ind w:left="83" w:right="35" w:hanging="83"/>
              <w:rPr>
                <w:rFonts w:ascii="Times New Roman" w:hAnsi="Times New Roman" w:cs="Times New Roman"/>
              </w:rPr>
            </w:pPr>
            <w:r w:rsidRPr="00FF5B28">
              <w:rPr>
                <w:rFonts w:ascii="Times New Roman" w:hAnsi="Times New Roman" w:cs="Times New Roman"/>
              </w:rPr>
              <w:t>Izpildītājam</w:t>
            </w:r>
            <w:r w:rsidR="00595A3F" w:rsidRPr="00FF5B28">
              <w:rPr>
                <w:rFonts w:ascii="Times New Roman" w:hAnsi="Times New Roman" w:cs="Times New Roman"/>
              </w:rPr>
              <w:t xml:space="preserve"> pēc </w:t>
            </w:r>
            <w:r w:rsidR="00F42F76" w:rsidRPr="0062330E">
              <w:rPr>
                <w:rFonts w:ascii="Times New Roman" w:hAnsi="Times New Roman" w:cs="Times New Roman"/>
              </w:rPr>
              <w:t>tīmekļvietnes</w:t>
            </w:r>
            <w:r w:rsidR="00595A3F" w:rsidRPr="00FF5B28">
              <w:rPr>
                <w:rFonts w:ascii="Times New Roman" w:hAnsi="Times New Roman" w:cs="Times New Roman"/>
              </w:rPr>
              <w:t xml:space="preserve"> izstrādes jāiesniedz </w:t>
            </w:r>
            <w:r w:rsidR="00F42F76" w:rsidRPr="00B40E03">
              <w:rPr>
                <w:rFonts w:ascii="Times New Roman" w:hAnsi="Times New Roman" w:cs="Times New Roman"/>
              </w:rPr>
              <w:t>tīmekļvietnes</w:t>
            </w:r>
            <w:r w:rsidR="00595A3F" w:rsidRPr="00FF5B28">
              <w:rPr>
                <w:rFonts w:ascii="Times New Roman" w:hAnsi="Times New Roman" w:cs="Times New Roman"/>
              </w:rPr>
              <w:t xml:space="preserve">  izstrādāto programmatūras risinājumu un gatavās programmatūras pielāgojumu pirmkodi, izpildkodi, instalācijas pakotnes un dokumentācija, tai skaitā uzstādīšanas un atjaunošanas instrukcija, lai </w:t>
            </w:r>
            <w:r w:rsidR="00F42F76" w:rsidRPr="00B40E03">
              <w:rPr>
                <w:rFonts w:ascii="Times New Roman" w:hAnsi="Times New Roman" w:cs="Times New Roman"/>
              </w:rPr>
              <w:t>Pasūtītājs</w:t>
            </w:r>
            <w:r w:rsidR="00595A3F" w:rsidRPr="00FF5B28">
              <w:rPr>
                <w:rFonts w:ascii="Times New Roman" w:hAnsi="Times New Roman" w:cs="Times New Roman"/>
              </w:rPr>
              <w:t xml:space="preserve"> patstāvīgi spētu uzstādīt sistēmu savā infrastruktūrā.  </w:t>
            </w:r>
          </w:p>
          <w:p w14:paraId="2599A1C3" w14:textId="1C08B4B5" w:rsidR="00595A3F" w:rsidRPr="00FF5B28" w:rsidRDefault="001716E9" w:rsidP="00B51027">
            <w:pPr>
              <w:pStyle w:val="Sarakstarindkopa"/>
              <w:numPr>
                <w:ilvl w:val="2"/>
                <w:numId w:val="61"/>
              </w:numPr>
              <w:ind w:left="83" w:right="35" w:hanging="83"/>
              <w:rPr>
                <w:rFonts w:ascii="Times New Roman" w:hAnsi="Times New Roman" w:cs="Times New Roman"/>
              </w:rPr>
            </w:pPr>
            <w:r w:rsidRPr="00FF5B28">
              <w:rPr>
                <w:rFonts w:ascii="Times New Roman" w:hAnsi="Times New Roman" w:cs="Times New Roman"/>
              </w:rPr>
              <w:t xml:space="preserve">Izpildītājam </w:t>
            </w:r>
            <w:r w:rsidR="00595A3F" w:rsidRPr="00FF5B28">
              <w:rPr>
                <w:rFonts w:ascii="Times New Roman" w:hAnsi="Times New Roman" w:cs="Times New Roman"/>
              </w:rPr>
              <w:t xml:space="preserve">jāveic </w:t>
            </w:r>
            <w:r w:rsidR="00F42F76" w:rsidRPr="00B40E03">
              <w:rPr>
                <w:rFonts w:ascii="Times New Roman" w:hAnsi="Times New Roman" w:cs="Times New Roman"/>
              </w:rPr>
              <w:t>tīmekļvietnes</w:t>
            </w:r>
            <w:r w:rsidR="00595A3F" w:rsidRPr="00FF5B28">
              <w:rPr>
                <w:rFonts w:ascii="Times New Roman" w:hAnsi="Times New Roman" w:cs="Times New Roman"/>
              </w:rPr>
              <w:t xml:space="preserve"> </w:t>
            </w:r>
            <w:r w:rsidR="0048394B">
              <w:rPr>
                <w:rFonts w:ascii="Times New Roman" w:hAnsi="Times New Roman" w:cs="Times New Roman"/>
              </w:rPr>
              <w:t xml:space="preserve">izstrāde </w:t>
            </w:r>
            <w:r w:rsidR="00915984">
              <w:rPr>
                <w:rFonts w:ascii="Times New Roman" w:hAnsi="Times New Roman" w:cs="Times New Roman"/>
              </w:rPr>
              <w:t xml:space="preserve">un </w:t>
            </w:r>
            <w:r w:rsidR="00595A3F" w:rsidRPr="00FF5B28">
              <w:rPr>
                <w:rFonts w:ascii="Times New Roman" w:hAnsi="Times New Roman" w:cs="Times New Roman"/>
              </w:rPr>
              <w:t>nodošana</w:t>
            </w:r>
            <w:r w:rsidR="004A76A1" w:rsidRPr="00FF5B28">
              <w:rPr>
                <w:rFonts w:ascii="Times New Roman" w:hAnsi="Times New Roman" w:cs="Times New Roman"/>
              </w:rPr>
              <w:t xml:space="preserve"> </w:t>
            </w:r>
            <w:r w:rsidRPr="00FF5B28">
              <w:rPr>
                <w:rFonts w:ascii="Times New Roman" w:hAnsi="Times New Roman" w:cs="Times New Roman"/>
              </w:rPr>
              <w:t>Pasūtītājam</w:t>
            </w:r>
            <w:r w:rsidR="00595A3F" w:rsidRPr="00FF5B28">
              <w:rPr>
                <w:rFonts w:ascii="Times New Roman" w:hAnsi="Times New Roman" w:cs="Times New Roman"/>
              </w:rPr>
              <w:t xml:space="preserve"> </w:t>
            </w:r>
            <w:r w:rsidR="00915984" w:rsidRPr="00FF5B28">
              <w:rPr>
                <w:rFonts w:ascii="Times New Roman" w:hAnsi="Times New Roman" w:cs="Times New Roman"/>
              </w:rPr>
              <w:t xml:space="preserve"> akcepttestēšana</w:t>
            </w:r>
            <w:r w:rsidR="00915984">
              <w:rPr>
                <w:rFonts w:ascii="Times New Roman" w:hAnsi="Times New Roman" w:cs="Times New Roman"/>
              </w:rPr>
              <w:t>i</w:t>
            </w:r>
            <w:r w:rsidR="00915984" w:rsidRPr="00FF5B28">
              <w:rPr>
                <w:rFonts w:ascii="Times New Roman" w:hAnsi="Times New Roman" w:cs="Times New Roman"/>
              </w:rPr>
              <w:t xml:space="preserve">  </w:t>
            </w:r>
            <w:r w:rsidR="00595A3F" w:rsidRPr="00FF5B28">
              <w:rPr>
                <w:rFonts w:ascii="Times New Roman" w:hAnsi="Times New Roman" w:cs="Times New Roman"/>
              </w:rPr>
              <w:t xml:space="preserve">ne vēlāk kā </w:t>
            </w:r>
            <w:r w:rsidR="003C42BB">
              <w:rPr>
                <w:rFonts w:ascii="Times New Roman" w:hAnsi="Times New Roman" w:cs="Times New Roman"/>
              </w:rPr>
              <w:t>līdz</w:t>
            </w:r>
            <w:r w:rsidR="000F69F4">
              <w:rPr>
                <w:rFonts w:ascii="Times New Roman" w:hAnsi="Times New Roman" w:cs="Times New Roman"/>
              </w:rPr>
              <w:t xml:space="preserve"> 1</w:t>
            </w:r>
            <w:r w:rsidR="00E23D5F">
              <w:rPr>
                <w:rFonts w:ascii="Times New Roman" w:hAnsi="Times New Roman" w:cs="Times New Roman"/>
              </w:rPr>
              <w:t>0</w:t>
            </w:r>
            <w:r w:rsidR="000F69F4">
              <w:rPr>
                <w:rFonts w:ascii="Times New Roman" w:hAnsi="Times New Roman" w:cs="Times New Roman"/>
              </w:rPr>
              <w:t>.12.2025</w:t>
            </w:r>
            <w:r w:rsidR="00595A3F" w:rsidRPr="00FF5B28">
              <w:rPr>
                <w:rFonts w:ascii="Times New Roman" w:hAnsi="Times New Roman" w:cs="Times New Roman"/>
              </w:rPr>
              <w:t>.</w:t>
            </w:r>
          </w:p>
          <w:p w14:paraId="07076DFF" w14:textId="77777777" w:rsidR="00FC0A38" w:rsidRPr="00FF5B28" w:rsidRDefault="00FC0A38" w:rsidP="00A14AD7">
            <w:pPr>
              <w:pStyle w:val="Sarakstarindkopa"/>
              <w:ind w:left="83" w:right="35" w:firstLine="0"/>
              <w:rPr>
                <w:rFonts w:ascii="Times New Roman" w:hAnsi="Times New Roman" w:cs="Times New Roman"/>
              </w:rPr>
            </w:pPr>
          </w:p>
          <w:p w14:paraId="171DB71A" w14:textId="1CDED665" w:rsidR="000C45C9" w:rsidRPr="00FB3BB1" w:rsidRDefault="00027F87" w:rsidP="00770F92">
            <w:pPr>
              <w:ind w:left="509" w:right="40" w:hanging="509"/>
            </w:pPr>
            <w:r>
              <w:rPr>
                <w:rFonts w:ascii="Times New Roman" w:hAnsi="Times New Roman"/>
                <w:b/>
                <w:shd w:val="clear" w:color="auto" w:fill="FFFFFF"/>
                <w:lang w:eastAsia="ar-SA"/>
              </w:rPr>
              <w:t>11.2.</w:t>
            </w:r>
            <w:r w:rsidR="006F62B0">
              <w:rPr>
                <w:rFonts w:ascii="Times New Roman" w:hAnsi="Times New Roman"/>
                <w:b/>
                <w:shd w:val="clear" w:color="auto" w:fill="FFFFFF"/>
                <w:lang w:eastAsia="ar-SA"/>
              </w:rPr>
              <w:t>Tīmekļvietnes</w:t>
            </w:r>
            <w:r w:rsidR="00FC0A38" w:rsidRPr="00A14AD7">
              <w:rPr>
                <w:rFonts w:ascii="Times New Roman" w:hAnsi="Times New Roman"/>
                <w:b/>
                <w:shd w:val="clear" w:color="auto" w:fill="FFFFFF"/>
                <w:lang w:eastAsia="ar-SA"/>
              </w:rPr>
              <w:t xml:space="preserve"> </w:t>
            </w:r>
            <w:r w:rsidR="00595A3F" w:rsidRPr="00A14AD7">
              <w:rPr>
                <w:rFonts w:ascii="Times New Roman" w:hAnsi="Times New Roman"/>
                <w:b/>
                <w:shd w:val="clear" w:color="auto" w:fill="FFFFFF"/>
                <w:lang w:eastAsia="ar-SA"/>
              </w:rPr>
              <w:t>lietotāju/administratoru apmācības</w:t>
            </w:r>
          </w:p>
          <w:p w14:paraId="4880D8EB" w14:textId="21045BED" w:rsidR="00595A3F" w:rsidRPr="0062330E" w:rsidRDefault="00AE285E" w:rsidP="00027F87">
            <w:pPr>
              <w:spacing w:before="0" w:beforeAutospacing="0" w:afterAutospacing="0"/>
              <w:ind w:left="74" w:right="34" w:firstLine="0"/>
              <w:rPr>
                <w:rFonts w:ascii="Times New Roman" w:hAnsi="Times New Roman" w:cs="Times New Roman"/>
              </w:rPr>
            </w:pPr>
            <w:r w:rsidRPr="00A14AD7">
              <w:rPr>
                <w:rFonts w:ascii="Times New Roman" w:hAnsi="Times New Roman" w:cs="Times New Roman"/>
              </w:rPr>
              <w:t>Izpildītājam</w:t>
            </w:r>
            <w:r w:rsidR="00595A3F" w:rsidRPr="00A14AD7">
              <w:rPr>
                <w:rFonts w:ascii="Times New Roman" w:hAnsi="Times New Roman" w:cs="Times New Roman"/>
              </w:rPr>
              <w:t xml:space="preserve"> jāveic </w:t>
            </w:r>
            <w:r w:rsidR="000E5BD5">
              <w:rPr>
                <w:rFonts w:ascii="Times New Roman" w:hAnsi="Times New Roman" w:cs="Times New Roman"/>
              </w:rPr>
              <w:t xml:space="preserve">Pasūtītāja </w:t>
            </w:r>
            <w:r w:rsidR="006F62B0">
              <w:rPr>
                <w:rFonts w:ascii="Times New Roman" w:hAnsi="Times New Roman" w:cs="Times New Roman"/>
              </w:rPr>
              <w:t>tīmekļvietnes</w:t>
            </w:r>
            <w:r w:rsidR="00595A3F" w:rsidRPr="00A14AD7">
              <w:rPr>
                <w:rFonts w:ascii="Times New Roman" w:hAnsi="Times New Roman" w:cs="Times New Roman"/>
              </w:rPr>
              <w:t xml:space="preserve"> lietotāju/administratoru apmācības (līdz 5 cilvēkiem) </w:t>
            </w:r>
            <w:r w:rsidR="00595A3F" w:rsidRPr="00A14AD7" w:rsidDel="00F03D50">
              <w:rPr>
                <w:rFonts w:ascii="Times New Roman" w:hAnsi="Times New Roman" w:cs="Times New Roman"/>
              </w:rPr>
              <w:t>2</w:t>
            </w:r>
            <w:r w:rsidR="00595A3F" w:rsidRPr="00A14AD7" w:rsidDel="00106759">
              <w:rPr>
                <w:rFonts w:ascii="Times New Roman" w:hAnsi="Times New Roman" w:cs="Times New Roman"/>
              </w:rPr>
              <w:t xml:space="preserve"> </w:t>
            </w:r>
            <w:r w:rsidR="00303CD5">
              <w:rPr>
                <w:rFonts w:ascii="Times New Roman" w:hAnsi="Times New Roman" w:cs="Times New Roman"/>
              </w:rPr>
              <w:t>mēne</w:t>
            </w:r>
            <w:r w:rsidR="00E705C9">
              <w:rPr>
                <w:rFonts w:ascii="Times New Roman" w:hAnsi="Times New Roman" w:cs="Times New Roman"/>
              </w:rPr>
              <w:t xml:space="preserve">šu laikā </w:t>
            </w:r>
            <w:r w:rsidR="00E705C9" w:rsidRPr="00A14AD7">
              <w:rPr>
                <w:rFonts w:ascii="Times New Roman" w:hAnsi="Times New Roman" w:cs="Times New Roman"/>
              </w:rPr>
              <w:t>pēc</w:t>
            </w:r>
            <w:r w:rsidR="00595A3F" w:rsidRPr="00A14AD7">
              <w:rPr>
                <w:rFonts w:ascii="Times New Roman" w:hAnsi="Times New Roman" w:cs="Times New Roman"/>
              </w:rPr>
              <w:t xml:space="preserve"> </w:t>
            </w:r>
            <w:r w:rsidR="3FB8C609" w:rsidRPr="00A14AD7">
              <w:rPr>
                <w:rFonts w:ascii="Times New Roman" w:hAnsi="Times New Roman" w:cs="Times New Roman"/>
              </w:rPr>
              <w:t>tīmekļvietnes</w:t>
            </w:r>
            <w:r w:rsidR="00595A3F" w:rsidRPr="00A14AD7">
              <w:rPr>
                <w:rFonts w:ascii="Times New Roman" w:hAnsi="Times New Roman" w:cs="Times New Roman"/>
              </w:rPr>
              <w:t xml:space="preserve"> </w:t>
            </w:r>
            <w:r w:rsidR="00007F58" w:rsidRPr="00A14AD7">
              <w:rPr>
                <w:rFonts w:ascii="Times New Roman" w:hAnsi="Times New Roman" w:cs="Times New Roman"/>
              </w:rPr>
              <w:t>pieņemšanas</w:t>
            </w:r>
            <w:r w:rsidR="00595A3F" w:rsidRPr="00A14AD7">
              <w:rPr>
                <w:rFonts w:ascii="Times New Roman" w:hAnsi="Times New Roman" w:cs="Times New Roman"/>
              </w:rPr>
              <w:t>. Pēc mācībām jāsagatavo un jānodod lietotāja rokasgrāmata, kas ietver pamata lietošanas funkcionalitāti.</w:t>
            </w:r>
            <w:r w:rsidR="00595A3F" w:rsidRPr="0062330E">
              <w:rPr>
                <w:rFonts w:ascii="Times New Roman" w:hAnsi="Times New Roman" w:cs="Times New Roman"/>
              </w:rPr>
              <w:t xml:space="preserve"> </w:t>
            </w:r>
          </w:p>
          <w:p w14:paraId="64786AA9" w14:textId="4FDA54A0" w:rsidR="00FC0A38" w:rsidRDefault="00FC0A38" w:rsidP="00FC0A38">
            <w:pPr>
              <w:ind w:left="0" w:right="35" w:firstLine="0"/>
              <w:rPr>
                <w:rFonts w:ascii="Times New Roman" w:hAnsi="Times New Roman" w:cs="Times New Roman"/>
                <w:bCs/>
              </w:rPr>
            </w:pPr>
            <w:r>
              <w:rPr>
                <w:rFonts w:ascii="Times New Roman" w:hAnsi="Times New Roman" w:cs="Times New Roman"/>
                <w:b/>
              </w:rPr>
              <w:t>11.3.</w:t>
            </w:r>
            <w:r w:rsidR="00EE3C06">
              <w:rPr>
                <w:rFonts w:ascii="Times New Roman" w:hAnsi="Times New Roman"/>
                <w:b/>
                <w:shd w:val="clear" w:color="auto" w:fill="FFFFFF"/>
                <w:lang w:eastAsia="ar-SA"/>
              </w:rPr>
              <w:t>Tīmekļvietnes</w:t>
            </w:r>
            <w:r w:rsidR="00595A3F" w:rsidRPr="00FB3BB1">
              <w:rPr>
                <w:rFonts w:ascii="Times New Roman" w:hAnsi="Times New Roman"/>
                <w:b/>
                <w:shd w:val="clear" w:color="auto" w:fill="FFFFFF"/>
                <w:lang w:eastAsia="ar-SA"/>
              </w:rPr>
              <w:t xml:space="preserve"> akcepttestēšana, kļūdu novēršana un </w:t>
            </w:r>
            <w:r w:rsidR="006F62B0">
              <w:rPr>
                <w:rFonts w:ascii="Times New Roman" w:hAnsi="Times New Roman"/>
                <w:b/>
                <w:shd w:val="clear" w:color="auto" w:fill="FFFFFF"/>
                <w:lang w:eastAsia="ar-SA"/>
              </w:rPr>
              <w:t>tīmekļvietnes</w:t>
            </w:r>
            <w:r w:rsidR="00595A3F" w:rsidRPr="00FB3BB1">
              <w:rPr>
                <w:rFonts w:ascii="Times New Roman" w:hAnsi="Times New Roman"/>
                <w:b/>
                <w:shd w:val="clear" w:color="auto" w:fill="FFFFFF"/>
                <w:lang w:eastAsia="ar-SA"/>
              </w:rPr>
              <w:t xml:space="preserve"> nodošana lietošanā. </w:t>
            </w:r>
            <w:r w:rsidR="001213C4">
              <w:rPr>
                <w:rFonts w:ascii="Times New Roman" w:hAnsi="Times New Roman" w:cs="Times New Roman"/>
                <w:bCs/>
              </w:rPr>
              <w:t xml:space="preserve"> </w:t>
            </w:r>
          </w:p>
          <w:p w14:paraId="4A9DAD9F" w14:textId="505278B7" w:rsidR="003A75D4" w:rsidRDefault="006F62B0" w:rsidP="0062330E">
            <w:pPr>
              <w:spacing w:before="0" w:beforeAutospacing="0" w:afterAutospacing="0"/>
              <w:ind w:left="0" w:right="35" w:firstLine="0"/>
              <w:rPr>
                <w:rFonts w:ascii="Times New Roman" w:hAnsi="Times New Roman" w:cs="Times New Roman"/>
                <w:bCs/>
              </w:rPr>
            </w:pPr>
            <w:r>
              <w:rPr>
                <w:rFonts w:ascii="Times New Roman" w:hAnsi="Times New Roman" w:cs="Times New Roman"/>
                <w:bCs/>
              </w:rPr>
              <w:t xml:space="preserve">11.3.1. </w:t>
            </w:r>
            <w:r w:rsidR="001213C4">
              <w:rPr>
                <w:rFonts w:ascii="Times New Roman" w:hAnsi="Times New Roman" w:cs="Times New Roman"/>
                <w:bCs/>
              </w:rPr>
              <w:t>Pasūtītājs</w:t>
            </w:r>
            <w:r w:rsidR="00595A3F" w:rsidRPr="00FB3BB1" w:rsidDel="00007F58">
              <w:rPr>
                <w:rFonts w:ascii="Times New Roman" w:hAnsi="Times New Roman" w:cs="Times New Roman"/>
                <w:bCs/>
              </w:rPr>
              <w:t xml:space="preserve"> </w:t>
            </w:r>
            <w:r w:rsidR="00595A3F" w:rsidRPr="00FB3BB1">
              <w:rPr>
                <w:rFonts w:ascii="Times New Roman" w:hAnsi="Times New Roman" w:cs="Times New Roman"/>
                <w:bCs/>
              </w:rPr>
              <w:t xml:space="preserve">veic akcepttestēšanu  </w:t>
            </w:r>
            <w:r w:rsidR="00E23D5F">
              <w:rPr>
                <w:rFonts w:ascii="Times New Roman" w:hAnsi="Times New Roman" w:cs="Times New Roman"/>
                <w:bCs/>
              </w:rPr>
              <w:t>5 (piecu)</w:t>
            </w:r>
            <w:r>
              <w:rPr>
                <w:rFonts w:ascii="Times New Roman" w:hAnsi="Times New Roman" w:cs="Times New Roman"/>
                <w:bCs/>
              </w:rPr>
              <w:t xml:space="preserve"> darbdienu</w:t>
            </w:r>
            <w:r w:rsidR="00595A3F" w:rsidRPr="00FB3BB1">
              <w:rPr>
                <w:rFonts w:ascii="Times New Roman" w:hAnsi="Times New Roman" w:cs="Times New Roman"/>
                <w:bCs/>
              </w:rPr>
              <w:t xml:space="preserve"> laikā pēc </w:t>
            </w:r>
            <w:r>
              <w:rPr>
                <w:rFonts w:ascii="Times New Roman" w:hAnsi="Times New Roman" w:cs="Times New Roman"/>
                <w:bCs/>
              </w:rPr>
              <w:t>tīmekļvietnes</w:t>
            </w:r>
            <w:r w:rsidR="00595A3F" w:rsidRPr="00FB3BB1">
              <w:rPr>
                <w:rFonts w:ascii="Times New Roman" w:hAnsi="Times New Roman" w:cs="Times New Roman"/>
                <w:bCs/>
              </w:rPr>
              <w:t xml:space="preserve"> uzstādīšanas </w:t>
            </w:r>
            <w:r w:rsidR="004B170D">
              <w:rPr>
                <w:rFonts w:ascii="Times New Roman" w:hAnsi="Times New Roman" w:cs="Times New Roman"/>
                <w:bCs/>
              </w:rPr>
              <w:t>Pasūtītāja</w:t>
            </w:r>
            <w:r w:rsidR="00595A3F" w:rsidRPr="00FB3BB1">
              <w:rPr>
                <w:rFonts w:ascii="Times New Roman" w:hAnsi="Times New Roman" w:cs="Times New Roman"/>
                <w:bCs/>
              </w:rPr>
              <w:t xml:space="preserve"> infrastruktūrā.</w:t>
            </w:r>
          </w:p>
          <w:p w14:paraId="1260E2CE" w14:textId="197A8457" w:rsidR="00595A3F" w:rsidRDefault="006F62B0" w:rsidP="0062330E">
            <w:pPr>
              <w:spacing w:before="0" w:beforeAutospacing="0" w:afterAutospacing="0"/>
              <w:ind w:left="0" w:right="35" w:firstLine="0"/>
              <w:rPr>
                <w:rFonts w:ascii="Times New Roman" w:hAnsi="Times New Roman" w:cs="Times New Roman"/>
                <w:bCs/>
              </w:rPr>
            </w:pPr>
            <w:r>
              <w:rPr>
                <w:rFonts w:ascii="Times New Roman" w:hAnsi="Times New Roman" w:cs="Times New Roman"/>
                <w:bCs/>
              </w:rPr>
              <w:t>11.3.2.</w:t>
            </w:r>
            <w:r w:rsidR="00595A3F" w:rsidRPr="00FB3BB1">
              <w:rPr>
                <w:rFonts w:ascii="Times New Roman" w:hAnsi="Times New Roman" w:cs="Times New Roman"/>
                <w:bCs/>
              </w:rPr>
              <w:t xml:space="preserve"> Kļūdu novēršanu veic tehniskās specifikācijas – tehniskā piedāvājuma</w:t>
            </w:r>
            <w:r w:rsidR="00595A3F" w:rsidRPr="00FB3BB1" w:rsidDel="00855D65">
              <w:rPr>
                <w:rFonts w:ascii="Times New Roman" w:hAnsi="Times New Roman" w:cs="Times New Roman"/>
                <w:bCs/>
              </w:rPr>
              <w:t xml:space="preserve"> </w:t>
            </w:r>
            <w:r w:rsidR="008F5335" w:rsidRPr="003A75D4">
              <w:rPr>
                <w:rFonts w:ascii="Times New Roman" w:hAnsi="Times New Roman" w:cs="Times New Roman"/>
                <w:bCs/>
              </w:rPr>
              <w:t>š</w:t>
            </w:r>
            <w:r w:rsidR="00EE3C06" w:rsidRPr="003A75D4">
              <w:rPr>
                <w:rFonts w:ascii="Times New Roman" w:hAnsi="Times New Roman" w:cs="Times New Roman"/>
                <w:bCs/>
              </w:rPr>
              <w:t>ādā kārtībā</w:t>
            </w:r>
            <w:r w:rsidR="00805AF0" w:rsidRPr="003A75D4">
              <w:rPr>
                <w:rFonts w:ascii="Times New Roman" w:hAnsi="Times New Roman" w:cs="Times New Roman"/>
                <w:bCs/>
              </w:rPr>
              <w:t>:</w:t>
            </w:r>
          </w:p>
          <w:p w14:paraId="5749235E" w14:textId="23F3607A" w:rsidR="00805AF0" w:rsidRPr="00FB3BB1" w:rsidRDefault="006F62B0" w:rsidP="003A75D4">
            <w:pPr>
              <w:pStyle w:val="EYTableText"/>
              <w:spacing w:before="0" w:after="0"/>
              <w:ind w:right="34" w:firstLine="225"/>
              <w:jc w:val="both"/>
              <w:rPr>
                <w:rFonts w:ascii="Times New Roman" w:hAnsi="Times New Roman"/>
                <w:sz w:val="22"/>
                <w:szCs w:val="22"/>
              </w:rPr>
            </w:pPr>
            <w:r w:rsidRPr="003A75D4">
              <w:rPr>
                <w:rFonts w:ascii="Times New Roman" w:hAnsi="Times New Roman"/>
                <w:sz w:val="22"/>
                <w:szCs w:val="22"/>
              </w:rPr>
              <w:t xml:space="preserve">11.3.2.1. </w:t>
            </w:r>
            <w:r w:rsidR="00805AF0" w:rsidRPr="00FB3BB1">
              <w:rPr>
                <w:rFonts w:ascii="Times New Roman" w:hAnsi="Times New Roman"/>
                <w:sz w:val="22"/>
                <w:szCs w:val="22"/>
              </w:rPr>
              <w:t xml:space="preserve">akcepttestēšanas laikā atrasto programmatūras izstrādes un ieviešanas kļūdu bezatlīdzības novēršana </w:t>
            </w:r>
            <w:r w:rsidR="00E23D5F">
              <w:rPr>
                <w:rFonts w:ascii="Times New Roman" w:hAnsi="Times New Roman"/>
                <w:sz w:val="22"/>
                <w:szCs w:val="22"/>
              </w:rPr>
              <w:t>5 (piecu)</w:t>
            </w:r>
            <w:r w:rsidR="00805AF0" w:rsidRPr="00FB3BB1">
              <w:rPr>
                <w:rFonts w:ascii="Times New Roman" w:hAnsi="Times New Roman"/>
                <w:sz w:val="22"/>
                <w:szCs w:val="22"/>
              </w:rPr>
              <w:t xml:space="preserve"> darbdienu laikā no pieteikšanas brīža;</w:t>
            </w:r>
          </w:p>
          <w:p w14:paraId="3E9D7802" w14:textId="329B8119" w:rsidR="00595A3F" w:rsidRPr="00465C8B" w:rsidRDefault="00805AF0" w:rsidP="003A75D4">
            <w:pPr>
              <w:pStyle w:val="EYTableText"/>
              <w:numPr>
                <w:ilvl w:val="3"/>
                <w:numId w:val="66"/>
              </w:numPr>
              <w:spacing w:before="0" w:after="0"/>
              <w:ind w:left="0" w:right="34" w:firstLine="225"/>
              <w:jc w:val="both"/>
              <w:rPr>
                <w:rFonts w:eastAsia="Calibri"/>
              </w:rPr>
            </w:pPr>
            <w:r w:rsidRPr="00FB3BB1">
              <w:rPr>
                <w:rFonts w:ascii="Times New Roman" w:hAnsi="Times New Roman"/>
                <w:sz w:val="22"/>
                <w:szCs w:val="22"/>
              </w:rPr>
              <w:t xml:space="preserve">akcepttestēšanas laikā konstatētās programmatūras neefektīvās </w:t>
            </w:r>
            <w:r w:rsidRPr="00FB3BB1">
              <w:rPr>
                <w:rFonts w:ascii="Times New Roman" w:hAnsi="Times New Roman"/>
                <w:sz w:val="22"/>
                <w:szCs w:val="22"/>
              </w:rPr>
              <w:lastRenderedPageBreak/>
              <w:t>funkcionalitātes precizēšana vai līdzvērtīgas funkcionalitātes atkārtota izstrāde 10 darbdienu laikā no pieteikšanas brīža.</w:t>
            </w:r>
          </w:p>
        </w:tc>
        <w:tc>
          <w:tcPr>
            <w:tcW w:w="1068" w:type="pct"/>
          </w:tcPr>
          <w:p w14:paraId="3A11CCE1" w14:textId="77777777" w:rsidR="00595A3F" w:rsidRPr="008B3BEF" w:rsidRDefault="00595A3F" w:rsidP="00595A3F">
            <w:pPr>
              <w:spacing w:before="0" w:beforeAutospacing="0" w:afterAutospacing="0"/>
              <w:ind w:right="0" w:firstLine="0"/>
              <w:rPr>
                <w:rFonts w:ascii="Times New Roman" w:eastAsia="Calibri" w:hAnsi="Times New Roman" w:cs="Times New Roman"/>
                <w:kern w:val="0"/>
                <w14:ligatures w14:val="none"/>
              </w:rPr>
            </w:pPr>
          </w:p>
        </w:tc>
      </w:tr>
      <w:tr w:rsidR="00595A3F" w14:paraId="157FAB61" w14:textId="77777777" w:rsidTr="007F318D">
        <w:trPr>
          <w:gridAfter w:val="1"/>
          <w:wAfter w:w="3" w:type="pct"/>
        </w:trPr>
        <w:tc>
          <w:tcPr>
            <w:tcW w:w="283" w:type="pct"/>
          </w:tcPr>
          <w:p w14:paraId="2584F74C" w14:textId="23CC4CBB" w:rsidR="00595A3F" w:rsidRPr="00465C8B" w:rsidRDefault="001513FC" w:rsidP="00B40E03">
            <w:pPr>
              <w:pStyle w:val="Sarakstarindkopa"/>
              <w:widowControl w:val="0"/>
              <w:tabs>
                <w:tab w:val="left" w:pos="5040"/>
              </w:tabs>
              <w:spacing w:line="276" w:lineRule="auto"/>
              <w:ind w:left="0" w:firstLine="0"/>
              <w:rPr>
                <w:rFonts w:ascii="Times New Roman" w:eastAsia="Courier New" w:hAnsi="Times New Roman" w:cs="Times New Roman"/>
                <w:bCs/>
                <w:iCs/>
                <w:color w:val="000000"/>
                <w:lang w:eastAsia="lv-LV"/>
              </w:rPr>
            </w:pPr>
            <w:r>
              <w:rPr>
                <w:rFonts w:ascii="Times New Roman" w:eastAsia="Courier New" w:hAnsi="Times New Roman" w:cs="Times New Roman"/>
                <w:bCs/>
                <w:iCs/>
                <w:color w:val="000000"/>
                <w:lang w:eastAsia="lv-LV"/>
              </w:rPr>
              <w:t>12.</w:t>
            </w:r>
          </w:p>
        </w:tc>
        <w:tc>
          <w:tcPr>
            <w:tcW w:w="1618" w:type="pct"/>
          </w:tcPr>
          <w:p w14:paraId="790FD408" w14:textId="2008153C" w:rsidR="00595A3F" w:rsidRPr="008B2BC9" w:rsidRDefault="00595A3F" w:rsidP="00595A3F">
            <w:pPr>
              <w:ind w:left="-113" w:right="34" w:hanging="284"/>
              <w:jc w:val="center"/>
              <w:rPr>
                <w:rFonts w:ascii="Times New Roman" w:hAnsi="Times New Roman" w:cs="Times New Roman"/>
                <w:b/>
              </w:rPr>
            </w:pPr>
            <w:r w:rsidRPr="008B2BC9">
              <w:rPr>
                <w:rFonts w:ascii="Times New Roman" w:hAnsi="Times New Roman" w:cs="Times New Roman"/>
                <w:b/>
              </w:rPr>
              <w:t>Garantijas nosacījumi</w:t>
            </w:r>
          </w:p>
        </w:tc>
        <w:tc>
          <w:tcPr>
            <w:tcW w:w="2028" w:type="pct"/>
            <w:vAlign w:val="center"/>
          </w:tcPr>
          <w:p w14:paraId="68C01362" w14:textId="1B6409C1" w:rsidR="00595A3F" w:rsidRPr="00FB3BB1" w:rsidRDefault="00FD4F00" w:rsidP="00B40E03">
            <w:pPr>
              <w:pStyle w:val="EYTableText"/>
              <w:ind w:right="35"/>
              <w:jc w:val="both"/>
              <w:rPr>
                <w:rFonts w:ascii="Times New Roman" w:hAnsi="Times New Roman"/>
                <w:sz w:val="22"/>
                <w:szCs w:val="22"/>
              </w:rPr>
            </w:pPr>
            <w:r w:rsidRPr="00B40E03">
              <w:rPr>
                <w:rFonts w:ascii="Times New Roman" w:hAnsi="Times New Roman"/>
                <w:b/>
                <w:bCs/>
                <w:sz w:val="22"/>
                <w:szCs w:val="22"/>
              </w:rPr>
              <w:t>12.1.</w:t>
            </w:r>
            <w:r w:rsidR="00877C48" w:rsidRPr="00B40E03">
              <w:rPr>
                <w:rFonts w:ascii="Times New Roman" w:hAnsi="Times New Roman"/>
                <w:b/>
                <w:bCs/>
                <w:sz w:val="22"/>
                <w:szCs w:val="22"/>
              </w:rPr>
              <w:t>Tīmekļvietnes</w:t>
            </w:r>
            <w:r w:rsidR="00595A3F" w:rsidRPr="00B40E03">
              <w:rPr>
                <w:rFonts w:ascii="Times New Roman" w:hAnsi="Times New Roman"/>
                <w:b/>
                <w:bCs/>
                <w:sz w:val="22"/>
                <w:szCs w:val="22"/>
              </w:rPr>
              <w:t xml:space="preserve"> garantija iekļau</w:t>
            </w:r>
            <w:r w:rsidR="00014632" w:rsidRPr="00B40E03">
              <w:rPr>
                <w:rFonts w:ascii="Times New Roman" w:hAnsi="Times New Roman"/>
                <w:b/>
                <w:bCs/>
                <w:sz w:val="22"/>
                <w:szCs w:val="22"/>
              </w:rPr>
              <w:t>j</w:t>
            </w:r>
            <w:r w:rsidR="00595A3F" w:rsidRPr="00B40E03">
              <w:rPr>
                <w:rFonts w:ascii="Times New Roman" w:hAnsi="Times New Roman"/>
                <w:b/>
                <w:bCs/>
                <w:sz w:val="22"/>
                <w:szCs w:val="22"/>
              </w:rPr>
              <w:t xml:space="preserve"> vismaz šādu pakalpojumu sniegšanu </w:t>
            </w:r>
            <w:r w:rsidR="00502E68" w:rsidRPr="00B40E03">
              <w:rPr>
                <w:rFonts w:ascii="Times New Roman" w:hAnsi="Times New Roman"/>
                <w:b/>
                <w:bCs/>
                <w:sz w:val="22"/>
                <w:szCs w:val="22"/>
              </w:rPr>
              <w:t xml:space="preserve"> Pasūtītājam</w:t>
            </w:r>
            <w:r w:rsidR="00595A3F" w:rsidRPr="00B40E03">
              <w:rPr>
                <w:rFonts w:ascii="Times New Roman" w:hAnsi="Times New Roman"/>
                <w:b/>
                <w:bCs/>
                <w:sz w:val="22"/>
                <w:szCs w:val="22"/>
              </w:rPr>
              <w:t xml:space="preserve"> saistībā ar piegādātajām komponentēm</w:t>
            </w:r>
            <w:r w:rsidR="00595A3F" w:rsidRPr="00FB3BB1">
              <w:rPr>
                <w:rFonts w:ascii="Times New Roman" w:hAnsi="Times New Roman"/>
                <w:sz w:val="22"/>
                <w:szCs w:val="22"/>
              </w:rPr>
              <w:t>:</w:t>
            </w:r>
          </w:p>
          <w:p w14:paraId="40A3E63C" w14:textId="40E7B35F" w:rsidR="00DF6951" w:rsidRPr="00FB3BB1" w:rsidRDefault="00595A3F" w:rsidP="00B40E03">
            <w:pPr>
              <w:pStyle w:val="EYTableText"/>
              <w:ind w:left="130" w:right="35" w:hanging="130"/>
              <w:jc w:val="both"/>
              <w:rPr>
                <w:rFonts w:ascii="Times New Roman" w:hAnsi="Times New Roman"/>
                <w:sz w:val="22"/>
                <w:szCs w:val="22"/>
              </w:rPr>
            </w:pPr>
            <w:r w:rsidRPr="00FB3BB1">
              <w:rPr>
                <w:rFonts w:ascii="Times New Roman" w:hAnsi="Times New Roman"/>
                <w:sz w:val="22"/>
                <w:szCs w:val="22"/>
              </w:rPr>
              <w:t>•</w:t>
            </w:r>
            <w:r w:rsidRPr="00FB3BB1">
              <w:rPr>
                <w:rFonts w:ascii="Times New Roman" w:hAnsi="Times New Roman"/>
                <w:sz w:val="22"/>
                <w:szCs w:val="22"/>
              </w:rPr>
              <w:tab/>
            </w:r>
            <w:r w:rsidR="00D405A6">
              <w:rPr>
                <w:rFonts w:ascii="Times New Roman" w:hAnsi="Times New Roman"/>
                <w:sz w:val="22"/>
                <w:szCs w:val="22"/>
              </w:rPr>
              <w:t xml:space="preserve">Kļūdu vai nepilnību novēršana 10 darbdienu laikā </w:t>
            </w:r>
            <w:r w:rsidR="00D515E9">
              <w:rPr>
                <w:rFonts w:ascii="Times New Roman" w:hAnsi="Times New Roman"/>
                <w:sz w:val="22"/>
                <w:szCs w:val="22"/>
              </w:rPr>
              <w:t xml:space="preserve">no pieteikšanas brīža. </w:t>
            </w:r>
          </w:p>
          <w:p w14:paraId="1DF519D7" w14:textId="77777777" w:rsidR="00595A3F" w:rsidRPr="00FB3BB1" w:rsidRDefault="00595A3F" w:rsidP="00B40E03">
            <w:pPr>
              <w:pStyle w:val="EYTableText"/>
              <w:ind w:left="130" w:right="35" w:hanging="130"/>
              <w:jc w:val="both"/>
              <w:rPr>
                <w:rFonts w:ascii="Times New Roman" w:hAnsi="Times New Roman"/>
                <w:sz w:val="22"/>
                <w:szCs w:val="22"/>
              </w:rPr>
            </w:pPr>
            <w:r w:rsidRPr="00FB3BB1">
              <w:rPr>
                <w:rFonts w:ascii="Times New Roman" w:hAnsi="Times New Roman"/>
                <w:sz w:val="22"/>
                <w:szCs w:val="22"/>
              </w:rPr>
              <w:t>•</w:t>
            </w:r>
            <w:r w:rsidRPr="00FB3BB1">
              <w:rPr>
                <w:rFonts w:ascii="Times New Roman" w:hAnsi="Times New Roman"/>
                <w:sz w:val="22"/>
                <w:szCs w:val="22"/>
              </w:rPr>
              <w:tab/>
              <w:t>programmatūras licenču atjaunināšana.</w:t>
            </w:r>
          </w:p>
          <w:p w14:paraId="5EED012E" w14:textId="77777777" w:rsidR="00595A3F" w:rsidRPr="00FB3BB1" w:rsidRDefault="00595A3F" w:rsidP="00B40E03">
            <w:pPr>
              <w:pStyle w:val="EYTableText"/>
              <w:ind w:right="35"/>
              <w:jc w:val="both"/>
              <w:rPr>
                <w:rFonts w:ascii="Times New Roman" w:hAnsi="Times New Roman"/>
                <w:sz w:val="22"/>
                <w:szCs w:val="22"/>
              </w:rPr>
            </w:pPr>
          </w:p>
          <w:p w14:paraId="455324C4" w14:textId="77777777" w:rsidR="00595A3F" w:rsidRPr="00FB3BB1" w:rsidRDefault="00595A3F" w:rsidP="00B40E03">
            <w:pPr>
              <w:pStyle w:val="EYTableText"/>
              <w:ind w:right="35"/>
              <w:jc w:val="both"/>
              <w:rPr>
                <w:rFonts w:ascii="Times New Roman" w:hAnsi="Times New Roman"/>
                <w:sz w:val="22"/>
                <w:szCs w:val="22"/>
              </w:rPr>
            </w:pPr>
            <w:r w:rsidRPr="00FB3BB1">
              <w:rPr>
                <w:rFonts w:ascii="Times New Roman" w:hAnsi="Times New Roman"/>
                <w:sz w:val="22"/>
                <w:szCs w:val="22"/>
              </w:rPr>
              <w:t>Garantijas pakalpojumu sniegšanas ietvaros netiek paredzēta bezmaksas jaunas funkcionalitātes izstrāde.</w:t>
            </w:r>
          </w:p>
          <w:p w14:paraId="21B651FD" w14:textId="35819BEF" w:rsidR="00595A3F" w:rsidRPr="00FB3BB1" w:rsidRDefault="00CB47F8" w:rsidP="00B40E03">
            <w:pPr>
              <w:pStyle w:val="EYTableText"/>
              <w:ind w:right="35"/>
              <w:jc w:val="both"/>
              <w:rPr>
                <w:rFonts w:ascii="Times New Roman" w:hAnsi="Times New Roman"/>
                <w:sz w:val="22"/>
                <w:szCs w:val="22"/>
              </w:rPr>
            </w:pPr>
            <w:r>
              <w:rPr>
                <w:rFonts w:ascii="Times New Roman" w:hAnsi="Times New Roman"/>
                <w:sz w:val="22"/>
                <w:szCs w:val="22"/>
              </w:rPr>
              <w:t>Izpildītājs</w:t>
            </w:r>
            <w:r w:rsidR="00595A3F" w:rsidRPr="00FB3BB1">
              <w:rPr>
                <w:rFonts w:ascii="Times New Roman" w:hAnsi="Times New Roman"/>
                <w:sz w:val="22"/>
                <w:szCs w:val="22"/>
              </w:rPr>
              <w:t xml:space="preserve"> nodrošinās sistēmas ekspluatācijas atbalstu un problēmu novēršanu sistēmas ieviešanas un ekspluatācijas laikā.</w:t>
            </w:r>
          </w:p>
          <w:p w14:paraId="6A742821" w14:textId="32E9CAFC" w:rsidR="00595A3F" w:rsidRPr="00FB3BB1" w:rsidRDefault="00CB47F8" w:rsidP="00B40E03">
            <w:pPr>
              <w:pStyle w:val="EYTableText"/>
              <w:ind w:right="35"/>
              <w:jc w:val="both"/>
              <w:rPr>
                <w:rFonts w:ascii="Times New Roman" w:hAnsi="Times New Roman"/>
                <w:sz w:val="22"/>
                <w:szCs w:val="22"/>
              </w:rPr>
            </w:pPr>
            <w:r>
              <w:rPr>
                <w:rFonts w:ascii="Times New Roman" w:hAnsi="Times New Roman"/>
                <w:sz w:val="22"/>
                <w:szCs w:val="22"/>
              </w:rPr>
              <w:t>Izpildītājs</w:t>
            </w:r>
            <w:r w:rsidR="00595A3F" w:rsidRPr="00FB3BB1">
              <w:rPr>
                <w:rFonts w:ascii="Times New Roman" w:hAnsi="Times New Roman"/>
                <w:sz w:val="22"/>
                <w:szCs w:val="22"/>
              </w:rPr>
              <w:t xml:space="preserve"> nodrošinās atbalstu, un kļūdu novēršanu, kas paredz </w:t>
            </w:r>
            <w:r w:rsidR="00950879">
              <w:rPr>
                <w:rFonts w:ascii="Times New Roman" w:hAnsi="Times New Roman"/>
                <w:sz w:val="22"/>
                <w:szCs w:val="22"/>
              </w:rPr>
              <w:t>Pasūtītāja</w:t>
            </w:r>
            <w:r w:rsidR="00595A3F" w:rsidRPr="00FB3BB1">
              <w:rPr>
                <w:rFonts w:ascii="Times New Roman" w:hAnsi="Times New Roman"/>
                <w:sz w:val="22"/>
                <w:szCs w:val="22"/>
              </w:rPr>
              <w:t xml:space="preserve"> iekšēji apstrādātu un precīzi noformulētu problēmu pieteikumu reģistrēšanu, klasificēšanu un apstrādi saskaņā ar </w:t>
            </w:r>
            <w:r w:rsidR="00DB1C57">
              <w:rPr>
                <w:rFonts w:ascii="Times New Roman" w:hAnsi="Times New Roman"/>
                <w:sz w:val="22"/>
                <w:szCs w:val="22"/>
              </w:rPr>
              <w:t>10</w:t>
            </w:r>
            <w:r w:rsidR="00595A3F" w:rsidRPr="00FB3BB1">
              <w:rPr>
                <w:rFonts w:ascii="Times New Roman" w:hAnsi="Times New Roman"/>
                <w:sz w:val="22"/>
                <w:szCs w:val="22"/>
              </w:rPr>
              <w:t xml:space="preserve">. punktā definēto reakcijas laiku un problēmu novēršana jāveic </w:t>
            </w:r>
            <w:r w:rsidR="00DB1C57">
              <w:rPr>
                <w:rFonts w:ascii="Times New Roman" w:hAnsi="Times New Roman"/>
                <w:sz w:val="22"/>
                <w:szCs w:val="22"/>
              </w:rPr>
              <w:t>10</w:t>
            </w:r>
            <w:r w:rsidR="002628A2">
              <w:rPr>
                <w:rFonts w:ascii="Times New Roman" w:hAnsi="Times New Roman"/>
                <w:sz w:val="22"/>
                <w:szCs w:val="22"/>
              </w:rPr>
              <w:t>.</w:t>
            </w:r>
            <w:r w:rsidR="00595A3F" w:rsidRPr="00FB3BB1">
              <w:rPr>
                <w:rFonts w:ascii="Times New Roman" w:hAnsi="Times New Roman"/>
                <w:sz w:val="22"/>
                <w:szCs w:val="22"/>
              </w:rPr>
              <w:t xml:space="preserve"> punktā minētajos termiņos.</w:t>
            </w:r>
          </w:p>
          <w:p w14:paraId="0534764C" w14:textId="77777777" w:rsidR="00595A3F" w:rsidRPr="00FB3BB1" w:rsidRDefault="00595A3F" w:rsidP="00B40E03">
            <w:pPr>
              <w:pStyle w:val="EYTableText"/>
              <w:ind w:right="35"/>
              <w:jc w:val="both"/>
              <w:rPr>
                <w:rFonts w:ascii="Times New Roman" w:hAnsi="Times New Roman"/>
                <w:sz w:val="22"/>
                <w:szCs w:val="22"/>
              </w:rPr>
            </w:pPr>
          </w:p>
          <w:p w14:paraId="6F46244D" w14:textId="000907C9" w:rsidR="00595A3F" w:rsidRPr="00465C8B" w:rsidRDefault="00595A3F" w:rsidP="00B40E03">
            <w:pPr>
              <w:spacing w:before="0" w:beforeAutospacing="0" w:afterAutospacing="0"/>
              <w:ind w:left="0" w:right="35" w:firstLine="0"/>
              <w:rPr>
                <w:rFonts w:ascii="Times New Roman" w:eastAsia="Calibri" w:hAnsi="Times New Roman" w:cs="Times New Roman"/>
                <w:kern w:val="0"/>
                <w14:ligatures w14:val="none"/>
              </w:rPr>
            </w:pPr>
            <w:r w:rsidRPr="00FB3BB1">
              <w:rPr>
                <w:rFonts w:ascii="Times New Roman" w:hAnsi="Times New Roman"/>
              </w:rPr>
              <w:t>Iz</w:t>
            </w:r>
            <w:r w:rsidR="00E41AAF">
              <w:rPr>
                <w:rFonts w:ascii="Times New Roman" w:hAnsi="Times New Roman"/>
              </w:rPr>
              <w:t>pildītājam</w:t>
            </w:r>
            <w:r w:rsidRPr="00FB3BB1">
              <w:rPr>
                <w:rFonts w:ascii="Times New Roman" w:hAnsi="Times New Roman"/>
              </w:rPr>
              <w:t xml:space="preserve"> ir jānodrošina 24 (divdesmit četru) kalendāro mēnešu garantijas periods izstrādātajiem nodevumiem visa līguma ietvaros.</w:t>
            </w:r>
          </w:p>
        </w:tc>
        <w:tc>
          <w:tcPr>
            <w:tcW w:w="1068" w:type="pct"/>
          </w:tcPr>
          <w:p w14:paraId="70EB7F4D" w14:textId="77777777" w:rsidR="00595A3F" w:rsidRPr="008B3BEF" w:rsidRDefault="00595A3F" w:rsidP="00595A3F">
            <w:pPr>
              <w:spacing w:before="0" w:beforeAutospacing="0" w:afterAutospacing="0"/>
              <w:ind w:right="0" w:firstLine="0"/>
              <w:rPr>
                <w:rFonts w:ascii="Times New Roman" w:eastAsia="Calibri" w:hAnsi="Times New Roman" w:cs="Times New Roman"/>
                <w:kern w:val="0"/>
                <w14:ligatures w14:val="none"/>
              </w:rPr>
            </w:pPr>
          </w:p>
        </w:tc>
      </w:tr>
    </w:tbl>
    <w:p w14:paraId="24795C99" w14:textId="77777777" w:rsidR="003F47AC" w:rsidRDefault="00AC0C63" w:rsidP="003F47AC">
      <w:pPr>
        <w:spacing w:before="0" w:beforeAutospacing="0" w:after="0" w:afterAutospacing="0"/>
        <w:rPr>
          <w:rFonts w:ascii="Times New Roman" w:hAnsi="Times New Roman" w:cs="Times New Roman"/>
          <w:sz w:val="24"/>
          <w:szCs w:val="24"/>
          <w:lang w:eastAsia="en-GB"/>
        </w:rPr>
      </w:pPr>
      <w:r w:rsidRPr="00937F3B">
        <w:rPr>
          <w:rFonts w:ascii="Times New Roman" w:hAnsi="Times New Roman" w:cs="Times New Roman"/>
          <w:sz w:val="24"/>
          <w:szCs w:val="24"/>
          <w:lang w:eastAsia="en-GB"/>
        </w:rPr>
        <w:t>3. </w:t>
      </w:r>
      <w:r w:rsidR="00937F3B" w:rsidRPr="00937F3B">
        <w:rPr>
          <w:rFonts w:ascii="Times New Roman" w:hAnsi="Times New Roman" w:cs="Times New Roman"/>
          <w:sz w:val="24"/>
          <w:szCs w:val="24"/>
          <w:lang w:eastAsia="en-GB"/>
        </w:rPr>
        <w:t>T</w:t>
      </w:r>
      <w:r w:rsidRPr="00937F3B">
        <w:rPr>
          <w:rFonts w:ascii="Times New Roman" w:hAnsi="Times New Roman" w:cs="Times New Roman"/>
          <w:sz w:val="24"/>
          <w:szCs w:val="24"/>
          <w:lang w:eastAsia="en-GB"/>
        </w:rPr>
        <w:t xml:space="preserve">ehniskajā piedāvājumā papildus jāiekļauj (atsevišķu dokumentu veidā vai papildinot tehnisko </w:t>
      </w:r>
    </w:p>
    <w:p w14:paraId="2FA2D22C" w14:textId="4809366A" w:rsidR="008F7996" w:rsidRPr="00937F3B" w:rsidRDefault="00AC0C63" w:rsidP="003F47AC">
      <w:pPr>
        <w:spacing w:before="0" w:beforeAutospacing="0" w:after="0" w:afterAutospacing="0"/>
        <w:rPr>
          <w:rFonts w:ascii="Times New Roman" w:hAnsi="Times New Roman" w:cs="Times New Roman"/>
          <w:sz w:val="24"/>
          <w:szCs w:val="24"/>
          <w:lang w:eastAsia="en-GB"/>
        </w:rPr>
      </w:pPr>
      <w:r w:rsidRPr="00937F3B">
        <w:rPr>
          <w:rFonts w:ascii="Times New Roman" w:hAnsi="Times New Roman" w:cs="Times New Roman"/>
          <w:sz w:val="24"/>
          <w:szCs w:val="24"/>
          <w:lang w:eastAsia="en-GB"/>
        </w:rPr>
        <w:t>piedāvājumu ar atsevišķām sadaļām)  atbilstoši nosakot</w:t>
      </w:r>
      <w:r w:rsidR="00937F3B" w:rsidRPr="00937F3B">
        <w:rPr>
          <w:rFonts w:ascii="Times New Roman" w:hAnsi="Times New Roman" w:cs="Times New Roman"/>
        </w:rPr>
        <w:t xml:space="preserve"> </w:t>
      </w:r>
      <w:r w:rsidR="00937F3B" w:rsidRPr="00937F3B">
        <w:rPr>
          <w:rFonts w:ascii="Times New Roman" w:hAnsi="Times New Roman" w:cs="Times New Roman"/>
          <w:sz w:val="24"/>
          <w:szCs w:val="24"/>
          <w:lang w:eastAsia="en-GB"/>
        </w:rPr>
        <w:t>nolikuma 13. punktā noteikto.</w:t>
      </w:r>
    </w:p>
    <w:p w14:paraId="06B8F340" w14:textId="0866BADA" w:rsidR="005469F2" w:rsidRDefault="005469F2" w:rsidP="00BD2051">
      <w:pPr>
        <w:rPr>
          <w:sz w:val="24"/>
          <w:szCs w:val="24"/>
          <w:lang w:eastAsia="en-GB"/>
        </w:rPr>
      </w:pPr>
    </w:p>
    <w:p w14:paraId="159CD2F6" w14:textId="77777777" w:rsidR="000D0CF3" w:rsidRPr="00C24B56" w:rsidRDefault="000D0CF3" w:rsidP="000D0CF3">
      <w:pPr>
        <w:ind w:right="-760"/>
        <w:rPr>
          <w:rFonts w:ascii="Times New Roman" w:hAnsi="Times New Roman" w:cs="Times New Roman"/>
        </w:rPr>
      </w:pPr>
      <w:r w:rsidRPr="00C24B56">
        <w:rPr>
          <w:rFonts w:ascii="Times New Roman" w:hAnsi="Times New Roman" w:cs="Times New Roman"/>
        </w:rPr>
        <w:t xml:space="preserve">Datums: </w:t>
      </w:r>
      <w:r w:rsidRPr="00C24B56">
        <w:rPr>
          <w:rFonts w:ascii="Times New Roman" w:hAnsi="Times New Roman" w:cs="Times New Roman"/>
        </w:rPr>
        <w:tab/>
      </w:r>
      <w:r w:rsidRPr="00C24B56">
        <w:rPr>
          <w:rFonts w:ascii="Times New Roman" w:hAnsi="Times New Roman" w:cs="Times New Roman"/>
        </w:rPr>
        <w:tab/>
      </w:r>
      <w:r w:rsidRPr="00C24B56">
        <w:rPr>
          <w:rFonts w:ascii="Times New Roman" w:hAnsi="Times New Roman" w:cs="Times New Roman"/>
        </w:rPr>
        <w:tab/>
      </w:r>
      <w:r w:rsidRPr="00C24B56">
        <w:rPr>
          <w:rFonts w:ascii="Times New Roman" w:hAnsi="Times New Roman" w:cs="Times New Roman"/>
        </w:rPr>
        <w:tab/>
        <w:t xml:space="preserve">      </w:t>
      </w:r>
    </w:p>
    <w:p w14:paraId="3C55F285" w14:textId="77777777" w:rsidR="000D0CF3" w:rsidRPr="00C24B56" w:rsidRDefault="000D0CF3" w:rsidP="000D0CF3">
      <w:pPr>
        <w:spacing w:before="0" w:beforeAutospacing="0" w:after="0" w:afterAutospacing="0"/>
        <w:ind w:right="-760" w:firstLine="2977"/>
        <w:rPr>
          <w:rFonts w:ascii="Times New Roman" w:hAnsi="Times New Roman" w:cs="Times New Roman"/>
        </w:rPr>
      </w:pPr>
      <w:r w:rsidRPr="00C24B56">
        <w:rPr>
          <w:rFonts w:ascii="Times New Roman" w:hAnsi="Times New Roman" w:cs="Times New Roman"/>
        </w:rPr>
        <w:t>Paraksts</w:t>
      </w:r>
      <w:r w:rsidRPr="00C24B56">
        <w:rPr>
          <w:rStyle w:val="Vresatsauce"/>
          <w:rFonts w:ascii="Times New Roman" w:hAnsi="Times New Roman" w:cs="Times New Roman"/>
        </w:rPr>
        <w:footnoteReference w:id="10"/>
      </w:r>
      <w:r w:rsidRPr="00C24B56">
        <w:rPr>
          <w:rFonts w:ascii="Times New Roman" w:hAnsi="Times New Roman" w:cs="Times New Roman"/>
        </w:rPr>
        <w:t xml:space="preserve">: </w:t>
      </w:r>
    </w:p>
    <w:p w14:paraId="4845B946" w14:textId="77777777" w:rsidR="000D0CF3" w:rsidRPr="00C24B56" w:rsidRDefault="000D0CF3" w:rsidP="000D0CF3">
      <w:pPr>
        <w:spacing w:before="0" w:beforeAutospacing="0" w:after="0" w:afterAutospacing="0"/>
        <w:ind w:left="3969" w:right="-760"/>
        <w:rPr>
          <w:rFonts w:ascii="Times New Roman" w:hAnsi="Times New Roman" w:cs="Times New Roman"/>
        </w:rPr>
      </w:pPr>
      <w:r w:rsidRPr="00C24B56">
        <w:rPr>
          <w:rFonts w:ascii="Times New Roman" w:hAnsi="Times New Roman" w:cs="Times New Roman"/>
        </w:rPr>
        <w:t>_________________________________________</w:t>
      </w:r>
    </w:p>
    <w:p w14:paraId="35E18DEB" w14:textId="77777777" w:rsidR="000D0CF3" w:rsidRPr="00C24B56" w:rsidRDefault="000D0CF3" w:rsidP="000D0CF3">
      <w:pPr>
        <w:spacing w:before="0" w:beforeAutospacing="0" w:after="0" w:afterAutospacing="0"/>
        <w:ind w:left="3969" w:right="-760"/>
        <w:rPr>
          <w:rFonts w:ascii="Times New Roman" w:hAnsi="Times New Roman" w:cs="Times New Roman"/>
        </w:rPr>
      </w:pPr>
    </w:p>
    <w:p w14:paraId="290E41E5" w14:textId="77777777" w:rsidR="000D0CF3" w:rsidRPr="00C24B56" w:rsidRDefault="000D0CF3" w:rsidP="000D0CF3">
      <w:pPr>
        <w:spacing w:before="0" w:beforeAutospacing="0" w:after="0" w:afterAutospacing="0"/>
        <w:ind w:left="3969" w:right="-760"/>
        <w:rPr>
          <w:rFonts w:ascii="Times New Roman" w:hAnsi="Times New Roman" w:cs="Times New Roman"/>
        </w:rPr>
      </w:pPr>
      <w:r w:rsidRPr="00C24B56">
        <w:rPr>
          <w:rFonts w:ascii="Times New Roman" w:hAnsi="Times New Roman" w:cs="Times New Roman"/>
        </w:rPr>
        <w:t>Vārds, uzvārds: ________________________</w:t>
      </w:r>
    </w:p>
    <w:p w14:paraId="2302B9A5" w14:textId="77777777" w:rsidR="000D0CF3" w:rsidRPr="00C24B56" w:rsidRDefault="000D0CF3" w:rsidP="000D0CF3">
      <w:pPr>
        <w:spacing w:before="0" w:beforeAutospacing="0" w:after="0" w:afterAutospacing="0"/>
        <w:ind w:left="3969" w:right="-760"/>
        <w:rPr>
          <w:rFonts w:ascii="Times New Roman" w:hAnsi="Times New Roman" w:cs="Times New Roman"/>
        </w:rPr>
      </w:pPr>
    </w:p>
    <w:p w14:paraId="3A98C569" w14:textId="77777777" w:rsidR="000D0CF3" w:rsidRPr="00C24B56" w:rsidRDefault="000D0CF3" w:rsidP="000D0CF3">
      <w:pPr>
        <w:spacing w:before="0" w:beforeAutospacing="0" w:after="0" w:afterAutospacing="0"/>
        <w:ind w:left="3969" w:right="-760"/>
        <w:rPr>
          <w:rFonts w:ascii="Times New Roman" w:hAnsi="Times New Roman" w:cs="Times New Roman"/>
        </w:rPr>
      </w:pPr>
      <w:r w:rsidRPr="00C24B56">
        <w:rPr>
          <w:rFonts w:ascii="Times New Roman" w:hAnsi="Times New Roman" w:cs="Times New Roman"/>
        </w:rPr>
        <w:t>Amats: ___________________________________</w:t>
      </w:r>
      <w:bookmarkEnd w:id="18"/>
    </w:p>
    <w:p w14:paraId="5FED9218" w14:textId="0046F86A" w:rsidR="00BD2051" w:rsidRPr="007E4A62" w:rsidRDefault="00BD2051" w:rsidP="00BD2051">
      <w:pPr>
        <w:rPr>
          <w:sz w:val="24"/>
          <w:szCs w:val="24"/>
          <w:lang w:eastAsia="en-GB"/>
        </w:rPr>
        <w:sectPr w:rsidR="00BD2051" w:rsidRPr="007E4A62" w:rsidSect="00BD2051">
          <w:headerReference w:type="default" r:id="rId23"/>
          <w:footerReference w:type="even" r:id="rId24"/>
          <w:footerReference w:type="default" r:id="rId25"/>
          <w:headerReference w:type="first" r:id="rId26"/>
          <w:footerReference w:type="first" r:id="rId27"/>
          <w:pgSz w:w="11906" w:h="16838" w:code="9"/>
          <w:pgMar w:top="1276" w:right="992" w:bottom="1134" w:left="992" w:header="709" w:footer="709" w:gutter="0"/>
          <w:cols w:space="708"/>
          <w:docGrid w:linePitch="360"/>
        </w:sectPr>
      </w:pPr>
    </w:p>
    <w:p w14:paraId="2AF33082" w14:textId="7F673723" w:rsidR="00EC7D4E" w:rsidRPr="00EC7D4E" w:rsidRDefault="00EC7D4E" w:rsidP="00EC7D4E">
      <w:pPr>
        <w:pStyle w:val="Sarakstarindkopa"/>
        <w:numPr>
          <w:ilvl w:val="0"/>
          <w:numId w:val="51"/>
        </w:numPr>
        <w:jc w:val="right"/>
        <w:rPr>
          <w:rFonts w:ascii="Times New Roman" w:hAnsi="Times New Roman" w:cs="Times New Roman"/>
        </w:rPr>
      </w:pPr>
      <w:r w:rsidRPr="00EC7D4E">
        <w:rPr>
          <w:rFonts w:ascii="Times New Roman" w:hAnsi="Times New Roman" w:cs="Times New Roman"/>
        </w:rPr>
        <w:lastRenderedPageBreak/>
        <w:t>pielikums pie tehniskās specifikācijas</w:t>
      </w:r>
    </w:p>
    <w:p w14:paraId="657BC50E" w14:textId="26ABA651" w:rsidR="00EC7D4E" w:rsidRPr="001B1272" w:rsidRDefault="00EC7D4E" w:rsidP="00EC7D4E">
      <w:pPr>
        <w:jc w:val="center"/>
        <w:rPr>
          <w:rFonts w:ascii="Times New Roman" w:hAnsi="Times New Roman" w:cs="Times New Roman"/>
          <w:b/>
          <w:bCs/>
        </w:rPr>
      </w:pPr>
      <w:r w:rsidRPr="00EC7D4E">
        <w:rPr>
          <w:rFonts w:ascii="Times New Roman" w:hAnsi="Times New Roman" w:cs="Times New Roman"/>
          <w:b/>
          <w:bCs/>
        </w:rPr>
        <w:t>Tīmekļvietnes struktūra, saturs un informācijas ievietošanas termiņi</w:t>
      </w:r>
    </w:p>
    <w:p w14:paraId="584393A9" w14:textId="77777777" w:rsidR="00EC7D4E" w:rsidRPr="00EC7D4E" w:rsidRDefault="00EC7D4E" w:rsidP="00EC7D4E">
      <w:pPr>
        <w:pStyle w:val="Sarakstarindkopa"/>
        <w:numPr>
          <w:ilvl w:val="0"/>
          <w:numId w:val="52"/>
        </w:numPr>
        <w:spacing w:before="0" w:beforeAutospacing="0" w:after="0" w:afterAutospacing="0"/>
        <w:ind w:right="0"/>
        <w:rPr>
          <w:rFonts w:ascii="Times New Roman" w:hAnsi="Times New Roman" w:cs="Times New Roman"/>
        </w:rPr>
      </w:pPr>
      <w:r w:rsidRPr="00EC7D4E">
        <w:rPr>
          <w:rFonts w:ascii="Times New Roman" w:hAnsi="Times New Roman" w:cs="Times New Roman"/>
        </w:rPr>
        <w:t xml:space="preserve">Tīmekļvietnē ir vismaz šādas sadaļas, kurās iekļauts apraksts par: </w:t>
      </w:r>
    </w:p>
    <w:p w14:paraId="3384919D" w14:textId="77777777" w:rsidR="00EC7D4E" w:rsidRPr="00EC7D4E" w:rsidRDefault="00EC7D4E" w:rsidP="00EC7D4E">
      <w:pPr>
        <w:pStyle w:val="Sarakstarindkopa"/>
        <w:numPr>
          <w:ilvl w:val="1"/>
          <w:numId w:val="52"/>
        </w:numPr>
        <w:spacing w:before="0" w:beforeAutospacing="0" w:after="0" w:afterAutospacing="0"/>
        <w:ind w:right="0"/>
        <w:rPr>
          <w:rFonts w:ascii="Times New Roman" w:hAnsi="Times New Roman" w:cs="Times New Roman"/>
        </w:rPr>
      </w:pPr>
      <w:r w:rsidRPr="00EC7D4E">
        <w:rPr>
          <w:rFonts w:ascii="Times New Roman" w:hAnsi="Times New Roman" w:cs="Times New Roman"/>
        </w:rPr>
        <w:t xml:space="preserve"> pakalpojuma sniedzēju, valsts pārvaldes uzdevumu un tā nodrošināšanu (tai skaitā atsauci uz normatīvajiem aktiem);</w:t>
      </w:r>
    </w:p>
    <w:p w14:paraId="7FD2F7FE" w14:textId="77777777" w:rsidR="00EC7D4E" w:rsidRPr="00EC7D4E" w:rsidRDefault="00EC7D4E" w:rsidP="00EC7D4E">
      <w:pPr>
        <w:pStyle w:val="Sarakstarindkopa"/>
        <w:numPr>
          <w:ilvl w:val="1"/>
          <w:numId w:val="52"/>
        </w:numPr>
        <w:spacing w:before="0" w:beforeAutospacing="0" w:after="0" w:afterAutospacing="0"/>
        <w:ind w:right="0"/>
        <w:rPr>
          <w:rFonts w:ascii="Times New Roman" w:hAnsi="Times New Roman" w:cs="Times New Roman"/>
        </w:rPr>
      </w:pPr>
      <w:r w:rsidRPr="00EC7D4E">
        <w:rPr>
          <w:rFonts w:ascii="Times New Roman" w:hAnsi="Times New Roman" w:cs="Times New Roman"/>
        </w:rPr>
        <w:t xml:space="preserve"> cietušā rīcību uzreiz pēc noziedzīgā nodarījuma; </w:t>
      </w:r>
    </w:p>
    <w:p w14:paraId="5B80C1CF" w14:textId="77777777" w:rsidR="00EC7D4E" w:rsidRPr="00EC7D4E" w:rsidRDefault="00EC7D4E" w:rsidP="00EC7D4E">
      <w:pPr>
        <w:pStyle w:val="Sarakstarindkopa"/>
        <w:numPr>
          <w:ilvl w:val="1"/>
          <w:numId w:val="52"/>
        </w:numPr>
        <w:spacing w:before="0" w:beforeAutospacing="0" w:after="0" w:afterAutospacing="0"/>
        <w:ind w:right="0"/>
        <w:rPr>
          <w:rFonts w:ascii="Times New Roman" w:hAnsi="Times New Roman" w:cs="Times New Roman"/>
        </w:rPr>
      </w:pPr>
      <w:r w:rsidRPr="00EC7D4E">
        <w:rPr>
          <w:rFonts w:ascii="Times New Roman" w:hAnsi="Times New Roman" w:cs="Times New Roman"/>
        </w:rPr>
        <w:t xml:space="preserve"> ziņošanas kārtību par noziedzīgo nodarījumu (tai skaitā par pienākumu ziņot policijai vai citai kompetentajai iestādei par vardarbību vai citu pret bērnu vērstu noziedzīgu nodarījumu); </w:t>
      </w:r>
    </w:p>
    <w:p w14:paraId="759809D2" w14:textId="77777777" w:rsidR="00EC7D4E" w:rsidRPr="00EC7D4E" w:rsidRDefault="00EC7D4E" w:rsidP="00EC7D4E">
      <w:pPr>
        <w:pStyle w:val="Sarakstarindkopa"/>
        <w:numPr>
          <w:ilvl w:val="1"/>
          <w:numId w:val="52"/>
        </w:numPr>
        <w:spacing w:before="0" w:beforeAutospacing="0" w:after="0" w:afterAutospacing="0"/>
        <w:ind w:right="0"/>
        <w:rPr>
          <w:rFonts w:ascii="Times New Roman" w:hAnsi="Times New Roman" w:cs="Times New Roman"/>
        </w:rPr>
      </w:pPr>
      <w:r w:rsidRPr="00EC7D4E">
        <w:rPr>
          <w:rFonts w:ascii="Times New Roman" w:hAnsi="Times New Roman" w:cs="Times New Roman"/>
        </w:rPr>
        <w:t xml:space="preserve"> kriminālprocesa uzsākšanas pamatu un iemeslu;</w:t>
      </w:r>
    </w:p>
    <w:p w14:paraId="64BDC582" w14:textId="77777777" w:rsidR="00EC7D4E" w:rsidRPr="00EC7D4E" w:rsidRDefault="00EC7D4E" w:rsidP="00EC7D4E">
      <w:pPr>
        <w:pStyle w:val="Sarakstarindkopa"/>
        <w:numPr>
          <w:ilvl w:val="1"/>
          <w:numId w:val="52"/>
        </w:numPr>
        <w:spacing w:before="0" w:beforeAutospacing="0" w:after="0" w:afterAutospacing="0"/>
        <w:ind w:right="0"/>
        <w:rPr>
          <w:rFonts w:ascii="Times New Roman" w:hAnsi="Times New Roman" w:cs="Times New Roman"/>
        </w:rPr>
      </w:pPr>
      <w:r w:rsidRPr="00EC7D4E">
        <w:rPr>
          <w:rFonts w:ascii="Times New Roman" w:hAnsi="Times New Roman" w:cs="Times New Roman"/>
        </w:rPr>
        <w:t xml:space="preserve"> iespējamām psiholoģiskām izjūtām pēc noziedzīga nodarījuma;</w:t>
      </w:r>
    </w:p>
    <w:p w14:paraId="5F4EEEC1" w14:textId="57BEF6A9" w:rsidR="00EC7D4E" w:rsidRPr="00EC7D4E" w:rsidRDefault="00EC7D4E" w:rsidP="00EC7D4E">
      <w:pPr>
        <w:pStyle w:val="Sarakstarindkopa"/>
        <w:numPr>
          <w:ilvl w:val="1"/>
          <w:numId w:val="52"/>
        </w:numPr>
        <w:spacing w:before="0" w:beforeAutospacing="0" w:after="0" w:afterAutospacing="0"/>
        <w:ind w:right="0"/>
        <w:rPr>
          <w:rFonts w:ascii="Times New Roman" w:hAnsi="Times New Roman" w:cs="Times New Roman"/>
        </w:rPr>
      </w:pPr>
      <w:r w:rsidRPr="00EC7D4E">
        <w:rPr>
          <w:rFonts w:ascii="Times New Roman" w:hAnsi="Times New Roman" w:cs="Times New Roman"/>
        </w:rPr>
        <w:t xml:space="preserve"> dažādiem noziedzīgiem nodarījumiem, tostarp </w:t>
      </w:r>
      <w:r w:rsidRPr="00EC7D4E">
        <w:rPr>
          <w:rFonts w:ascii="Times New Roman" w:hAnsi="Times New Roman" w:cs="Times New Roman"/>
          <w:b/>
          <w:bCs/>
        </w:rPr>
        <w:t>vardarbību</w:t>
      </w:r>
      <w:r w:rsidRPr="00EC7D4E">
        <w:rPr>
          <w:rFonts w:ascii="Times New Roman" w:hAnsi="Times New Roman" w:cs="Times New Roman"/>
        </w:rPr>
        <w:t xml:space="preserve"> (piemēram, tās veidi, riska pazīmes, cietušā un varmākas pazīmes, iespējamie pakalpojumi vardarbībā cietušajiem, pagaidu aizsardzība pret vardarbību, bērns kā vardarbības upuris); </w:t>
      </w:r>
      <w:r w:rsidRPr="00EC7D4E">
        <w:rPr>
          <w:rFonts w:ascii="Times New Roman" w:hAnsi="Times New Roman" w:cs="Times New Roman"/>
          <w:b/>
          <w:bCs/>
        </w:rPr>
        <w:t>cilvēku tirdzniecību</w:t>
      </w:r>
      <w:r w:rsidRPr="00EC7D4E">
        <w:rPr>
          <w:rFonts w:ascii="Times New Roman" w:hAnsi="Times New Roman" w:cs="Times New Roman"/>
        </w:rPr>
        <w:t xml:space="preserve"> (piemēram, tās veidi, iespējamie pakalpojumi cilvēku tirdzniecībā cietušajiem); </w:t>
      </w:r>
      <w:r w:rsidRPr="00EC7D4E">
        <w:rPr>
          <w:rFonts w:ascii="Times New Roman" w:hAnsi="Times New Roman" w:cs="Times New Roman"/>
          <w:b/>
          <w:bCs/>
        </w:rPr>
        <w:t>noziegumiem pret īpašumu</w:t>
      </w:r>
      <w:r w:rsidRPr="00EC7D4E">
        <w:rPr>
          <w:rFonts w:ascii="Times New Roman" w:hAnsi="Times New Roman" w:cs="Times New Roman"/>
        </w:rPr>
        <w:t xml:space="preserve"> (piemēram, to veidi, cietušā rīcība noziedzīgā nodarījuma vietā);</w:t>
      </w:r>
      <w:r w:rsidR="002D2243">
        <w:rPr>
          <w:rFonts w:ascii="Times New Roman" w:hAnsi="Times New Roman" w:cs="Times New Roman"/>
        </w:rPr>
        <w:t xml:space="preserve"> </w:t>
      </w:r>
      <w:r w:rsidRPr="00EC7D4E">
        <w:rPr>
          <w:rFonts w:ascii="Times New Roman" w:hAnsi="Times New Roman" w:cs="Times New Roman"/>
          <w:b/>
          <w:bCs/>
        </w:rPr>
        <w:t xml:space="preserve">kibernoziegumiem </w:t>
      </w:r>
      <w:r w:rsidRPr="00EC7D4E">
        <w:rPr>
          <w:rFonts w:ascii="Times New Roman" w:hAnsi="Times New Roman" w:cs="Times New Roman"/>
        </w:rPr>
        <w:t>(to veidi un atpazīšana, atbildīgās iestādes);</w:t>
      </w:r>
    </w:p>
    <w:p w14:paraId="722A5CD8" w14:textId="77777777" w:rsidR="00EC7D4E" w:rsidRPr="00EC7D4E" w:rsidRDefault="00EC7D4E" w:rsidP="00EC7D4E">
      <w:pPr>
        <w:pStyle w:val="Sarakstarindkopa"/>
        <w:numPr>
          <w:ilvl w:val="1"/>
          <w:numId w:val="52"/>
        </w:numPr>
        <w:spacing w:before="0" w:beforeAutospacing="0" w:after="0" w:afterAutospacing="0"/>
        <w:ind w:right="0"/>
        <w:rPr>
          <w:rFonts w:ascii="Times New Roman" w:hAnsi="Times New Roman" w:cs="Times New Roman"/>
        </w:rPr>
      </w:pPr>
      <w:r w:rsidRPr="00EC7D4E">
        <w:rPr>
          <w:rFonts w:ascii="Times New Roman" w:hAnsi="Times New Roman" w:cs="Times New Roman"/>
        </w:rPr>
        <w:t xml:space="preserve"> noziedzīgo nodarījumu ārzemēs (piemēram, cietušā rīcība pēc noziedzīgā nodarījuma, ziņošanas kārtība par noziedzīgo nodarījumu, atbalsta saņemšanas iespējas ārzemēs);</w:t>
      </w:r>
    </w:p>
    <w:p w14:paraId="5E38B889" w14:textId="77777777" w:rsidR="00EC7D4E" w:rsidRPr="00EC7D4E" w:rsidRDefault="00EC7D4E" w:rsidP="00EC7D4E">
      <w:pPr>
        <w:pStyle w:val="Sarakstarindkopa"/>
        <w:numPr>
          <w:ilvl w:val="1"/>
          <w:numId w:val="52"/>
        </w:numPr>
        <w:spacing w:before="0" w:beforeAutospacing="0" w:after="0" w:afterAutospacing="0"/>
        <w:ind w:right="0"/>
        <w:rPr>
          <w:rFonts w:ascii="Times New Roman" w:hAnsi="Times New Roman" w:cs="Times New Roman"/>
        </w:rPr>
      </w:pPr>
      <w:r w:rsidRPr="00EC7D4E">
        <w:rPr>
          <w:rFonts w:ascii="Times New Roman" w:hAnsi="Times New Roman" w:cs="Times New Roman"/>
        </w:rPr>
        <w:t xml:space="preserve"> noziedzīgā nodarījuma liecinieku, viņa tiesībām un pienākumiem, ziņošanas kārtību par noziedzīgo nodarījumu (tai skaitā, par pienākumu ziņot policijai vai citai kompetentai iestādei par vardarbību vai citu pret bērnu vērstu noziedzīgu nodarījumu), piedalīšanos pirmstiesas procesā un tiesā;</w:t>
      </w:r>
    </w:p>
    <w:p w14:paraId="410C5987" w14:textId="77777777" w:rsidR="00EC7D4E" w:rsidRPr="00EC7D4E" w:rsidRDefault="00EC7D4E" w:rsidP="00EC7D4E">
      <w:pPr>
        <w:pStyle w:val="Sarakstarindkopa"/>
        <w:numPr>
          <w:ilvl w:val="1"/>
          <w:numId w:val="52"/>
        </w:numPr>
        <w:spacing w:before="0" w:beforeAutospacing="0" w:after="0" w:afterAutospacing="0"/>
        <w:ind w:right="0"/>
        <w:rPr>
          <w:rFonts w:ascii="Times New Roman" w:hAnsi="Times New Roman" w:cs="Times New Roman"/>
        </w:rPr>
      </w:pPr>
      <w:r w:rsidRPr="00EC7D4E">
        <w:rPr>
          <w:rFonts w:ascii="Times New Roman" w:hAnsi="Times New Roman" w:cs="Times New Roman"/>
        </w:rPr>
        <w:t xml:space="preserve"> ziņošanu par noziedzīgo nodarījumu (piemēram, ziņošanas kārtība u.c.);</w:t>
      </w:r>
    </w:p>
    <w:p w14:paraId="11D37041" w14:textId="77777777" w:rsidR="00EC7D4E" w:rsidRPr="00EC7D4E" w:rsidRDefault="00EC7D4E" w:rsidP="00EC7D4E">
      <w:pPr>
        <w:pStyle w:val="Sarakstarindkopa"/>
        <w:numPr>
          <w:ilvl w:val="1"/>
          <w:numId w:val="52"/>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cietušo (tai skaitā nepilngadīgo cietušo) pirmstiesas procesā (piemēram, cietušā procesuālā statusa iegūšana, cietušā tiesības un pienākumi, pārstāvība, piedalīšanās procesuālajās darbībās);</w:t>
      </w:r>
    </w:p>
    <w:p w14:paraId="778629C7" w14:textId="77777777" w:rsidR="00EC7D4E" w:rsidRPr="00EC7D4E" w:rsidRDefault="00EC7D4E" w:rsidP="00EC7D4E">
      <w:pPr>
        <w:pStyle w:val="Sarakstarindkopa"/>
        <w:numPr>
          <w:ilvl w:val="1"/>
          <w:numId w:val="52"/>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cietušo (tai skaitā nepilngadīgo cietušo) tiesā (piemēram, cietušā tiesības un pienākumi tiesu instancēs, pārstāvība, piedalīšanās krimināllietas iztiesāšanā);</w:t>
      </w:r>
    </w:p>
    <w:p w14:paraId="70FDB206" w14:textId="77777777" w:rsidR="00EC7D4E" w:rsidRPr="00EC7D4E" w:rsidRDefault="00EC7D4E" w:rsidP="00EC7D4E">
      <w:pPr>
        <w:pStyle w:val="Sarakstarindkopa"/>
        <w:numPr>
          <w:ilvl w:val="1"/>
          <w:numId w:val="52"/>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ar noziedzīgā nodarījuma rezultātā radītā kaitējuma atlīdzināšanu kriminālprocesā un civilprocesā;</w:t>
      </w:r>
    </w:p>
    <w:p w14:paraId="4FA37E66" w14:textId="77777777" w:rsidR="00EC7D4E" w:rsidRPr="00EC7D4E" w:rsidRDefault="00EC7D4E" w:rsidP="00EC7D4E">
      <w:pPr>
        <w:pStyle w:val="Sarakstarindkopa"/>
        <w:numPr>
          <w:ilvl w:val="1"/>
          <w:numId w:val="52"/>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 xml:space="preserve">valsts kompensācijas pieprasīšanas un izmaksāšanas kārtību, tās saņemšanas nosacījumiem; </w:t>
      </w:r>
    </w:p>
    <w:p w14:paraId="4E34F063" w14:textId="77777777" w:rsidR="00EC7D4E" w:rsidRPr="00EC7D4E" w:rsidRDefault="00EC7D4E" w:rsidP="00EC7D4E">
      <w:pPr>
        <w:pStyle w:val="Sarakstarindkopa"/>
        <w:numPr>
          <w:ilvl w:val="1"/>
          <w:numId w:val="52"/>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zaudējuma novērtēšanu, apdrošināšanas atlīdzības pieprasīšanas un izmaksāšanas kārtību, tās saņemšanas nosacījumiem (piemēram, zaudējumi sakarā ar ceļu satiksmes negadījumu, nelaimes gadījumu, veselības un dzīvības apdrošināšana);</w:t>
      </w:r>
    </w:p>
    <w:p w14:paraId="5FF6DDEE" w14:textId="77777777" w:rsidR="00EC7D4E" w:rsidRPr="00EC7D4E" w:rsidRDefault="00EC7D4E" w:rsidP="00EC7D4E">
      <w:pPr>
        <w:pStyle w:val="Sarakstarindkopa"/>
        <w:numPr>
          <w:ilvl w:val="1"/>
          <w:numId w:val="52"/>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sociālajiem pabalstiem un citām izmaksām (piemēram, apbedīšanas pabalsts, atlīdzība par pacienta dzīvībai vai veselībai nodarīto kaitējumu, kā arī par ārstniecības izdevumiem u.c.);</w:t>
      </w:r>
    </w:p>
    <w:p w14:paraId="1CACD6BE" w14:textId="77777777" w:rsidR="00EC7D4E" w:rsidRPr="00EC7D4E" w:rsidRDefault="00EC7D4E" w:rsidP="00EC7D4E">
      <w:pPr>
        <w:pStyle w:val="Sarakstarindkopa"/>
        <w:numPr>
          <w:ilvl w:val="1"/>
          <w:numId w:val="52"/>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 xml:space="preserve">cietušā (tai skaitā nepilngadīgā cietušā) tiesībām uz juridisko palīdzību (tai skaitā valsts nodrošināto juridisko palīdzību) kriminālprocesā un civilprocesā, tās pieprasīšanas, saņemšanas kārtību un nosacījumiem; </w:t>
      </w:r>
    </w:p>
    <w:p w14:paraId="2DB7045A" w14:textId="77777777" w:rsidR="00EC7D4E" w:rsidRPr="00EC7D4E" w:rsidRDefault="00EC7D4E" w:rsidP="00EC7D4E">
      <w:pPr>
        <w:pStyle w:val="Sarakstarindkopa"/>
        <w:numPr>
          <w:ilvl w:val="1"/>
          <w:numId w:val="52"/>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psiholoģiskā atbalsta saņemšanas iespējām un dienestiem;</w:t>
      </w:r>
    </w:p>
    <w:p w14:paraId="612EB58D" w14:textId="77777777" w:rsidR="00EC7D4E" w:rsidRPr="00EC7D4E" w:rsidRDefault="00EC7D4E" w:rsidP="00EC7D4E">
      <w:pPr>
        <w:pStyle w:val="Sarakstarindkopa"/>
        <w:numPr>
          <w:ilvl w:val="1"/>
          <w:numId w:val="52"/>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atbalsta un ārkārtas tālruņu līnijām, policijas iecirkņiem, sociālajiem dienestiem, nevalstiskajām organizācijām un citām institūcijām, kas sniedz atbalstu cietušajiem, kā arī interneta vietnēm, kurās cietušais var saņemt noderīgu informāciju par atbalsta iespējām;</w:t>
      </w:r>
    </w:p>
    <w:p w14:paraId="57F7DFA7" w14:textId="77777777" w:rsidR="00EC7D4E" w:rsidRPr="00EC7D4E" w:rsidRDefault="00EC7D4E" w:rsidP="00EC7D4E">
      <w:pPr>
        <w:pStyle w:val="Sarakstarindkopa"/>
        <w:numPr>
          <w:ilvl w:val="1"/>
          <w:numId w:val="52"/>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valsts un pašvaldības nodrošinātajiem pakalpojumiem, sociālo rehabilitāciju, psihologa, sociālā darbinieka un jurista konsultācijām u.c.;</w:t>
      </w:r>
    </w:p>
    <w:p w14:paraId="5B4BE60E" w14:textId="77777777" w:rsidR="00EC7D4E" w:rsidRPr="00EC7D4E" w:rsidRDefault="00EC7D4E" w:rsidP="00EC7D4E">
      <w:pPr>
        <w:pStyle w:val="Sarakstarindkopa"/>
        <w:numPr>
          <w:ilvl w:val="1"/>
          <w:numId w:val="52"/>
        </w:numPr>
        <w:spacing w:before="0" w:beforeAutospacing="0" w:after="0" w:afterAutospacing="0"/>
        <w:ind w:right="0"/>
        <w:rPr>
          <w:rFonts w:ascii="Times New Roman" w:hAnsi="Times New Roman" w:cs="Times New Roman"/>
        </w:rPr>
      </w:pPr>
      <w:r w:rsidRPr="00EC7D4E">
        <w:rPr>
          <w:rFonts w:ascii="Times New Roman" w:hAnsi="Times New Roman" w:cs="Times New Roman"/>
        </w:rPr>
        <w:lastRenderedPageBreak/>
        <w:t>aktualitātēm saistībā ar valsts pārvaldes uzdevuma nodrošināšanu;</w:t>
      </w:r>
    </w:p>
    <w:p w14:paraId="09C57F81" w14:textId="77777777" w:rsidR="00EC7D4E" w:rsidRPr="00EC7D4E" w:rsidRDefault="00EC7D4E" w:rsidP="00EC7D4E">
      <w:pPr>
        <w:pStyle w:val="Sarakstarindkopa"/>
        <w:ind w:left="1080"/>
        <w:rPr>
          <w:rFonts w:ascii="Times New Roman" w:hAnsi="Times New Roman" w:cs="Times New Roman"/>
        </w:rPr>
      </w:pPr>
    </w:p>
    <w:p w14:paraId="78B93839" w14:textId="77777777" w:rsidR="00EC7D4E" w:rsidRPr="00EC7D4E" w:rsidRDefault="00EC7D4E" w:rsidP="00EC7D4E">
      <w:pPr>
        <w:pStyle w:val="Sarakstarindkopa"/>
        <w:numPr>
          <w:ilvl w:val="0"/>
          <w:numId w:val="52"/>
        </w:numPr>
        <w:spacing w:before="0" w:beforeAutospacing="0" w:after="0" w:afterAutospacing="0"/>
        <w:ind w:right="0"/>
        <w:contextualSpacing w:val="0"/>
        <w:jc w:val="left"/>
        <w:rPr>
          <w:rFonts w:ascii="Times New Roman" w:hAnsi="Times New Roman" w:cs="Times New Roman"/>
        </w:rPr>
      </w:pPr>
      <w:r w:rsidRPr="00EC7D4E">
        <w:rPr>
          <w:rFonts w:ascii="Times New Roman" w:hAnsi="Times New Roman" w:cs="Times New Roman"/>
        </w:rPr>
        <w:t>Tīmekļvietnē iekļauj:</w:t>
      </w:r>
    </w:p>
    <w:p w14:paraId="74AEE408" w14:textId="77777777" w:rsidR="00EC7D4E" w:rsidRPr="00EC7D4E" w:rsidRDefault="00EC7D4E" w:rsidP="00EC7D4E">
      <w:pPr>
        <w:pStyle w:val="Sarakstarindkopa"/>
        <w:numPr>
          <w:ilvl w:val="1"/>
          <w:numId w:val="52"/>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publikācijas, infografikas, statistisko informāciju, rezultatīvos rādītājus, informatīvos materiālus un citu informējoša rakstura informāciju saistībā ar valsts pārvaldes uzdevuma nodrošināšanu;</w:t>
      </w:r>
    </w:p>
    <w:p w14:paraId="746EF486" w14:textId="77777777" w:rsidR="00EC7D4E" w:rsidRPr="00EC7D4E" w:rsidRDefault="00EC7D4E" w:rsidP="00EC7D4E">
      <w:pPr>
        <w:pStyle w:val="Sarakstarindkopa"/>
        <w:numPr>
          <w:ilvl w:val="1"/>
          <w:numId w:val="52"/>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 xml:space="preserve"> jautājumus un atbildes uz personu visbiežāk uzdotajiem jautājumiem saistībā ar valsts pārvaldes uzdevuma nodrošināšanu;</w:t>
      </w:r>
    </w:p>
    <w:p w14:paraId="5FA7AEFD" w14:textId="77777777" w:rsidR="00EC7D4E" w:rsidRPr="00EC7D4E" w:rsidRDefault="00EC7D4E" w:rsidP="00EC7D4E">
      <w:pPr>
        <w:pStyle w:val="Sarakstarindkopa"/>
        <w:numPr>
          <w:ilvl w:val="1"/>
          <w:numId w:val="52"/>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 xml:space="preserve"> tīmekļvietnes lietotājiem kontaktinformāciju, nodrošinot sazināšanas iespējas (tai skaitā elektroniskā pasta adresi un kontakttālruni)</w:t>
      </w:r>
    </w:p>
    <w:p w14:paraId="3EF118EB" w14:textId="77777777" w:rsidR="00EC7D4E" w:rsidRPr="00EC7D4E" w:rsidRDefault="00EC7D4E" w:rsidP="00EC7D4E">
      <w:pPr>
        <w:pStyle w:val="Sarakstarindkopa"/>
        <w:numPr>
          <w:ilvl w:val="1"/>
          <w:numId w:val="52"/>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 xml:space="preserve"> sadaļas un informāciju, kas nav minēta šā pielikuma 1. un 2.punktā.</w:t>
      </w:r>
    </w:p>
    <w:p w14:paraId="4255D69F" w14:textId="77777777" w:rsidR="00EC7D4E" w:rsidRPr="00EC7D4E" w:rsidRDefault="00EC7D4E" w:rsidP="00EC7D4E">
      <w:pPr>
        <w:pStyle w:val="Sarakstarindkopa"/>
        <w:ind w:left="1080"/>
        <w:rPr>
          <w:rFonts w:ascii="Times New Roman" w:hAnsi="Times New Roman" w:cs="Times New Roman"/>
        </w:rPr>
      </w:pPr>
    </w:p>
    <w:p w14:paraId="7600B1C7" w14:textId="7E59C9F6" w:rsidR="00652A25" w:rsidRPr="00652A25" w:rsidRDefault="00EC7D4E" w:rsidP="00652A25">
      <w:pPr>
        <w:pStyle w:val="Sarakstarindkopa"/>
        <w:numPr>
          <w:ilvl w:val="0"/>
          <w:numId w:val="52"/>
        </w:numPr>
        <w:rPr>
          <w:rFonts w:ascii="Times New Roman" w:hAnsi="Times New Roman" w:cs="Times New Roman"/>
        </w:rPr>
      </w:pPr>
      <w:r w:rsidRPr="00652A25">
        <w:rPr>
          <w:rFonts w:ascii="Times New Roman" w:hAnsi="Times New Roman" w:cs="Times New Roman"/>
        </w:rPr>
        <w:t xml:space="preserve">Pakalpojuma sniedzējs nodrošina šādas informācijas ievietošanu tīmekļvietnē: </w:t>
      </w:r>
    </w:p>
    <w:p w14:paraId="094270B4" w14:textId="3E15239E" w:rsidR="00EC7D4E" w:rsidRPr="00EC7D4E" w:rsidRDefault="00EC7D4E" w:rsidP="00652A25">
      <w:pPr>
        <w:ind w:left="1276" w:right="-341" w:hanging="425"/>
        <w:rPr>
          <w:rFonts w:ascii="Times New Roman" w:hAnsi="Times New Roman" w:cs="Times New Roman"/>
        </w:rPr>
      </w:pPr>
      <w:r w:rsidRPr="00EC7D4E">
        <w:rPr>
          <w:rFonts w:ascii="Times New Roman" w:hAnsi="Times New Roman" w:cs="Times New Roman"/>
        </w:rPr>
        <w:t>3.1. līdz katra mēneša 10.datumam – statistikas informāciju par iepriekšējo kalendāro mēnesi;</w:t>
      </w:r>
    </w:p>
    <w:p w14:paraId="54EA6DF3" w14:textId="77777777" w:rsidR="00EC7D4E" w:rsidRPr="00EC7D4E" w:rsidRDefault="00EC7D4E" w:rsidP="00652A25">
      <w:pPr>
        <w:ind w:left="1276" w:right="-341" w:hanging="425"/>
        <w:rPr>
          <w:rFonts w:ascii="Times New Roman" w:hAnsi="Times New Roman" w:cs="Times New Roman"/>
        </w:rPr>
      </w:pPr>
      <w:r w:rsidRPr="00EC7D4E">
        <w:rPr>
          <w:rFonts w:ascii="Times New Roman" w:hAnsi="Times New Roman" w:cs="Times New Roman"/>
        </w:rPr>
        <w:t xml:space="preserve">3.2. pēc nepieciešamības, bet ne retāk kā reizi ceturksnī – aktualitātes, publikācijas, infografikas, rezultatīvos rādītājus, jautājumus un atbildes uz personu visbiežāk uzdotajiem jautājumiem un citu informējoša rakstura informāciju saistībā ar valsts pārvaldes uzdevuma nodrošināšanu; </w:t>
      </w:r>
    </w:p>
    <w:p w14:paraId="4088E4D6" w14:textId="77777777" w:rsidR="00EC7D4E" w:rsidRPr="00EC7D4E" w:rsidRDefault="00EC7D4E" w:rsidP="00652A25">
      <w:pPr>
        <w:ind w:left="1276" w:right="-341" w:hanging="425"/>
        <w:rPr>
          <w:rFonts w:ascii="Times New Roman" w:hAnsi="Times New Roman" w:cs="Times New Roman"/>
        </w:rPr>
      </w:pPr>
      <w:r w:rsidRPr="00EC7D4E">
        <w:rPr>
          <w:rFonts w:ascii="Times New Roman" w:hAnsi="Times New Roman" w:cs="Times New Roman"/>
        </w:rPr>
        <w:t>3.3. ne vēlāk kā nākamajā darbdienā pēc attiecīgu izmaiņu spēkā stāšanās – šā pielikuma 1.1. un 2.3.punktā minēto informāciju;</w:t>
      </w:r>
    </w:p>
    <w:p w14:paraId="5EBFAC40" w14:textId="4C0438D8" w:rsidR="00EC7D4E" w:rsidRPr="00EC7D4E" w:rsidRDefault="00EC7D4E" w:rsidP="00652A25">
      <w:pPr>
        <w:ind w:left="1276" w:right="-341" w:hanging="425"/>
        <w:rPr>
          <w:rFonts w:ascii="Times New Roman" w:hAnsi="Times New Roman" w:cs="Times New Roman"/>
        </w:rPr>
      </w:pPr>
      <w:r w:rsidRPr="00EC7D4E">
        <w:rPr>
          <w:rFonts w:ascii="Times New Roman" w:hAnsi="Times New Roman" w:cs="Times New Roman"/>
        </w:rPr>
        <w:t>3.4. ne retāk kā reizi pusgadā vai pēc attiecīgu izmaiņu spēkā stāšanās – šā pielikuma 1.2-1.20. punktā minēto informāciju, sadarbojoties ar kompetentajām valsts, pašvaldību iestādēm un citām institūcijām;</w:t>
      </w:r>
    </w:p>
    <w:p w14:paraId="01074213" w14:textId="58569C24" w:rsidR="00EC7D4E" w:rsidRPr="00EC7D4E" w:rsidRDefault="00EC7D4E" w:rsidP="00652A25">
      <w:pPr>
        <w:ind w:left="1276" w:right="-341" w:hanging="425"/>
        <w:rPr>
          <w:rFonts w:ascii="Times New Roman" w:hAnsi="Times New Roman" w:cs="Times New Roman"/>
        </w:rPr>
      </w:pPr>
      <w:r w:rsidRPr="00EC7D4E">
        <w:rPr>
          <w:rFonts w:ascii="Times New Roman" w:hAnsi="Times New Roman" w:cs="Times New Roman"/>
        </w:rPr>
        <w:t>3.5. normatīvajā aktā par informācijas ievietošanu internetā noteiktajā termiņā – par tīmekļvietnes darbības un valsts pārvaldes uzdevuma nodrošināšanas pārtraukumu.</w:t>
      </w:r>
    </w:p>
    <w:p w14:paraId="0E7E8D46" w14:textId="77777777" w:rsidR="00EC7D4E" w:rsidRPr="00EC7D4E" w:rsidRDefault="00EC7D4E" w:rsidP="00EC7D4E">
      <w:pPr>
        <w:pStyle w:val="Sarakstarindkopa"/>
        <w:numPr>
          <w:ilvl w:val="0"/>
          <w:numId w:val="53"/>
        </w:numPr>
        <w:spacing w:before="0" w:beforeAutospacing="0" w:after="0" w:afterAutospacing="0"/>
        <w:ind w:right="0"/>
        <w:contextualSpacing w:val="0"/>
        <w:rPr>
          <w:rFonts w:ascii="Times New Roman" w:hAnsi="Times New Roman" w:cs="Times New Roman"/>
        </w:rPr>
      </w:pPr>
      <w:r w:rsidRPr="00EC7D4E">
        <w:rPr>
          <w:rFonts w:ascii="Times New Roman" w:hAnsi="Times New Roman" w:cs="Times New Roman"/>
        </w:rPr>
        <w:t>Pakalpojuma sniedzējs nodrošina tīmekļvietnes satura atbilstību vismaz šim pielikumam, regulāri kontrolē tajā informācijas aktualitāti un ir atbildīgs par informācijas ievietošanas nodrošināšanu tīmekļa vietnē.</w:t>
      </w:r>
    </w:p>
    <w:p w14:paraId="27FE7D04" w14:textId="77777777" w:rsidR="00EC7D4E" w:rsidRPr="00EC7D4E" w:rsidRDefault="00EC7D4E" w:rsidP="00EC7D4E">
      <w:pPr>
        <w:pStyle w:val="Sarakstarindkopa"/>
        <w:rPr>
          <w:rFonts w:ascii="Times New Roman" w:hAnsi="Times New Roman" w:cs="Times New Roman"/>
        </w:rPr>
      </w:pPr>
    </w:p>
    <w:p w14:paraId="233B014D" w14:textId="195549D8" w:rsidR="00EC7D4E" w:rsidRPr="00652A25" w:rsidRDefault="00EC7D4E" w:rsidP="00652A25">
      <w:pPr>
        <w:pStyle w:val="Sarakstarindkopa"/>
        <w:numPr>
          <w:ilvl w:val="0"/>
          <w:numId w:val="53"/>
        </w:numPr>
        <w:spacing w:before="0" w:beforeAutospacing="0" w:after="0" w:afterAutospacing="0"/>
        <w:ind w:right="0"/>
        <w:contextualSpacing w:val="0"/>
        <w:rPr>
          <w:rFonts w:ascii="Times New Roman" w:hAnsi="Times New Roman" w:cs="Times New Roman"/>
        </w:rPr>
        <w:sectPr w:rsidR="00EC7D4E" w:rsidRPr="00652A25" w:rsidSect="00902BFD">
          <w:headerReference w:type="first" r:id="rId28"/>
          <w:footerReference w:type="first" r:id="rId29"/>
          <w:pgSz w:w="11906" w:h="16838"/>
          <w:pgMar w:top="1440" w:right="1800" w:bottom="1440" w:left="1800" w:header="708" w:footer="708" w:gutter="0"/>
          <w:cols w:space="708"/>
          <w:docGrid w:linePitch="360"/>
        </w:sectPr>
      </w:pPr>
      <w:r w:rsidRPr="00EC7D4E">
        <w:rPr>
          <w:rFonts w:ascii="Times New Roman" w:hAnsi="Times New Roman" w:cs="Times New Roman"/>
        </w:rPr>
        <w:t xml:space="preserve">Pakalpojuma sniedzējs izstrādā priekšlikumus tīmekļvietnes attīstībai. </w:t>
      </w:r>
    </w:p>
    <w:p w14:paraId="779D4667" w14:textId="77777777" w:rsidR="00652A25" w:rsidRDefault="00652A25" w:rsidP="002D2243">
      <w:pPr>
        <w:pStyle w:val="Sarakstarindkopa"/>
        <w:ind w:right="-286" w:firstLine="0"/>
        <w:jc w:val="right"/>
        <w:rPr>
          <w:rFonts w:ascii="Times New Roman" w:hAnsi="Times New Roman" w:cs="Times New Roman"/>
        </w:rPr>
      </w:pPr>
      <w:r w:rsidRPr="00652A25">
        <w:rPr>
          <w:rFonts w:ascii="Times New Roman" w:hAnsi="Times New Roman" w:cs="Times New Roman"/>
        </w:rPr>
        <w:lastRenderedPageBreak/>
        <w:t xml:space="preserve">6.pielikums </w:t>
      </w:r>
    </w:p>
    <w:p w14:paraId="193E402A" w14:textId="1A8E68F5" w:rsidR="0068299C" w:rsidRDefault="0068299C" w:rsidP="002D2243">
      <w:pPr>
        <w:pStyle w:val="Sarakstarindkopa"/>
        <w:ind w:right="-286" w:firstLine="0"/>
        <w:jc w:val="right"/>
        <w:rPr>
          <w:rFonts w:ascii="Times New Roman" w:hAnsi="Times New Roman" w:cs="Times New Roman"/>
        </w:rPr>
      </w:pPr>
    </w:p>
    <w:p w14:paraId="544FC786" w14:textId="77777777" w:rsidR="00B77463" w:rsidRDefault="00B77463" w:rsidP="00B77463">
      <w:pPr>
        <w:pStyle w:val="Pamatteksts"/>
        <w:spacing w:after="100"/>
        <w:ind w:left="0" w:right="-1" w:firstLine="0"/>
        <w:rPr>
          <w:b/>
          <w:bCs/>
        </w:rPr>
      </w:pPr>
      <w:r w:rsidRPr="00055D33">
        <w:rPr>
          <w:b/>
          <w:bCs/>
        </w:rPr>
        <w:t xml:space="preserve">par tiesībām slēgt deleģēšanas līgumu </w:t>
      </w:r>
      <w:r w:rsidRPr="002A7C62">
        <w:rPr>
          <w:b/>
          <w:bCs/>
        </w:rPr>
        <w:t>par pārvaldes uzdevuma izpildi  - par informatīva atbalsta nodrošināšanu noziedzīgos nodarījumos cietušajiem</w:t>
      </w:r>
    </w:p>
    <w:p w14:paraId="794492C2" w14:textId="5277289F" w:rsidR="002D2243" w:rsidRPr="002D2243" w:rsidRDefault="002D2243" w:rsidP="002D2243">
      <w:pPr>
        <w:pStyle w:val="Nosaukums"/>
        <w:rPr>
          <w:rFonts w:ascii="Times New Roman" w:hAnsi="Times New Roman" w:cs="Times New Roman"/>
          <w:sz w:val="24"/>
          <w:szCs w:val="24"/>
        </w:rPr>
      </w:pPr>
      <w:r w:rsidRPr="002D2243">
        <w:rPr>
          <w:rFonts w:ascii="Times New Roman" w:hAnsi="Times New Roman" w:cs="Times New Roman"/>
          <w:sz w:val="24"/>
          <w:szCs w:val="24"/>
        </w:rPr>
        <w:t xml:space="preserve">Deleģēšanas līgums Nr. </w:t>
      </w:r>
      <w:r w:rsidR="0068299C">
        <w:rPr>
          <w:rFonts w:ascii="Times New Roman" w:hAnsi="Times New Roman" w:cs="Times New Roman"/>
          <w:sz w:val="24"/>
          <w:szCs w:val="24"/>
        </w:rPr>
        <w:t>____</w:t>
      </w:r>
    </w:p>
    <w:p w14:paraId="5478F7B9" w14:textId="72CAD3DA" w:rsidR="002D2243" w:rsidRPr="002D2243" w:rsidRDefault="002D2243" w:rsidP="002D2243">
      <w:pPr>
        <w:jc w:val="center"/>
        <w:outlineLvl w:val="0"/>
        <w:rPr>
          <w:rFonts w:ascii="Times New Roman" w:hAnsi="Times New Roman" w:cs="Times New Roman"/>
          <w:b/>
          <w:sz w:val="24"/>
          <w:szCs w:val="24"/>
        </w:rPr>
      </w:pPr>
      <w:r w:rsidRPr="002D2243">
        <w:rPr>
          <w:rFonts w:ascii="Times New Roman" w:hAnsi="Times New Roman" w:cs="Times New Roman"/>
          <w:b/>
          <w:sz w:val="24"/>
          <w:szCs w:val="24"/>
        </w:rPr>
        <w:t>Par informatīva atbalsta nodrošināšanu noziedzīgos nodarījumos cietušajiem</w:t>
      </w:r>
    </w:p>
    <w:p w14:paraId="6CFDC579" w14:textId="7481625A" w:rsidR="002D2243" w:rsidRPr="002D2243" w:rsidRDefault="002D2243" w:rsidP="002D2243">
      <w:pPr>
        <w:pStyle w:val="Virsraksts1"/>
        <w:ind w:right="-569"/>
        <w:jc w:val="right"/>
        <w:rPr>
          <w:rFonts w:ascii="Times New Roman" w:hAnsi="Times New Roman" w:cs="Times New Roman"/>
          <w:i/>
          <w:iCs/>
          <w:sz w:val="24"/>
          <w:szCs w:val="24"/>
        </w:rPr>
      </w:pPr>
      <w:r w:rsidRPr="002D2243">
        <w:rPr>
          <w:rFonts w:ascii="Times New Roman" w:hAnsi="Times New Roman" w:cs="Times New Roman"/>
          <w:sz w:val="24"/>
          <w:szCs w:val="24"/>
        </w:rPr>
        <w:tab/>
      </w:r>
      <w:r w:rsidRPr="002D2243">
        <w:rPr>
          <w:rFonts w:ascii="Times New Roman" w:hAnsi="Times New Roman" w:cs="Times New Roman"/>
          <w:sz w:val="24"/>
          <w:szCs w:val="24"/>
        </w:rPr>
        <w:tab/>
      </w:r>
      <w:r w:rsidRPr="002D2243">
        <w:rPr>
          <w:rFonts w:ascii="Times New Roman" w:hAnsi="Times New Roman" w:cs="Times New Roman"/>
          <w:sz w:val="24"/>
          <w:szCs w:val="24"/>
        </w:rPr>
        <w:tab/>
      </w:r>
      <w:r w:rsidRPr="002D2243">
        <w:rPr>
          <w:rFonts w:ascii="Times New Roman" w:hAnsi="Times New Roman" w:cs="Times New Roman"/>
          <w:sz w:val="24"/>
          <w:szCs w:val="24"/>
        </w:rPr>
        <w:tab/>
      </w:r>
      <w:r w:rsidRPr="002D2243">
        <w:rPr>
          <w:rFonts w:ascii="Times New Roman" w:hAnsi="Times New Roman" w:cs="Times New Roman"/>
          <w:sz w:val="24"/>
          <w:szCs w:val="24"/>
        </w:rPr>
        <w:tab/>
      </w:r>
      <w:r w:rsidRPr="002D2243">
        <w:rPr>
          <w:rFonts w:ascii="Times New Roman" w:hAnsi="Times New Roman" w:cs="Times New Roman"/>
          <w:sz w:val="24"/>
          <w:szCs w:val="24"/>
        </w:rPr>
        <w:tab/>
      </w:r>
      <w:r w:rsidRPr="002D2243">
        <w:rPr>
          <w:rFonts w:ascii="Times New Roman" w:hAnsi="Times New Roman" w:cs="Times New Roman"/>
          <w:sz w:val="24"/>
          <w:szCs w:val="24"/>
        </w:rPr>
        <w:tab/>
      </w:r>
      <w:r w:rsidRPr="002D2243">
        <w:rPr>
          <w:rFonts w:ascii="Times New Roman" w:hAnsi="Times New Roman" w:cs="Times New Roman"/>
          <w:sz w:val="24"/>
          <w:szCs w:val="24"/>
        </w:rPr>
        <w:tab/>
      </w:r>
      <w:r w:rsidRPr="0068299C">
        <w:rPr>
          <w:rFonts w:ascii="Times New Roman" w:hAnsi="Times New Roman" w:cs="Times New Roman"/>
          <w:color w:val="auto"/>
          <w:sz w:val="24"/>
          <w:szCs w:val="24"/>
        </w:rPr>
        <w:t xml:space="preserve">līguma parakstīšanas datums*     </w:t>
      </w:r>
    </w:p>
    <w:p w14:paraId="2B028967" w14:textId="77777777" w:rsidR="0068299C" w:rsidRDefault="002D2243" w:rsidP="0075232B">
      <w:pPr>
        <w:pStyle w:val="Pamatteksts"/>
        <w:spacing w:before="0" w:beforeAutospacing="0" w:afterAutospacing="0"/>
        <w:ind w:left="0" w:right="0" w:firstLine="567"/>
      </w:pPr>
      <w:r>
        <w:rPr>
          <w:b/>
        </w:rPr>
        <w:t>Tiesu</w:t>
      </w:r>
      <w:r w:rsidRPr="006E3067">
        <w:rPr>
          <w:b/>
        </w:rPr>
        <w:t xml:space="preserve"> administrācija</w:t>
      </w:r>
      <w:r>
        <w:rPr>
          <w:b/>
        </w:rPr>
        <w:t xml:space="preserve"> </w:t>
      </w:r>
      <w:r w:rsidRPr="00B222DE">
        <w:rPr>
          <w:bCs/>
        </w:rPr>
        <w:t xml:space="preserve">(turpmāk – </w:t>
      </w:r>
      <w:r>
        <w:rPr>
          <w:bCs/>
        </w:rPr>
        <w:t>A</w:t>
      </w:r>
      <w:r w:rsidRPr="00B222DE">
        <w:rPr>
          <w:bCs/>
        </w:rPr>
        <w:t>dministrācija)</w:t>
      </w:r>
      <w:r w:rsidRPr="00F93046">
        <w:rPr>
          <w:bCs/>
        </w:rPr>
        <w:t>,</w:t>
      </w:r>
      <w:r w:rsidRPr="00B222DE">
        <w:rPr>
          <w:bCs/>
        </w:rPr>
        <w:t xml:space="preserve"> </w:t>
      </w:r>
      <w:r w:rsidRPr="006E3067">
        <w:t>tās direktor</w:t>
      </w:r>
      <w:r>
        <w:t>a</w:t>
      </w:r>
      <w:r w:rsidRPr="006E3067">
        <w:t xml:space="preserve"> </w:t>
      </w:r>
      <w:r>
        <w:t>Andra Mundas</w:t>
      </w:r>
      <w:r w:rsidRPr="006E3067">
        <w:t xml:space="preserve"> personā, kur</w:t>
      </w:r>
      <w:r>
        <w:t>š</w:t>
      </w:r>
      <w:r w:rsidRPr="006E3067">
        <w:t xml:space="preserve"> rīkojas saskaņā ar Ministru kabineta 20</w:t>
      </w:r>
      <w:r>
        <w:t>22</w:t>
      </w:r>
      <w:r w:rsidRPr="006E3067">
        <w:t xml:space="preserve">.gada </w:t>
      </w:r>
      <w:r>
        <w:t>20</w:t>
      </w:r>
      <w:r w:rsidRPr="006E3067">
        <w:t>.</w:t>
      </w:r>
      <w:r>
        <w:t>septembra</w:t>
      </w:r>
      <w:r w:rsidRPr="006E3067">
        <w:t xml:space="preserve"> noteikumiem Nr.</w:t>
      </w:r>
      <w:r>
        <w:t>585</w:t>
      </w:r>
      <w:r w:rsidRPr="006E3067">
        <w:t xml:space="preserve"> „</w:t>
      </w:r>
      <w:r>
        <w:t>Tiesu</w:t>
      </w:r>
      <w:r w:rsidRPr="006E3067">
        <w:t xml:space="preserve"> administrācijas nolikums”, no vienas puses, </w:t>
      </w:r>
    </w:p>
    <w:p w14:paraId="5E8D98EF" w14:textId="63225F10" w:rsidR="002D2243" w:rsidRPr="006E3067" w:rsidRDefault="002D2243" w:rsidP="0075232B">
      <w:pPr>
        <w:pStyle w:val="Pamatteksts"/>
        <w:spacing w:before="0" w:beforeAutospacing="0" w:afterAutospacing="0"/>
        <w:ind w:left="0" w:right="0" w:firstLine="567"/>
      </w:pPr>
      <w:r w:rsidRPr="006E3067">
        <w:t xml:space="preserve">un </w:t>
      </w:r>
      <w:r w:rsidR="0068299C">
        <w:t>____________________________________________________________________</w:t>
      </w:r>
    </w:p>
    <w:p w14:paraId="15326717" w14:textId="77777777" w:rsidR="0068299C" w:rsidRDefault="002D2243" w:rsidP="0075232B">
      <w:pPr>
        <w:pStyle w:val="Pamatteksts"/>
        <w:spacing w:before="0" w:beforeAutospacing="0" w:afterAutospacing="0"/>
        <w:ind w:left="0" w:right="0" w:firstLine="0"/>
      </w:pPr>
      <w:r w:rsidRPr="3D0622A1">
        <w:t xml:space="preserve">_______________________(turpmāk – Pakalpojuma sniedzējs) </w:t>
      </w:r>
      <w:r w:rsidRPr="0075232B">
        <w:t xml:space="preserve">_________________ </w:t>
      </w:r>
    </w:p>
    <w:p w14:paraId="0C846642" w14:textId="77777777" w:rsidR="0068299C" w:rsidRDefault="0068299C" w:rsidP="0075232B">
      <w:pPr>
        <w:pStyle w:val="Pamatteksts"/>
        <w:spacing w:before="0" w:beforeAutospacing="0" w:afterAutospacing="0"/>
        <w:ind w:left="0" w:right="0" w:firstLine="0"/>
      </w:pPr>
    </w:p>
    <w:p w14:paraId="7930EAE7" w14:textId="7E10C489" w:rsidR="002D2243" w:rsidRDefault="002D2243" w:rsidP="0075232B">
      <w:pPr>
        <w:pStyle w:val="Pamatteksts"/>
        <w:spacing w:before="0" w:beforeAutospacing="0" w:afterAutospacing="0"/>
        <w:ind w:left="0" w:right="0" w:firstLine="0"/>
      </w:pPr>
      <w:r w:rsidRPr="3D0622A1">
        <w:t>personā, kur</w:t>
      </w:r>
      <w:r w:rsidR="00554081">
        <w:t>_</w:t>
      </w:r>
      <w:r w:rsidR="0068299C">
        <w:t xml:space="preserve"> </w:t>
      </w:r>
      <w:r w:rsidRPr="3D0622A1">
        <w:t>rīkojās saskaņā ar _______</w:t>
      </w:r>
      <w:r w:rsidR="0068299C">
        <w:t>______________________________</w:t>
      </w:r>
      <w:r w:rsidRPr="3D0622A1">
        <w:t xml:space="preserve">, no otras puses, </w:t>
      </w:r>
    </w:p>
    <w:p w14:paraId="64B09734" w14:textId="77777777" w:rsidR="002D2243" w:rsidRPr="006E3067" w:rsidRDefault="002D2243" w:rsidP="00554081">
      <w:pPr>
        <w:pStyle w:val="Pamatteksts"/>
        <w:spacing w:before="0" w:beforeAutospacing="0" w:afterAutospacing="0"/>
        <w:ind w:right="0" w:firstLine="0"/>
      </w:pPr>
      <w:r w:rsidRPr="006E3067">
        <w:t xml:space="preserve">turpmāk kopā saukti Līdzēji, </w:t>
      </w:r>
      <w:r>
        <w:t xml:space="preserve">katrs atsevišķi – Līdzējs, </w:t>
      </w:r>
      <w:r w:rsidRPr="006E3067">
        <w:t>saskaņā ar:</w:t>
      </w:r>
    </w:p>
    <w:p w14:paraId="2B5F3025" w14:textId="77777777" w:rsidR="00554081" w:rsidRDefault="002D2243" w:rsidP="00554081">
      <w:pPr>
        <w:pStyle w:val="Pamatteksts"/>
        <w:spacing w:before="0" w:beforeAutospacing="0" w:afterAutospacing="0"/>
        <w:ind w:left="0" w:right="0" w:firstLine="567"/>
      </w:pPr>
      <w:bookmarkStart w:id="22" w:name="OLE_LINK1"/>
      <w:bookmarkStart w:id="23" w:name="OLE_LINK2"/>
      <w:r w:rsidRPr="006E3067">
        <w:t>Valsts pārvaldes iekārtas likuma 40.</w:t>
      </w:r>
      <w:r>
        <w:t> </w:t>
      </w:r>
      <w:r w:rsidRPr="006E3067">
        <w:t>panta otro daļu un 41.</w:t>
      </w:r>
      <w:r>
        <w:t> </w:t>
      </w:r>
      <w:r w:rsidRPr="006E3067">
        <w:t>panta pirmo daļu</w:t>
      </w:r>
      <w:r>
        <w:t xml:space="preserve">, </w:t>
      </w:r>
      <w:r w:rsidRPr="006E3067">
        <w:t>Ministru kabineta 20</w:t>
      </w:r>
      <w:r>
        <w:t>22</w:t>
      </w:r>
      <w:r w:rsidRPr="006E3067">
        <w:t xml:space="preserve">.gada </w:t>
      </w:r>
      <w:r>
        <w:t>20</w:t>
      </w:r>
      <w:r w:rsidRPr="006E3067">
        <w:t>.</w:t>
      </w:r>
      <w:r>
        <w:t>septembra</w:t>
      </w:r>
      <w:r w:rsidRPr="006E3067">
        <w:t xml:space="preserve"> noteikumu Nr.</w:t>
      </w:r>
      <w:r>
        <w:t>585</w:t>
      </w:r>
      <w:r w:rsidRPr="006E3067">
        <w:t xml:space="preserve"> „</w:t>
      </w:r>
      <w:r>
        <w:t>Tiesu</w:t>
      </w:r>
      <w:r w:rsidRPr="006E3067">
        <w:t xml:space="preserve"> administrācijas nolikums” </w:t>
      </w:r>
      <w:r>
        <w:t xml:space="preserve">3.5. un 4.20. </w:t>
      </w:r>
      <w:r w:rsidRPr="006E3067">
        <w:t>apakšpunktu</w:t>
      </w:r>
      <w:bookmarkEnd w:id="22"/>
      <w:bookmarkEnd w:id="23"/>
      <w:r w:rsidRPr="006E3067">
        <w:t xml:space="preserve">, </w:t>
      </w:r>
    </w:p>
    <w:p w14:paraId="2FCC4C14" w14:textId="7376694D" w:rsidR="002D2243" w:rsidRDefault="002D2243" w:rsidP="00554081">
      <w:pPr>
        <w:pStyle w:val="Pamatteksts"/>
        <w:spacing w:before="0" w:beforeAutospacing="0" w:afterAutospacing="0"/>
        <w:ind w:left="0" w:right="0" w:firstLine="567"/>
      </w:pPr>
      <w:r w:rsidRPr="006E3067">
        <w:t>noslēdz šāda satura deleģēšanas līgumu (turpmāk – Līgums):</w:t>
      </w:r>
    </w:p>
    <w:p w14:paraId="7DE971DA" w14:textId="77777777" w:rsidR="00554081" w:rsidRPr="006E3067" w:rsidRDefault="00554081" w:rsidP="00554081">
      <w:pPr>
        <w:pStyle w:val="Pamatteksts"/>
        <w:spacing w:before="0" w:beforeAutospacing="0" w:afterAutospacing="0"/>
        <w:ind w:left="0" w:right="0" w:firstLine="567"/>
      </w:pPr>
    </w:p>
    <w:p w14:paraId="4B8F6418" w14:textId="77777777" w:rsidR="002D2243" w:rsidRPr="002D2243" w:rsidRDefault="002D2243" w:rsidP="002D2243">
      <w:pPr>
        <w:pStyle w:val="Heading10"/>
        <w:keepNext/>
        <w:keepLines/>
        <w:numPr>
          <w:ilvl w:val="0"/>
          <w:numId w:val="68"/>
        </w:numPr>
        <w:shd w:val="clear" w:color="auto" w:fill="auto"/>
        <w:spacing w:before="0" w:after="0" w:line="240" w:lineRule="auto"/>
        <w:ind w:left="0" w:right="-2" w:firstLine="426"/>
        <w:jc w:val="center"/>
        <w:rPr>
          <w:b/>
          <w:bCs/>
          <w:sz w:val="24"/>
          <w:szCs w:val="24"/>
        </w:rPr>
      </w:pPr>
      <w:bookmarkStart w:id="24" w:name="bookmark2"/>
      <w:r w:rsidRPr="002D2243">
        <w:rPr>
          <w:b/>
          <w:bCs/>
          <w:sz w:val="24"/>
          <w:szCs w:val="24"/>
        </w:rPr>
        <w:t>Līguma priekšmets</w:t>
      </w:r>
      <w:bookmarkEnd w:id="24"/>
    </w:p>
    <w:p w14:paraId="56FFDBD6" w14:textId="77777777" w:rsidR="002D2243" w:rsidRPr="006E3067" w:rsidRDefault="002D2243" w:rsidP="002D2243">
      <w:pPr>
        <w:pStyle w:val="Heading10"/>
        <w:keepNext/>
        <w:keepLines/>
        <w:shd w:val="clear" w:color="auto" w:fill="auto"/>
        <w:spacing w:before="0" w:after="0" w:line="240" w:lineRule="auto"/>
        <w:ind w:left="426" w:right="-2" w:firstLine="0"/>
        <w:rPr>
          <w:sz w:val="24"/>
          <w:szCs w:val="24"/>
        </w:rPr>
      </w:pPr>
    </w:p>
    <w:p w14:paraId="400D7F1A" w14:textId="21700B2E" w:rsidR="002D2243" w:rsidRPr="00554081" w:rsidRDefault="002D2243" w:rsidP="00554081">
      <w:pPr>
        <w:pStyle w:val="Heading10"/>
        <w:keepNext/>
        <w:keepLines/>
        <w:shd w:val="clear" w:color="auto" w:fill="auto"/>
        <w:spacing w:before="0" w:after="0" w:line="240" w:lineRule="auto"/>
        <w:ind w:right="-2" w:firstLine="720"/>
        <w:jc w:val="both"/>
        <w:rPr>
          <w:b/>
          <w:bCs/>
          <w:sz w:val="24"/>
          <w:szCs w:val="24"/>
        </w:rPr>
      </w:pPr>
      <w:r w:rsidRPr="006E3067">
        <w:rPr>
          <w:rFonts w:eastAsia="Arial Unicode MS"/>
          <w:sz w:val="24"/>
          <w:szCs w:val="24"/>
        </w:rPr>
        <w:t xml:space="preserve">Administrācija deleģē Pakalpojuma sniedzējam, un Pakalpojuma sniedzējs, izmantojot personāla resursus un profesionālo kvalifikāciju, apņemas Līgumā noteiktajā kārtībā un apjomā sniegt informatīvu atbalstu noziedzīgos nodarījumos cietušajiem, nodrošinot tālruņa numura 116006 „Palīdzības dienests noziegumu </w:t>
      </w:r>
      <w:r w:rsidRPr="006E3067">
        <w:rPr>
          <w:sz w:val="24"/>
          <w:szCs w:val="24"/>
        </w:rPr>
        <w:t xml:space="preserve">upuriem” darbību, informācijas apkopošanu un uzturēšanu interneta </w:t>
      </w:r>
      <w:r w:rsidRPr="00C66D67">
        <w:rPr>
          <w:sz w:val="24"/>
          <w:szCs w:val="24"/>
        </w:rPr>
        <w:t>tīmekļvietnē www.cietusajiem.lv (turpmāk – tīmekļvietne)</w:t>
      </w:r>
      <w:r w:rsidRPr="006E3067">
        <w:rPr>
          <w:sz w:val="24"/>
          <w:szCs w:val="24"/>
        </w:rPr>
        <w:t xml:space="preserve"> </w:t>
      </w:r>
      <w:r w:rsidRPr="006E3067">
        <w:rPr>
          <w:rFonts w:eastAsia="Arial Unicode MS"/>
          <w:sz w:val="24"/>
          <w:szCs w:val="24"/>
        </w:rPr>
        <w:t xml:space="preserve">(turpmāk – valsts pārvaldes uzdevums). </w:t>
      </w:r>
    </w:p>
    <w:p w14:paraId="60D1CDFA" w14:textId="77777777" w:rsidR="002D2243" w:rsidRPr="00554081" w:rsidRDefault="002D2243" w:rsidP="002D2243">
      <w:pPr>
        <w:tabs>
          <w:tab w:val="left" w:pos="426"/>
        </w:tabs>
        <w:ind w:right="-2"/>
        <w:contextualSpacing/>
        <w:jc w:val="center"/>
        <w:rPr>
          <w:rFonts w:ascii="Times New Roman" w:hAnsi="Times New Roman" w:cs="Times New Roman"/>
          <w:b/>
          <w:sz w:val="24"/>
          <w:szCs w:val="24"/>
        </w:rPr>
      </w:pPr>
      <w:r w:rsidRPr="00554081">
        <w:rPr>
          <w:rFonts w:ascii="Times New Roman" w:hAnsi="Times New Roman" w:cs="Times New Roman"/>
          <w:b/>
          <w:sz w:val="24"/>
          <w:szCs w:val="24"/>
        </w:rPr>
        <w:t>2. Līguma izpildes kārtība un termiņi</w:t>
      </w:r>
    </w:p>
    <w:p w14:paraId="6BD7DF3D" w14:textId="77777777" w:rsidR="002D2243" w:rsidRPr="00554081" w:rsidRDefault="002D2243" w:rsidP="002D2243">
      <w:pPr>
        <w:tabs>
          <w:tab w:val="left" w:pos="426"/>
        </w:tabs>
        <w:ind w:right="-2"/>
        <w:contextualSpacing/>
        <w:jc w:val="center"/>
        <w:rPr>
          <w:rFonts w:ascii="Times New Roman" w:hAnsi="Times New Roman" w:cs="Times New Roman"/>
          <w:b/>
          <w:sz w:val="24"/>
          <w:szCs w:val="24"/>
        </w:rPr>
      </w:pPr>
    </w:p>
    <w:p w14:paraId="539C04D2" w14:textId="77777777" w:rsidR="002D2243" w:rsidRPr="00554081" w:rsidRDefault="002D2243" w:rsidP="00554081">
      <w:pPr>
        <w:spacing w:before="0" w:beforeAutospacing="0" w:after="0" w:afterAutospacing="0"/>
        <w:ind w:left="0" w:right="0" w:firstLine="709"/>
        <w:contextualSpacing/>
        <w:rPr>
          <w:rFonts w:ascii="Times New Roman" w:hAnsi="Times New Roman" w:cs="Times New Roman"/>
          <w:sz w:val="24"/>
          <w:szCs w:val="24"/>
        </w:rPr>
      </w:pPr>
      <w:r w:rsidRPr="00554081">
        <w:rPr>
          <w:rFonts w:ascii="Times New Roman" w:hAnsi="Times New Roman" w:cs="Times New Roman"/>
          <w:sz w:val="24"/>
          <w:szCs w:val="24"/>
        </w:rPr>
        <w:t>2.1. Pakalpojuma sniedzējs, veicot valsts pārvaldes uzdevumu, nodrošina:</w:t>
      </w:r>
    </w:p>
    <w:p w14:paraId="2371C83A" w14:textId="77777777" w:rsidR="002D2243" w:rsidRPr="00554081" w:rsidRDefault="002D2243" w:rsidP="00554081">
      <w:pPr>
        <w:spacing w:before="0" w:beforeAutospacing="0" w:after="0" w:afterAutospacing="0"/>
        <w:ind w:left="0" w:right="0" w:firstLine="709"/>
        <w:contextualSpacing/>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ab/>
        <w:t>2.1.1. emocionālā un psiholoģiskā atbalsta sniegšanu noziedzīgos nodarījumos cietušajiem;</w:t>
      </w:r>
    </w:p>
    <w:p w14:paraId="5F1B2E0A" w14:textId="77777777" w:rsidR="002D2243" w:rsidRPr="00554081" w:rsidRDefault="002D2243" w:rsidP="00554081">
      <w:pPr>
        <w:spacing w:before="0" w:beforeAutospacing="0" w:after="0" w:afterAutospacing="0"/>
        <w:ind w:left="0" w:right="0" w:firstLine="709"/>
        <w:contextualSpacing/>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ab/>
        <w:t xml:space="preserve">2.1.2. </w:t>
      </w:r>
      <w:r w:rsidRPr="00554081">
        <w:rPr>
          <w:rFonts w:ascii="Times New Roman" w:hAnsi="Times New Roman" w:cs="Times New Roman"/>
          <w:sz w:val="24"/>
          <w:szCs w:val="24"/>
        </w:rPr>
        <w:t xml:space="preserve">informatīvā atbalsta sniegšanu cietušajiem, tostarp informāciju par cietušo procesuālajām tiesībām (piemēram, par tiesībām kriminālprocesā, tiesībām uz kaitējuma atlīdzinājumu, valsts kompensāciju), tiem pieejamajiem pakalpojumiem un cietušo atbalsta dienestiem; </w:t>
      </w:r>
    </w:p>
    <w:p w14:paraId="30C20EB9" w14:textId="77777777" w:rsidR="002D2243" w:rsidRPr="00554081" w:rsidRDefault="002D2243" w:rsidP="00554081">
      <w:pPr>
        <w:spacing w:before="0" w:beforeAutospacing="0" w:after="0" w:afterAutospacing="0"/>
        <w:ind w:left="0" w:right="0" w:firstLine="709"/>
        <w:contextualSpacing/>
        <w:rPr>
          <w:rFonts w:ascii="Times New Roman" w:hAnsi="Times New Roman" w:cs="Times New Roman"/>
          <w:sz w:val="24"/>
          <w:szCs w:val="24"/>
        </w:rPr>
      </w:pPr>
      <w:r w:rsidRPr="00554081">
        <w:rPr>
          <w:rFonts w:ascii="Times New Roman" w:eastAsia="Times New Roman" w:hAnsi="Times New Roman" w:cs="Times New Roman"/>
          <w:sz w:val="24"/>
          <w:szCs w:val="24"/>
        </w:rPr>
        <w:tab/>
        <w:t xml:space="preserve">2.1.3. </w:t>
      </w:r>
      <w:r w:rsidRPr="00554081">
        <w:rPr>
          <w:rFonts w:ascii="Times New Roman" w:hAnsi="Times New Roman" w:cs="Times New Roman"/>
          <w:sz w:val="24"/>
          <w:szCs w:val="24"/>
        </w:rPr>
        <w:t>informācijas par cietušo atbalstu un tiesībām apkopošanu un uzturēšanu tīmekļvietnē;</w:t>
      </w:r>
    </w:p>
    <w:p w14:paraId="1FBBA7ED" w14:textId="77777777" w:rsidR="002D2243" w:rsidRPr="00554081" w:rsidRDefault="002D2243" w:rsidP="00554081">
      <w:pPr>
        <w:spacing w:before="0" w:beforeAutospacing="0" w:after="0" w:afterAutospacing="0"/>
        <w:ind w:left="0" w:right="0" w:firstLine="709"/>
        <w:contextualSpacing/>
        <w:rPr>
          <w:rFonts w:ascii="Times New Roman" w:hAnsi="Times New Roman" w:cs="Times New Roman"/>
          <w:sz w:val="24"/>
          <w:szCs w:val="24"/>
        </w:rPr>
      </w:pPr>
      <w:r w:rsidRPr="00554081">
        <w:rPr>
          <w:rFonts w:ascii="Times New Roman" w:hAnsi="Times New Roman" w:cs="Times New Roman"/>
          <w:sz w:val="24"/>
          <w:szCs w:val="24"/>
        </w:rPr>
        <w:tab/>
        <w:t xml:space="preserve">2.1.4. informācijas </w:t>
      </w:r>
      <w:bookmarkStart w:id="25" w:name="_Hlk199828912"/>
      <w:r w:rsidRPr="00554081">
        <w:rPr>
          <w:rFonts w:ascii="Times New Roman" w:hAnsi="Times New Roman" w:cs="Times New Roman"/>
          <w:sz w:val="24"/>
          <w:szCs w:val="24"/>
        </w:rPr>
        <w:t xml:space="preserve">par valsts pārvaldes uzdevuma </w:t>
      </w:r>
      <w:bookmarkEnd w:id="25"/>
      <w:r w:rsidRPr="00554081">
        <w:rPr>
          <w:rFonts w:ascii="Times New Roman" w:hAnsi="Times New Roman" w:cs="Times New Roman"/>
          <w:sz w:val="24"/>
          <w:szCs w:val="24"/>
        </w:rPr>
        <w:t>saturu, izpildes rezultatīvo rādītāju apkopošanu un publiskošanu, tai skaitā sociālajos tīklos un tīmekļvietnēs, kā arī veic ar valsts pārvaldes uzdevuma izpildi saistīto pakalpojumu pieejamības veicināšanas pasākumus.</w:t>
      </w:r>
    </w:p>
    <w:p w14:paraId="7D25E4F8" w14:textId="77777777" w:rsidR="002D2243" w:rsidRPr="00554081" w:rsidRDefault="002D2243" w:rsidP="00554081">
      <w:pPr>
        <w:spacing w:before="0" w:beforeAutospacing="0" w:after="0" w:afterAutospacing="0"/>
        <w:ind w:left="0" w:right="0" w:firstLine="709"/>
        <w:contextualSpacing/>
        <w:rPr>
          <w:rFonts w:ascii="Times New Roman" w:hAnsi="Times New Roman" w:cs="Times New Roman"/>
          <w:sz w:val="24"/>
          <w:szCs w:val="24"/>
        </w:rPr>
      </w:pPr>
      <w:r w:rsidRPr="00554081">
        <w:rPr>
          <w:rFonts w:ascii="Times New Roman" w:hAnsi="Times New Roman" w:cs="Times New Roman"/>
          <w:sz w:val="24"/>
          <w:szCs w:val="24"/>
        </w:rPr>
        <w:lastRenderedPageBreak/>
        <w:t>2.2. Pakalpojuma sniedzējs no 2025.gada 1.oktobra nodrošina tālruņa numura 116006 un tiešsaistes tērzēšanas lietotnes darbību tīmekļvietnē, katru dienu no plkst.12.00 līdz plkst. 22.00, nodrošinot tā izpildes nepārtrauktību.</w:t>
      </w:r>
    </w:p>
    <w:p w14:paraId="31CDEEF0" w14:textId="77777777" w:rsidR="002D2243" w:rsidRPr="00554081" w:rsidRDefault="002D2243" w:rsidP="00554081">
      <w:pPr>
        <w:spacing w:before="0" w:beforeAutospacing="0" w:after="0" w:afterAutospacing="0"/>
        <w:ind w:left="0" w:right="0" w:firstLine="709"/>
        <w:contextualSpacing/>
        <w:rPr>
          <w:rFonts w:ascii="Times New Roman" w:eastAsia="Calibri" w:hAnsi="Times New Roman" w:cs="Times New Roman"/>
          <w:sz w:val="24"/>
          <w:szCs w:val="24"/>
          <w:shd w:val="clear" w:color="auto" w:fill="FFFFFF"/>
          <w:lang w:eastAsia="ar-SA"/>
        </w:rPr>
      </w:pPr>
      <w:r w:rsidRPr="00554081">
        <w:rPr>
          <w:rFonts w:ascii="Times New Roman" w:hAnsi="Times New Roman" w:cs="Times New Roman"/>
          <w:sz w:val="24"/>
          <w:szCs w:val="24"/>
        </w:rPr>
        <w:t xml:space="preserve">2.3. Pakalpojuma sniedzējs nodrošina </w:t>
      </w:r>
      <w:r w:rsidRPr="00554081">
        <w:rPr>
          <w:rFonts w:ascii="Times New Roman" w:hAnsi="Times New Roman" w:cs="Times New Roman"/>
          <w:sz w:val="24"/>
          <w:szCs w:val="24"/>
          <w:lang w:eastAsia="ar-SA"/>
        </w:rPr>
        <w:t xml:space="preserve">tīmekļvietnes </w:t>
      </w:r>
      <w:r w:rsidRPr="00554081">
        <w:rPr>
          <w:rFonts w:ascii="Times New Roman" w:hAnsi="Times New Roman" w:cs="Times New Roman"/>
          <w:sz w:val="24"/>
          <w:szCs w:val="24"/>
        </w:rPr>
        <w:t xml:space="preserve">izstrādi (turpmāk – Tīmekļvietnes izstrādes pakalpojums) </w:t>
      </w:r>
      <w:r w:rsidRPr="00554081">
        <w:rPr>
          <w:rFonts w:ascii="Times New Roman" w:eastAsia="Calibri" w:hAnsi="Times New Roman" w:cs="Times New Roman"/>
          <w:sz w:val="24"/>
          <w:szCs w:val="24"/>
          <w:shd w:val="clear" w:color="auto" w:fill="FFFFFF"/>
          <w:lang w:eastAsia="ar-SA"/>
        </w:rPr>
        <w:t xml:space="preserve">atbilstoši </w:t>
      </w:r>
      <w:bookmarkStart w:id="26" w:name="_Hlk147475278"/>
      <w:r w:rsidRPr="00554081">
        <w:rPr>
          <w:rFonts w:ascii="Times New Roman" w:eastAsia="Calibri" w:hAnsi="Times New Roman" w:cs="Times New Roman"/>
          <w:sz w:val="24"/>
          <w:szCs w:val="24"/>
          <w:shd w:val="clear" w:color="auto" w:fill="FFFFFF"/>
          <w:lang w:eastAsia="ar-SA"/>
        </w:rPr>
        <w:t>tehniskajā specifikācijā (Līguma 1. pielikums)</w:t>
      </w:r>
      <w:bookmarkEnd w:id="26"/>
      <w:r w:rsidRPr="00554081">
        <w:rPr>
          <w:rFonts w:ascii="Times New Roman" w:eastAsia="Calibri" w:hAnsi="Times New Roman" w:cs="Times New Roman"/>
          <w:sz w:val="24"/>
          <w:szCs w:val="24"/>
          <w:shd w:val="clear" w:color="auto" w:fill="FFFFFF"/>
          <w:lang w:eastAsia="ar-SA"/>
        </w:rPr>
        <w:t xml:space="preserve"> noteiktajam. Tīmekļvietnes lietotāja rokasgrāmata tiek pieņemta atsevišķi ar abpusēji parakstītu pieņemšanas un nodošanas aktu.</w:t>
      </w:r>
    </w:p>
    <w:p w14:paraId="445435F1" w14:textId="77777777" w:rsidR="002D2243" w:rsidRPr="00554081" w:rsidRDefault="002D2243" w:rsidP="00554081">
      <w:pPr>
        <w:spacing w:before="0" w:beforeAutospacing="0" w:after="0" w:afterAutospacing="0"/>
        <w:ind w:left="0" w:right="0" w:firstLine="709"/>
        <w:contextualSpacing/>
        <w:rPr>
          <w:rFonts w:ascii="Times New Roman" w:eastAsia="Calibri" w:hAnsi="Times New Roman" w:cs="Times New Roman"/>
          <w:sz w:val="24"/>
          <w:szCs w:val="24"/>
          <w:shd w:val="clear" w:color="auto" w:fill="FFFFFF"/>
          <w:lang w:eastAsia="ar-SA"/>
        </w:rPr>
      </w:pPr>
      <w:r w:rsidRPr="00554081">
        <w:rPr>
          <w:rFonts w:ascii="Times New Roman" w:eastAsia="Calibri" w:hAnsi="Times New Roman" w:cs="Times New Roman"/>
          <w:sz w:val="24"/>
          <w:szCs w:val="24"/>
          <w:shd w:val="clear" w:color="auto" w:fill="FFFFFF"/>
          <w:lang w:eastAsia="ar-SA"/>
        </w:rPr>
        <w:t xml:space="preserve">2.4. Pakalpojuma sniedzējs </w:t>
      </w:r>
      <w:bookmarkStart w:id="27" w:name="_Hlk147316164"/>
      <w:r w:rsidRPr="00554081">
        <w:rPr>
          <w:rFonts w:ascii="Times New Roman" w:eastAsia="Calibri" w:hAnsi="Times New Roman" w:cs="Times New Roman"/>
          <w:sz w:val="24"/>
          <w:szCs w:val="24"/>
          <w:shd w:val="clear" w:color="auto" w:fill="FFFFFF"/>
          <w:lang w:eastAsia="ar-SA"/>
        </w:rPr>
        <w:t xml:space="preserve">Tīmekļvietnes izstrādes pakalpojumu pabeidz un nosūta tehniskās </w:t>
      </w:r>
      <w:r w:rsidRPr="00554081">
        <w:rPr>
          <w:rFonts w:ascii="Times New Roman" w:hAnsi="Times New Roman" w:cs="Times New Roman"/>
          <w:sz w:val="24"/>
          <w:szCs w:val="24"/>
        </w:rPr>
        <w:t>specifikācijas</w:t>
      </w:r>
      <w:r w:rsidRPr="00554081">
        <w:rPr>
          <w:rFonts w:ascii="Times New Roman" w:eastAsia="Calibri" w:hAnsi="Times New Roman" w:cs="Times New Roman"/>
          <w:sz w:val="24"/>
          <w:szCs w:val="24"/>
          <w:shd w:val="clear" w:color="auto" w:fill="FFFFFF"/>
          <w:lang w:eastAsia="ar-SA"/>
        </w:rPr>
        <w:t xml:space="preserve"> (Līguma 1. pielikums) 11.1.4. punktā noteikto nodevumu saskaņošanai uz Līguma 10.3.1. punktā norādītās Administrācijas kontaktpersonas e-pasta adresi.</w:t>
      </w:r>
      <w:bookmarkEnd w:id="27"/>
      <w:r w:rsidRPr="00554081">
        <w:rPr>
          <w:rFonts w:ascii="Times New Roman" w:eastAsia="Calibri" w:hAnsi="Times New Roman" w:cs="Times New Roman"/>
          <w:sz w:val="24"/>
          <w:szCs w:val="24"/>
          <w:shd w:val="clear" w:color="auto" w:fill="FFFFFF"/>
          <w:lang w:eastAsia="ar-SA"/>
        </w:rPr>
        <w:t xml:space="preserve"> </w:t>
      </w:r>
    </w:p>
    <w:p w14:paraId="6DA646B3" w14:textId="77777777" w:rsidR="002D2243" w:rsidRPr="00554081" w:rsidRDefault="002D2243" w:rsidP="00554081">
      <w:pPr>
        <w:spacing w:before="0" w:beforeAutospacing="0" w:after="0" w:afterAutospacing="0"/>
        <w:ind w:left="0" w:right="0" w:firstLine="709"/>
        <w:contextualSpacing/>
        <w:rPr>
          <w:rFonts w:ascii="Times New Roman" w:eastAsia="Calibri" w:hAnsi="Times New Roman" w:cs="Times New Roman"/>
          <w:sz w:val="24"/>
          <w:szCs w:val="24"/>
          <w:shd w:val="clear" w:color="auto" w:fill="FFFFFF"/>
          <w:lang w:eastAsia="ar-SA"/>
        </w:rPr>
      </w:pPr>
      <w:r w:rsidRPr="00554081">
        <w:rPr>
          <w:rFonts w:ascii="Times New Roman" w:eastAsia="Calibri" w:hAnsi="Times New Roman" w:cs="Times New Roman"/>
          <w:sz w:val="24"/>
          <w:szCs w:val="24"/>
          <w:shd w:val="clear" w:color="auto" w:fill="FFFFFF"/>
          <w:lang w:eastAsia="ar-SA"/>
        </w:rPr>
        <w:t>2.5.</w:t>
      </w:r>
      <w:r w:rsidRPr="00554081">
        <w:rPr>
          <w:rFonts w:ascii="Times New Roman" w:hAnsi="Times New Roman" w:cs="Times New Roman"/>
          <w:sz w:val="24"/>
          <w:szCs w:val="24"/>
        </w:rPr>
        <w:t xml:space="preserve"> </w:t>
      </w:r>
      <w:r w:rsidRPr="00554081">
        <w:rPr>
          <w:rFonts w:ascii="Times New Roman" w:eastAsia="Calibri" w:hAnsi="Times New Roman" w:cs="Times New Roman"/>
          <w:sz w:val="24"/>
          <w:szCs w:val="24"/>
          <w:shd w:val="clear" w:color="auto" w:fill="FFFFFF"/>
          <w:lang w:eastAsia="ar-SA"/>
        </w:rPr>
        <w:t xml:space="preserve">Administrācija tehniskajā specifikācijā (Līguma 1. pielikums) noteiktajā termiņā veic Tīmekļvietnes izstrādes pakalpojuma nodevuma (Līguma 2.4. punkts) akcepttestēšanu un sagatavotās dokumentācijas pārbaudi. </w:t>
      </w:r>
      <w:r w:rsidRPr="00554081">
        <w:rPr>
          <w:rFonts w:ascii="Times New Roman" w:eastAsia="Times New Roman" w:hAnsi="Times New Roman" w:cs="Times New Roman"/>
          <w:sz w:val="24"/>
          <w:szCs w:val="24"/>
        </w:rPr>
        <w:t>J</w:t>
      </w:r>
      <w:r w:rsidRPr="00554081">
        <w:rPr>
          <w:rFonts w:ascii="Times New Roman" w:eastAsia="Calibri" w:hAnsi="Times New Roman" w:cs="Times New Roman"/>
          <w:sz w:val="24"/>
          <w:szCs w:val="24"/>
          <w:shd w:val="clear" w:color="auto" w:fill="FFFFFF"/>
          <w:lang w:eastAsia="ar-SA"/>
        </w:rPr>
        <w:t>a tās ietvaros nav konstatēta nepieciešamība Tīmekļvietnes izstrādes pakalpojuma nodevumu, tostarp sagatavoto dokumentāciju, koriģēt/papildināt un nav konstatēta to neatbilstība Līguma prasībām (turpmāk – Trūkumi), Administrācija nosūta Pakalpojuma sniedzējam</w:t>
      </w:r>
      <w:r w:rsidRPr="00554081">
        <w:rPr>
          <w:rFonts w:ascii="Times New Roman" w:hAnsi="Times New Roman" w:cs="Times New Roman"/>
          <w:sz w:val="24"/>
          <w:szCs w:val="24"/>
        </w:rPr>
        <w:t xml:space="preserve"> </w:t>
      </w:r>
      <w:r w:rsidRPr="00554081">
        <w:rPr>
          <w:rFonts w:ascii="Times New Roman" w:eastAsia="Calibri" w:hAnsi="Times New Roman" w:cs="Times New Roman"/>
          <w:sz w:val="24"/>
          <w:szCs w:val="24"/>
          <w:shd w:val="clear" w:color="auto" w:fill="FFFFFF"/>
          <w:lang w:eastAsia="ar-SA"/>
        </w:rPr>
        <w:t>attiecīgā nodevuma saskaņojumu.</w:t>
      </w:r>
    </w:p>
    <w:p w14:paraId="1EF32D4D" w14:textId="77777777" w:rsidR="002D2243" w:rsidRPr="00554081" w:rsidRDefault="002D2243" w:rsidP="00554081">
      <w:pPr>
        <w:spacing w:before="0" w:beforeAutospacing="0" w:after="0" w:afterAutospacing="0"/>
        <w:ind w:left="0" w:right="0" w:firstLine="709"/>
        <w:contextualSpacing/>
        <w:rPr>
          <w:rFonts w:ascii="Times New Roman" w:eastAsia="Calibri" w:hAnsi="Times New Roman" w:cs="Times New Roman"/>
          <w:sz w:val="24"/>
          <w:szCs w:val="24"/>
          <w:shd w:val="clear" w:color="auto" w:fill="FFFFFF"/>
          <w:lang w:eastAsia="ar-SA"/>
        </w:rPr>
      </w:pPr>
      <w:r w:rsidRPr="00554081">
        <w:rPr>
          <w:rFonts w:ascii="Times New Roman" w:eastAsia="Calibri" w:hAnsi="Times New Roman" w:cs="Times New Roman"/>
          <w:sz w:val="24"/>
          <w:szCs w:val="24"/>
          <w:shd w:val="clear" w:color="auto" w:fill="FFFFFF"/>
          <w:lang w:eastAsia="ar-SA"/>
        </w:rPr>
        <w:t>2.6. Divu darbdienu laikā pēc Tīmekļvietnes izstrādes pakalpojuma nodevuma saskaņošanas Pakalpojuma sniedzējs sagatavo un nosūta Administrācijai Tīmekļvietnes izstrādes pakalpojuma nodošanas un pieņemšanas aktu (turpmāk – Akts).</w:t>
      </w:r>
      <w:r w:rsidRPr="00554081">
        <w:rPr>
          <w:rFonts w:ascii="Times New Roman" w:hAnsi="Times New Roman" w:cs="Times New Roman"/>
          <w:sz w:val="24"/>
          <w:szCs w:val="24"/>
        </w:rPr>
        <w:t xml:space="preserve"> </w:t>
      </w:r>
      <w:r w:rsidRPr="00554081">
        <w:rPr>
          <w:rFonts w:ascii="Times New Roman" w:eastAsia="Calibri" w:hAnsi="Times New Roman" w:cs="Times New Roman"/>
          <w:sz w:val="24"/>
          <w:szCs w:val="24"/>
          <w:shd w:val="clear" w:color="auto" w:fill="FFFFFF"/>
          <w:lang w:eastAsia="ar-SA"/>
        </w:rPr>
        <w:t>Pakalpojuma sniedzējs Aktu sagatavo divos eksemplāros, izņemot, ja Akts tiks parakstīts ar drošu elektronisko parakstu. Tādā gadījumā Aktu sagatavo un paraksta vienā eksemplārā.</w:t>
      </w:r>
    </w:p>
    <w:p w14:paraId="721DA894" w14:textId="77777777" w:rsidR="002D2243" w:rsidRPr="00554081" w:rsidRDefault="002D2243" w:rsidP="00554081">
      <w:pPr>
        <w:spacing w:before="0" w:beforeAutospacing="0" w:after="0" w:afterAutospacing="0"/>
        <w:ind w:left="0" w:right="0" w:firstLine="709"/>
        <w:contextualSpacing/>
        <w:rPr>
          <w:rFonts w:ascii="Times New Roman" w:eastAsia="Calibri" w:hAnsi="Times New Roman" w:cs="Times New Roman"/>
          <w:sz w:val="24"/>
          <w:szCs w:val="24"/>
          <w:shd w:val="clear" w:color="auto" w:fill="FFFFFF"/>
          <w:lang w:eastAsia="ar-SA"/>
        </w:rPr>
      </w:pPr>
      <w:r w:rsidRPr="00554081">
        <w:rPr>
          <w:rFonts w:ascii="Times New Roman" w:eastAsia="Calibri" w:hAnsi="Times New Roman" w:cs="Times New Roman"/>
          <w:sz w:val="24"/>
          <w:szCs w:val="24"/>
          <w:shd w:val="clear" w:color="auto" w:fill="FFFFFF"/>
          <w:lang w:eastAsia="ar-SA"/>
        </w:rPr>
        <w:t>2.7.</w:t>
      </w:r>
      <w:r w:rsidRPr="00554081">
        <w:rPr>
          <w:rFonts w:ascii="Times New Roman" w:eastAsia="Calibri" w:hAnsi="Times New Roman" w:cs="Times New Roman"/>
          <w:b/>
          <w:bCs/>
          <w:sz w:val="24"/>
          <w:szCs w:val="24"/>
          <w:shd w:val="clear" w:color="auto" w:fill="FFFFFF"/>
          <w:lang w:eastAsia="ar-SA"/>
        </w:rPr>
        <w:t> </w:t>
      </w:r>
      <w:r w:rsidRPr="00554081" w:rsidDel="000F661B">
        <w:rPr>
          <w:rFonts w:ascii="Times New Roman" w:hAnsi="Times New Roman" w:cs="Times New Roman"/>
          <w:sz w:val="24"/>
          <w:szCs w:val="24"/>
        </w:rPr>
        <w:t xml:space="preserve"> </w:t>
      </w:r>
      <w:r w:rsidRPr="00554081">
        <w:rPr>
          <w:rFonts w:ascii="Times New Roman" w:eastAsia="Calibri" w:hAnsi="Times New Roman" w:cs="Times New Roman"/>
          <w:sz w:val="24"/>
          <w:szCs w:val="24"/>
          <w:shd w:val="clear" w:color="auto" w:fill="FFFFFF"/>
          <w:lang w:eastAsia="ar-SA"/>
        </w:rPr>
        <w:t>Ja Administrācija</w:t>
      </w:r>
      <w:r w:rsidRPr="00554081" w:rsidDel="0071524B">
        <w:rPr>
          <w:rFonts w:ascii="Times New Roman" w:eastAsia="Calibri" w:hAnsi="Times New Roman" w:cs="Times New Roman"/>
          <w:sz w:val="24"/>
          <w:szCs w:val="24"/>
          <w:shd w:val="clear" w:color="auto" w:fill="FFFFFF"/>
          <w:lang w:eastAsia="ar-SA"/>
        </w:rPr>
        <w:t xml:space="preserve"> konstatē </w:t>
      </w:r>
      <w:r w:rsidRPr="00554081">
        <w:rPr>
          <w:rFonts w:ascii="Times New Roman" w:eastAsia="Calibri" w:hAnsi="Times New Roman" w:cs="Times New Roman"/>
          <w:sz w:val="24"/>
          <w:szCs w:val="24"/>
          <w:shd w:val="clear" w:color="auto" w:fill="FFFFFF"/>
          <w:lang w:eastAsia="ar-SA"/>
        </w:rPr>
        <w:t xml:space="preserve">Trūkumus </w:t>
      </w:r>
      <w:r w:rsidRPr="00554081" w:rsidDel="002A345D">
        <w:rPr>
          <w:rFonts w:ascii="Times New Roman" w:eastAsia="Calibri" w:hAnsi="Times New Roman" w:cs="Times New Roman"/>
          <w:sz w:val="24"/>
          <w:szCs w:val="24"/>
          <w:shd w:val="clear" w:color="auto" w:fill="FFFFFF"/>
          <w:lang w:eastAsia="ar-SA"/>
        </w:rPr>
        <w:t xml:space="preserve">Tīmekļvietnes izstrādes </w:t>
      </w:r>
      <w:r w:rsidRPr="00554081">
        <w:rPr>
          <w:rFonts w:ascii="Times New Roman" w:eastAsia="Calibri" w:hAnsi="Times New Roman" w:cs="Times New Roman"/>
          <w:sz w:val="24"/>
          <w:szCs w:val="24"/>
          <w:shd w:val="clear" w:color="auto" w:fill="FFFFFF"/>
          <w:lang w:eastAsia="ar-SA"/>
        </w:rPr>
        <w:t>p</w:t>
      </w:r>
      <w:r w:rsidRPr="00554081" w:rsidDel="002A345D">
        <w:rPr>
          <w:rFonts w:ascii="Times New Roman" w:eastAsia="Calibri" w:hAnsi="Times New Roman" w:cs="Times New Roman"/>
          <w:sz w:val="24"/>
          <w:szCs w:val="24"/>
          <w:shd w:val="clear" w:color="auto" w:fill="FFFFFF"/>
          <w:lang w:eastAsia="ar-SA"/>
        </w:rPr>
        <w:t>akalpojuma izpildē</w:t>
      </w:r>
      <w:r w:rsidRPr="00554081">
        <w:rPr>
          <w:rFonts w:ascii="Times New Roman" w:eastAsia="Calibri" w:hAnsi="Times New Roman" w:cs="Times New Roman"/>
          <w:sz w:val="24"/>
          <w:szCs w:val="24"/>
          <w:shd w:val="clear" w:color="auto" w:fill="FFFFFF"/>
          <w:lang w:eastAsia="ar-SA"/>
        </w:rPr>
        <w:t>, Administrācija nodevumu nesaskaņo un neparaksta Aktu.</w:t>
      </w:r>
      <w:r w:rsidRPr="00554081" w:rsidDel="002A345D">
        <w:rPr>
          <w:rFonts w:ascii="Times New Roman" w:eastAsia="Calibri" w:hAnsi="Times New Roman" w:cs="Times New Roman"/>
          <w:sz w:val="24"/>
          <w:szCs w:val="24"/>
          <w:shd w:val="clear" w:color="auto" w:fill="FFFFFF"/>
          <w:lang w:eastAsia="ar-SA"/>
        </w:rPr>
        <w:t xml:space="preserve"> </w:t>
      </w:r>
      <w:r w:rsidRPr="00554081">
        <w:rPr>
          <w:rFonts w:ascii="Times New Roman" w:eastAsia="Calibri" w:hAnsi="Times New Roman" w:cs="Times New Roman"/>
          <w:sz w:val="24"/>
          <w:szCs w:val="24"/>
          <w:shd w:val="clear" w:color="auto" w:fill="FFFFFF"/>
          <w:lang w:eastAsia="ar-SA"/>
        </w:rPr>
        <w:t>Administrācija</w:t>
      </w:r>
      <w:r w:rsidRPr="00554081" w:rsidDel="00AD79FE">
        <w:rPr>
          <w:rFonts w:ascii="Times New Roman" w:eastAsia="Calibri" w:hAnsi="Times New Roman" w:cs="Times New Roman"/>
          <w:sz w:val="24"/>
          <w:szCs w:val="24"/>
          <w:shd w:val="clear" w:color="auto" w:fill="FFFFFF"/>
          <w:lang w:eastAsia="ar-SA"/>
        </w:rPr>
        <w:t xml:space="preserve"> sastāda aktu, kurā norāda </w:t>
      </w:r>
      <w:r w:rsidRPr="00554081">
        <w:rPr>
          <w:rFonts w:ascii="Times New Roman" w:eastAsia="Calibri" w:hAnsi="Times New Roman" w:cs="Times New Roman"/>
          <w:sz w:val="24"/>
          <w:szCs w:val="24"/>
          <w:shd w:val="clear" w:color="auto" w:fill="FFFFFF"/>
          <w:lang w:eastAsia="ar-SA"/>
        </w:rPr>
        <w:t xml:space="preserve">Tīmekļvietnes izstrādes pakalpojuma izpildē konstatētos Trūkumus (turpmāk – Trūkumu akts) </w:t>
      </w:r>
      <w:r w:rsidRPr="00554081">
        <w:rPr>
          <w:rFonts w:ascii="Times New Roman" w:eastAsia="Calibri" w:hAnsi="Times New Roman" w:cs="Times New Roman"/>
          <w:sz w:val="24"/>
          <w:szCs w:val="24"/>
          <w:lang w:eastAsia="ar-SA"/>
        </w:rPr>
        <w:t xml:space="preserve">un nosūta Trūkumu aktu Pakalpojuma sniedzējam Trūkumu novēršanai. Administrācija Trūkumu aktā var norādīt Trūkumu novēršanas termiņu. </w:t>
      </w:r>
    </w:p>
    <w:p w14:paraId="76D92C26" w14:textId="77777777" w:rsidR="002D2243" w:rsidRPr="00554081" w:rsidRDefault="002D2243" w:rsidP="00554081">
      <w:pPr>
        <w:spacing w:before="0" w:beforeAutospacing="0" w:after="0" w:afterAutospacing="0"/>
        <w:ind w:left="0" w:right="0" w:firstLine="709"/>
        <w:contextualSpacing/>
        <w:rPr>
          <w:rFonts w:ascii="Times New Roman" w:eastAsia="Times New Roman" w:hAnsi="Times New Roman" w:cs="Times New Roman"/>
          <w:sz w:val="24"/>
          <w:szCs w:val="24"/>
        </w:rPr>
      </w:pPr>
      <w:r w:rsidRPr="00554081">
        <w:rPr>
          <w:rFonts w:ascii="Times New Roman" w:eastAsia="Calibri" w:hAnsi="Times New Roman" w:cs="Times New Roman"/>
          <w:sz w:val="24"/>
          <w:szCs w:val="24"/>
          <w:shd w:val="clear" w:color="auto" w:fill="FFFFFF"/>
          <w:lang w:eastAsia="ar-SA"/>
        </w:rPr>
        <w:t xml:space="preserve">2.8. </w:t>
      </w:r>
      <w:r w:rsidRPr="00554081">
        <w:rPr>
          <w:rFonts w:ascii="Times New Roman" w:eastAsia="Times New Roman" w:hAnsi="Times New Roman" w:cs="Times New Roman"/>
          <w:sz w:val="24"/>
          <w:szCs w:val="24"/>
        </w:rPr>
        <w:t xml:space="preserve">Pēc </w:t>
      </w:r>
      <w:r w:rsidRPr="00554081">
        <w:rPr>
          <w:rFonts w:ascii="Times New Roman" w:hAnsi="Times New Roman" w:cs="Times New Roman"/>
          <w:sz w:val="24"/>
          <w:szCs w:val="24"/>
        </w:rPr>
        <w:t xml:space="preserve">Trūkumu aktā </w:t>
      </w:r>
      <w:r w:rsidRPr="00554081">
        <w:rPr>
          <w:rFonts w:ascii="Times New Roman" w:eastAsia="Times New Roman" w:hAnsi="Times New Roman" w:cs="Times New Roman"/>
          <w:sz w:val="24"/>
          <w:szCs w:val="24"/>
        </w:rPr>
        <w:t xml:space="preserve">norādīto Trūkumu novēršanas </w:t>
      </w:r>
      <w:r w:rsidRPr="00554081">
        <w:rPr>
          <w:rFonts w:ascii="Times New Roman" w:hAnsi="Times New Roman" w:cs="Times New Roman"/>
          <w:sz w:val="24"/>
          <w:szCs w:val="24"/>
        </w:rPr>
        <w:t>Pakalpojuma sniedzējs</w:t>
      </w:r>
      <w:r w:rsidRPr="00554081">
        <w:rPr>
          <w:rFonts w:ascii="Times New Roman" w:eastAsia="Times New Roman" w:hAnsi="Times New Roman" w:cs="Times New Roman"/>
          <w:sz w:val="24"/>
          <w:szCs w:val="24"/>
        </w:rPr>
        <w:t xml:space="preserve"> veic Līgumā noteikt</w:t>
      </w:r>
      <w:r w:rsidRPr="00554081">
        <w:rPr>
          <w:rFonts w:ascii="Times New Roman" w:hAnsi="Times New Roman" w:cs="Times New Roman"/>
          <w:sz w:val="24"/>
          <w:szCs w:val="24"/>
        </w:rPr>
        <w:t>ā</w:t>
      </w:r>
      <w:r w:rsidRPr="00554081">
        <w:rPr>
          <w:rFonts w:ascii="Times New Roman" w:eastAsia="Times New Roman" w:hAnsi="Times New Roman" w:cs="Times New Roman"/>
          <w:sz w:val="24"/>
          <w:szCs w:val="24"/>
        </w:rPr>
        <w:t xml:space="preserve"> </w:t>
      </w:r>
      <w:r w:rsidRPr="00554081">
        <w:rPr>
          <w:rFonts w:ascii="Times New Roman" w:eastAsia="Calibri" w:hAnsi="Times New Roman" w:cs="Times New Roman"/>
          <w:sz w:val="24"/>
          <w:szCs w:val="24"/>
          <w:shd w:val="clear" w:color="auto" w:fill="FFFFFF"/>
          <w:lang w:eastAsia="ar-SA"/>
        </w:rPr>
        <w:t xml:space="preserve">Tīmekļvietnes izstrādes </w:t>
      </w:r>
      <w:r w:rsidRPr="00554081">
        <w:rPr>
          <w:rFonts w:ascii="Times New Roman" w:hAnsi="Times New Roman" w:cs="Times New Roman"/>
          <w:sz w:val="24"/>
          <w:szCs w:val="24"/>
        </w:rPr>
        <w:t xml:space="preserve">pakalpojuma </w:t>
      </w:r>
      <w:r w:rsidRPr="00554081">
        <w:rPr>
          <w:rFonts w:ascii="Times New Roman" w:eastAsia="Times New Roman" w:hAnsi="Times New Roman" w:cs="Times New Roman"/>
          <w:sz w:val="24"/>
          <w:szCs w:val="24"/>
        </w:rPr>
        <w:t xml:space="preserve">izpildes atkārtotu nodošanu </w:t>
      </w:r>
      <w:r w:rsidRPr="00554081">
        <w:rPr>
          <w:rFonts w:ascii="Times New Roman" w:hAnsi="Times New Roman" w:cs="Times New Roman"/>
          <w:sz w:val="24"/>
          <w:szCs w:val="24"/>
        </w:rPr>
        <w:t>Administrācijai</w:t>
      </w:r>
      <w:r w:rsidRPr="00554081">
        <w:rPr>
          <w:rFonts w:ascii="Times New Roman" w:eastAsia="Times New Roman" w:hAnsi="Times New Roman" w:cs="Times New Roman"/>
          <w:sz w:val="24"/>
          <w:szCs w:val="24"/>
        </w:rPr>
        <w:t xml:space="preserve"> saskaņā ar Līguma 2.5. – 2.</w:t>
      </w:r>
      <w:r w:rsidRPr="00554081">
        <w:rPr>
          <w:rFonts w:ascii="Times New Roman" w:hAnsi="Times New Roman" w:cs="Times New Roman"/>
          <w:sz w:val="24"/>
          <w:szCs w:val="24"/>
        </w:rPr>
        <w:t>7</w:t>
      </w:r>
      <w:r w:rsidRPr="00554081">
        <w:rPr>
          <w:rFonts w:ascii="Times New Roman" w:eastAsia="Times New Roman" w:hAnsi="Times New Roman" w:cs="Times New Roman"/>
          <w:sz w:val="24"/>
          <w:szCs w:val="24"/>
        </w:rPr>
        <w:t xml:space="preserve">. punktu. </w:t>
      </w:r>
    </w:p>
    <w:p w14:paraId="047FADB6" w14:textId="77777777" w:rsidR="002D2243" w:rsidRPr="00554081" w:rsidRDefault="002D2243" w:rsidP="00554081">
      <w:pPr>
        <w:spacing w:before="0" w:beforeAutospacing="0" w:after="0" w:afterAutospacing="0"/>
        <w:ind w:left="0" w:right="0" w:firstLine="709"/>
        <w:contextualSpacing/>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2.</w:t>
      </w:r>
      <w:r w:rsidRPr="00554081">
        <w:rPr>
          <w:rFonts w:ascii="Times New Roman" w:eastAsia="Calibri" w:hAnsi="Times New Roman" w:cs="Times New Roman"/>
          <w:sz w:val="24"/>
          <w:szCs w:val="24"/>
          <w:shd w:val="clear" w:color="auto" w:fill="FFFFFF"/>
          <w:lang w:eastAsia="ar-SA"/>
        </w:rPr>
        <w:t>9</w:t>
      </w:r>
      <w:r w:rsidRPr="00554081">
        <w:rPr>
          <w:rFonts w:ascii="Times New Roman" w:eastAsia="Times New Roman" w:hAnsi="Times New Roman" w:cs="Times New Roman"/>
          <w:sz w:val="24"/>
          <w:szCs w:val="24"/>
        </w:rPr>
        <w:t xml:space="preserve">. Ja </w:t>
      </w:r>
      <w:r w:rsidRPr="00554081">
        <w:rPr>
          <w:rFonts w:ascii="Times New Roman" w:hAnsi="Times New Roman" w:cs="Times New Roman"/>
          <w:sz w:val="24"/>
          <w:szCs w:val="24"/>
        </w:rPr>
        <w:t>Pakalpojuma sniedzējs</w:t>
      </w:r>
      <w:r w:rsidRPr="00554081">
        <w:rPr>
          <w:rFonts w:ascii="Times New Roman" w:eastAsia="Times New Roman" w:hAnsi="Times New Roman" w:cs="Times New Roman"/>
          <w:sz w:val="24"/>
          <w:szCs w:val="24"/>
        </w:rPr>
        <w:t xml:space="preserve"> atsakās novērst Trūkumu aktā norādītos Trūkumus vai Trūkumu novēršana nav iespējama, </w:t>
      </w:r>
      <w:r w:rsidRPr="00554081">
        <w:rPr>
          <w:rFonts w:ascii="Times New Roman" w:hAnsi="Times New Roman" w:cs="Times New Roman"/>
          <w:sz w:val="24"/>
          <w:szCs w:val="24"/>
        </w:rPr>
        <w:t>Administrācija</w:t>
      </w:r>
      <w:r w:rsidRPr="00554081">
        <w:rPr>
          <w:rFonts w:ascii="Times New Roman" w:eastAsia="Times New Roman" w:hAnsi="Times New Roman" w:cs="Times New Roman"/>
          <w:sz w:val="24"/>
          <w:szCs w:val="24"/>
        </w:rPr>
        <w:t xml:space="preserve"> ir tiesīg</w:t>
      </w:r>
      <w:r w:rsidRPr="00554081">
        <w:rPr>
          <w:rFonts w:ascii="Times New Roman" w:hAnsi="Times New Roman" w:cs="Times New Roman"/>
          <w:sz w:val="24"/>
          <w:szCs w:val="24"/>
        </w:rPr>
        <w:t>a</w:t>
      </w:r>
      <w:r w:rsidRPr="00554081">
        <w:rPr>
          <w:rFonts w:ascii="Times New Roman" w:eastAsia="Times New Roman" w:hAnsi="Times New Roman" w:cs="Times New Roman"/>
          <w:sz w:val="24"/>
          <w:szCs w:val="24"/>
        </w:rPr>
        <w:t xml:space="preserve"> vispār atteikties no </w:t>
      </w:r>
      <w:r w:rsidRPr="00554081">
        <w:rPr>
          <w:rFonts w:ascii="Times New Roman" w:eastAsia="Calibri" w:hAnsi="Times New Roman" w:cs="Times New Roman"/>
          <w:sz w:val="24"/>
          <w:szCs w:val="24"/>
          <w:shd w:val="clear" w:color="auto" w:fill="FFFFFF"/>
          <w:lang w:eastAsia="ar-SA"/>
        </w:rPr>
        <w:t xml:space="preserve">Tīmekļvietnes izstrādes </w:t>
      </w:r>
      <w:r w:rsidRPr="00554081">
        <w:rPr>
          <w:rFonts w:ascii="Times New Roman" w:hAnsi="Times New Roman" w:cs="Times New Roman"/>
          <w:sz w:val="24"/>
          <w:szCs w:val="24"/>
        </w:rPr>
        <w:t>pakalpojuma, kā arī Tīmekļvietnes lietotāja rokasgrāmatas</w:t>
      </w:r>
      <w:r w:rsidRPr="00554081">
        <w:rPr>
          <w:rFonts w:ascii="Times New Roman" w:eastAsia="Times New Roman" w:hAnsi="Times New Roman" w:cs="Times New Roman"/>
          <w:sz w:val="24"/>
          <w:szCs w:val="24"/>
        </w:rPr>
        <w:t xml:space="preserve"> pieņemšanas un neveikt par t</w:t>
      </w:r>
      <w:r w:rsidRPr="00554081">
        <w:rPr>
          <w:rFonts w:ascii="Times New Roman" w:hAnsi="Times New Roman" w:cs="Times New Roman"/>
          <w:sz w:val="24"/>
          <w:szCs w:val="24"/>
        </w:rPr>
        <w:t>o</w:t>
      </w:r>
      <w:r w:rsidRPr="00554081">
        <w:rPr>
          <w:rFonts w:ascii="Times New Roman" w:eastAsia="Times New Roman" w:hAnsi="Times New Roman" w:cs="Times New Roman"/>
          <w:sz w:val="24"/>
          <w:szCs w:val="24"/>
        </w:rPr>
        <w:t xml:space="preserve"> samaksu</w:t>
      </w:r>
      <w:r w:rsidRPr="00554081">
        <w:rPr>
          <w:rFonts w:ascii="Times New Roman" w:hAnsi="Times New Roman" w:cs="Times New Roman"/>
          <w:sz w:val="24"/>
          <w:szCs w:val="24"/>
        </w:rPr>
        <w:t>.</w:t>
      </w:r>
    </w:p>
    <w:p w14:paraId="45F2DEC1" w14:textId="450C2F77" w:rsidR="002D2243" w:rsidRDefault="002D2243" w:rsidP="00554081">
      <w:pPr>
        <w:spacing w:before="0" w:beforeAutospacing="0" w:after="0" w:afterAutospacing="0"/>
        <w:ind w:left="0" w:right="0" w:firstLine="709"/>
        <w:contextualSpacing/>
        <w:rPr>
          <w:rFonts w:ascii="Times New Roman" w:eastAsia="Calibri" w:hAnsi="Times New Roman" w:cs="Times New Roman"/>
          <w:sz w:val="24"/>
          <w:szCs w:val="24"/>
          <w:shd w:val="clear" w:color="auto" w:fill="FFFFFF"/>
          <w:lang w:eastAsia="ar-SA"/>
        </w:rPr>
      </w:pPr>
      <w:r w:rsidRPr="00554081">
        <w:rPr>
          <w:rFonts w:ascii="Times New Roman" w:eastAsia="Calibri" w:hAnsi="Times New Roman" w:cs="Times New Roman"/>
          <w:sz w:val="24"/>
          <w:szCs w:val="24"/>
          <w:shd w:val="clear" w:color="auto" w:fill="FFFFFF"/>
          <w:lang w:eastAsia="ar-SA"/>
        </w:rPr>
        <w:t>2.10. Tīmekļvietnes izstrādes pakalpojums tiek uzskatīts par atbilstoši Līgumam izpildītu dienā, kad Līdzēji paraksta Aktu. Akts pēc tā abpusējas parakstīšanas kļūst par Līguma neatņemamu sastāvdaļu.</w:t>
      </w:r>
    </w:p>
    <w:p w14:paraId="47CF5118" w14:textId="77777777" w:rsidR="00554081" w:rsidRPr="00554081" w:rsidRDefault="00554081" w:rsidP="00554081">
      <w:pPr>
        <w:spacing w:before="0" w:beforeAutospacing="0" w:after="0" w:afterAutospacing="0"/>
        <w:ind w:left="0" w:right="0" w:firstLine="709"/>
        <w:contextualSpacing/>
        <w:rPr>
          <w:rFonts w:ascii="Times New Roman" w:eastAsia="Calibri" w:hAnsi="Times New Roman" w:cs="Times New Roman"/>
          <w:sz w:val="24"/>
          <w:szCs w:val="24"/>
          <w:shd w:val="clear" w:color="auto" w:fill="FFFFFF"/>
          <w:lang w:eastAsia="ar-SA"/>
        </w:rPr>
      </w:pPr>
    </w:p>
    <w:p w14:paraId="11585AB9" w14:textId="77777777" w:rsidR="002D2243" w:rsidRPr="00554081" w:rsidRDefault="002D2243" w:rsidP="002D2243">
      <w:pPr>
        <w:tabs>
          <w:tab w:val="left" w:pos="426"/>
        </w:tabs>
        <w:ind w:right="-2"/>
        <w:contextualSpacing/>
        <w:jc w:val="center"/>
        <w:rPr>
          <w:rFonts w:ascii="Times New Roman" w:hAnsi="Times New Roman" w:cs="Times New Roman"/>
          <w:b/>
          <w:sz w:val="24"/>
          <w:szCs w:val="24"/>
        </w:rPr>
      </w:pPr>
      <w:r w:rsidRPr="00554081">
        <w:rPr>
          <w:rFonts w:ascii="Times New Roman" w:hAnsi="Times New Roman" w:cs="Times New Roman"/>
          <w:b/>
          <w:sz w:val="24"/>
          <w:szCs w:val="24"/>
        </w:rPr>
        <w:t>3. Līdzēju saistības</w:t>
      </w:r>
    </w:p>
    <w:p w14:paraId="059D1F10" w14:textId="77777777" w:rsidR="002D2243" w:rsidRPr="006E3067" w:rsidRDefault="002D2243" w:rsidP="002D2243">
      <w:pPr>
        <w:tabs>
          <w:tab w:val="left" w:pos="426"/>
        </w:tabs>
        <w:ind w:right="-2"/>
        <w:contextualSpacing/>
        <w:jc w:val="center"/>
        <w:rPr>
          <w:rFonts w:ascii="Times New Roman" w:hAnsi="Times New Roman" w:cs="Times New Roman"/>
          <w:b/>
        </w:rPr>
      </w:pPr>
    </w:p>
    <w:p w14:paraId="77BD5099"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 Pakalpojuma sniedzējam ir šādi pienākumi:</w:t>
      </w:r>
    </w:p>
    <w:p w14:paraId="34C9E8BB"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3.1.1. pienācīgi, kvalitatīvi un savlaicīgi pildīt valsts pārvaldes uzdevumu atbilstoši Līguma noteikumiem un spēkā esošajiem normatīvajiem aktiem, kas regulē ar valsts pārvaldes uzdevumu saistītos jautājumus;</w:t>
      </w:r>
    </w:p>
    <w:p w14:paraId="40F21E2F"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3.1.2. nodrošināt tikai kvalificēta personāla iesaisti, personāla apmācību valsts pārvaldes uzdevuma efektīvai un kvalitatīvai izpildei;</w:t>
      </w:r>
    </w:p>
    <w:p w14:paraId="237CB928" w14:textId="77777777" w:rsidR="002D2243" w:rsidRPr="00554081" w:rsidRDefault="002D2243" w:rsidP="00554081">
      <w:pPr>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3.1.3. valsts pārvaldes uzdevuma izpildē sadarboties ar valsts un pašvaldību iestādēm, citām institūcijām un nevalstiskām organizācijām, kā arī ar masu informācijas līdzekļiem;</w:t>
      </w:r>
    </w:p>
    <w:p w14:paraId="02D80355" w14:textId="77777777" w:rsidR="002D2243" w:rsidRPr="00554081" w:rsidRDefault="002D2243" w:rsidP="00554081">
      <w:pPr>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lastRenderedPageBreak/>
        <w:t>3.1.4. nodrošināt informatīvo materiālu izgatavošanu un izplatīšanu, kā arī vismaz reizi divos kalendārajos gados februāra mēnesī rīkot Cietušo dienai (Eiropas diena noziegumos cietušajiem – 22.februāris) veltītu semināru;</w:t>
      </w:r>
    </w:p>
    <w:p w14:paraId="34049884"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3.1.5. ievērot Administrācijas norādījumus un ieteikumus, kas vērsti uz valsts pārvaldes uzdevuma izpildes nodrošināšanu, neveikt darbības, kas var kaitēt valsts pārvaldes reputācijai;</w:t>
      </w:r>
    </w:p>
    <w:p w14:paraId="2F5BC21E"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3.1.6. veikt pārbaudes zvanus u.c. pasākumus valsts pārvaldes uzdevuma izpildes kvalitātes kontrolei;</w:t>
      </w:r>
    </w:p>
    <w:p w14:paraId="6E32D249"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3.1.7. nekavējoties, bet ne vēlāk kā (1) vienas darbdienas laikā informēt Administrāciju par jebkurām izmaiņām un notikumiem, kas var ietekmēt valsts pārvaldes uzdevuma izpildi;</w:t>
      </w:r>
    </w:p>
    <w:p w14:paraId="2EBA2F1C"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3.1.8. veikt preču un pakalpojumu iegādes atbilstoši normatīvo aktu publisko iepirkumu jomā prasībām;</w:t>
      </w:r>
    </w:p>
    <w:p w14:paraId="37AE10ED"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3.1.9. nodrošināt valsts pārvaldes uzdevuma īstenošanai piešķirtā finansējuma nodalītu grāmatvedības uzskaiti un uzskaites atbilstību normatīvo aktu prasībām;</w:t>
      </w:r>
    </w:p>
    <w:p w14:paraId="2BCC2014"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3.1.10. izlietot piešķirto finansējumu tikai atbilstoši Līguma noteikumiem;</w:t>
      </w:r>
    </w:p>
    <w:p w14:paraId="50F759C9"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3.1.11. atlīdzināt Līguma noteikumiem neatbilstoši izlietoto finansējumu un nodarītos zaudējumus Administrācijai vai trešajai personai normatīvajos aktos noteiktajā kārtībā;</w:t>
      </w:r>
    </w:p>
    <w:p w14:paraId="3C3C488A" w14:textId="570DAF3D"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3.1.12. iesniegt Administrācijai Līguma 5.4. punktā minētos dokumentus noteiktajā termiņā;</w:t>
      </w:r>
    </w:p>
    <w:p w14:paraId="6FB7ABC6"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3.1.13. pārstāvēt Pakalpojuma sniedzēja intereses valsts, pašvaldību iestādēs, kā arī citās institūcijās, sniedzot informāciju saistībā ar valsts pārvaldes uzdevuma izpildi;</w:t>
      </w:r>
    </w:p>
    <w:p w14:paraId="7445BC5E"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3.1.14. izstrādāt un iesniegt Administrācijai priekšlikumus par uzlabojumiem valsts pārvaldes uzdevuma izpildē;</w:t>
      </w:r>
    </w:p>
    <w:p w14:paraId="325862A7"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3.1.15. ievērot konfidencialitāti un neizpaust trešajām personām valsts pārvaldes uzdevuma izpildē iegūtos fizisko personu datus un citu ierobežotas pieejamības informāciju, kas Pakalpojuma sniedzējam ir kļuvusi zināma, pildot valsts pārvaldes uzdevumu, izņemot vispārpieejamo informāciju;</w:t>
      </w:r>
    </w:p>
    <w:p w14:paraId="03CD67EE"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3.1.16. apstrādājot fizisko personu datus, ievērot normatīvos aktus, kas regulē personas datu apstrādi;</w:t>
      </w:r>
    </w:p>
    <w:p w14:paraId="7A18BEF8"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3.1.17. pēc Administrācijas pieprasījuma uzrādīt iekšējos normatīvos aktus, kas regulē Pakalpojuma sniedzēja nodarbināto vispārīgos pienākumus, apstrādājot personas datus, kārtību, kādā izskata datu subjekta pieprasījumu vai sūdzību saistībā ar tā datu apstrādi, un rīcību personas datu aizsardzības pārkāpuma gadījumā;</w:t>
      </w:r>
    </w:p>
    <w:p w14:paraId="22632210"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3.1.18. nodrošināt Pakalpojuma sniedzēja nodarbināto apmācības personas datu aizsardzības jautājumos vismaz reizi gadā;</w:t>
      </w:r>
    </w:p>
    <w:p w14:paraId="501E7DED"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3.1.19. nodrošināt Administrācijas pārstāvjiem piekļuvi jebkurām ar Līguma noteikumu izpildi saistītām telpām vai vietām, ievērojot normatīvo aktu prasības;</w:t>
      </w:r>
    </w:p>
    <w:p w14:paraId="3CD1DD31" w14:textId="3EB85859"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3.1.20. saglabāt un nodrošināt nezūdamību dokumentiem un informācijai ar arhīvisku vērtību, ko Pakalpojuma sniedzējs uztur sakarā ar Līguma izpildi;</w:t>
      </w:r>
    </w:p>
    <w:p w14:paraId="5A1F7073"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3.1.21. iesniedz Administrācijai darbības plānu par plānotajiem sabiedrības informētības veicinošiem pakalpojumiem nākamā gada periodam, un saskaņo to ar Administrāciju.</w:t>
      </w:r>
    </w:p>
    <w:p w14:paraId="0329C8D8"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hAnsi="Times New Roman" w:cs="Times New Roman"/>
          <w:sz w:val="24"/>
          <w:szCs w:val="24"/>
        </w:rPr>
        <w:t>3.2.</w:t>
      </w:r>
      <w:r w:rsidRPr="00554081">
        <w:rPr>
          <w:rFonts w:ascii="Times New Roman" w:eastAsia="Times New Roman" w:hAnsi="Times New Roman" w:cs="Times New Roman"/>
          <w:sz w:val="24"/>
          <w:szCs w:val="24"/>
        </w:rPr>
        <w:t xml:space="preserve"> Pakalpojuma sniedzējam ir šādas tiesības:</w:t>
      </w:r>
    </w:p>
    <w:p w14:paraId="750AAA82"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3.2.1. saņemt finansējumu par valsts pārvaldes uzdevuma kvalitatīvu un savlaicīgu izpildi Līgumā noteiktajā kārtībā un apmērā;</w:t>
      </w:r>
    </w:p>
    <w:p w14:paraId="353C253B"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3.2.2. atbilstoši normatīvajiem aktiem, piesaistīt līdzekļus no citiem Latvijas un ārvalstu finanšu avotiem valsts pārvaldes uzdevuma izpildei;</w:t>
      </w:r>
    </w:p>
    <w:p w14:paraId="5F6D177B" w14:textId="77777777" w:rsidR="002D2243" w:rsidRDefault="002D2243" w:rsidP="00554081">
      <w:pPr>
        <w:spacing w:before="0" w:beforeAutospacing="0" w:after="0" w:afterAutospacing="0"/>
        <w:ind w:left="0" w:right="0" w:firstLine="709"/>
        <w:contextualSpacing/>
        <w:rPr>
          <w:rFonts w:ascii="Times New Roman" w:hAnsi="Times New Roman" w:cs="Times New Roman"/>
          <w:sz w:val="24"/>
          <w:szCs w:val="24"/>
        </w:rPr>
      </w:pPr>
    </w:p>
    <w:p w14:paraId="56A56F12" w14:textId="77777777" w:rsidR="00554081" w:rsidRDefault="00554081" w:rsidP="00554081">
      <w:pPr>
        <w:spacing w:before="0" w:beforeAutospacing="0" w:after="0" w:afterAutospacing="0"/>
        <w:ind w:left="0" w:right="0" w:firstLine="709"/>
        <w:contextualSpacing/>
        <w:rPr>
          <w:rFonts w:ascii="Times New Roman" w:hAnsi="Times New Roman" w:cs="Times New Roman"/>
          <w:sz w:val="24"/>
          <w:szCs w:val="24"/>
        </w:rPr>
      </w:pPr>
    </w:p>
    <w:p w14:paraId="3974A884" w14:textId="77777777" w:rsidR="00554081" w:rsidRPr="00554081" w:rsidRDefault="00554081" w:rsidP="00554081">
      <w:pPr>
        <w:spacing w:before="0" w:beforeAutospacing="0" w:after="0" w:afterAutospacing="0"/>
        <w:ind w:left="0" w:right="0" w:firstLine="709"/>
        <w:contextualSpacing/>
        <w:rPr>
          <w:rFonts w:ascii="Times New Roman" w:hAnsi="Times New Roman" w:cs="Times New Roman"/>
          <w:sz w:val="24"/>
          <w:szCs w:val="24"/>
        </w:rPr>
      </w:pPr>
    </w:p>
    <w:p w14:paraId="772ABBB9"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lastRenderedPageBreak/>
        <w:t>3.3. Administrācijai ir šādi pienākumi:</w:t>
      </w:r>
    </w:p>
    <w:p w14:paraId="3D709394"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3.3.1. sniegt Pakalpojuma sniedzējam nepieciešamo informāciju un atbalstu sekmīgai valsts pārvaldes uzdevuma izpildei;</w:t>
      </w:r>
    </w:p>
    <w:p w14:paraId="22DA79D9"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3.3.2. sniegt Pakalpojuma sniedzējam informāciju par Administrācijas rīcībā esošajām sūdzībām saistībā ar valsts pārvaldes uzdevuma izpildi, kā arī citu informāciju, kas saistīta ar valsts pārvaldes uzdevuma izpildi;</w:t>
      </w:r>
    </w:p>
    <w:p w14:paraId="32812E95"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3.3.3. pārskaitīt Pakalpojuma sniedzējam finansējumu Līgumā noteiktajā kārtībā un apmērā, kas nepieciešams valsts pārvaldes uzdevuma izpildei;</w:t>
      </w:r>
    </w:p>
    <w:p w14:paraId="20E4DF2D"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p>
    <w:p w14:paraId="07527B0C"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3.4. Administrācijai ir šādas tiesības:</w:t>
      </w:r>
    </w:p>
    <w:p w14:paraId="02472998"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3.4.1. kontrolēt valsts pārvaldes uzdevuma izpildi;</w:t>
      </w:r>
    </w:p>
    <w:p w14:paraId="7F136277"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3.4.2.</w:t>
      </w:r>
      <w:r w:rsidRPr="00554081">
        <w:rPr>
          <w:rFonts w:ascii="Times New Roman" w:hAnsi="Times New Roman" w:cs="Times New Roman"/>
          <w:sz w:val="24"/>
          <w:szCs w:val="24"/>
        </w:rPr>
        <w:t xml:space="preserve"> </w:t>
      </w:r>
      <w:r w:rsidRPr="00554081">
        <w:rPr>
          <w:rFonts w:ascii="Times New Roman" w:eastAsia="Times New Roman" w:hAnsi="Times New Roman" w:cs="Times New Roman"/>
          <w:sz w:val="24"/>
          <w:szCs w:val="24"/>
        </w:rPr>
        <w:t>veikt neatkarīgus klientu apmierinātības pētījumus, lai novērtētu valsts pārvaldes uzdevuma izpildes kvalitāti;</w:t>
      </w:r>
    </w:p>
    <w:p w14:paraId="25B55C8E"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3.4.3. veikt pārbaudes zvanus u.c. pasākumus valsts pārvaldes uzdevuma izpildes kvalitātes kontrolei.</w:t>
      </w:r>
    </w:p>
    <w:p w14:paraId="39AC7E97"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eastAsia="Times New Roman" w:hAnsi="Times New Roman" w:cs="Times New Roman"/>
          <w:sz w:val="24"/>
          <w:szCs w:val="24"/>
        </w:rPr>
        <w:t xml:space="preserve">3.5. Līdzējiem ir pienākums normatīvajos aktos noteiktajā kārtībā aizsargāt informāciju atbilstoši normatīvajiem aktiem par aizsargājumu atzītu informāciju, kas Līguma izpildes ietvaros nonākusi to rīcībā. </w:t>
      </w:r>
    </w:p>
    <w:p w14:paraId="298139E1" w14:textId="77777777" w:rsidR="002D2243" w:rsidRPr="00554081" w:rsidRDefault="002D2243" w:rsidP="00554081">
      <w:pPr>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3.6. Līdzēji ir atbildīgi par Līguma noteikumu pārkāpšanu un nodarītajiem zaudējumiem otram Līdzējam vai trešajai personai normatīvajos aktos noteiktajā kārtībā.</w:t>
      </w:r>
    </w:p>
    <w:p w14:paraId="5D962A1A" w14:textId="77777777" w:rsidR="002D2243" w:rsidRPr="00554081" w:rsidRDefault="002D2243" w:rsidP="00554081">
      <w:pPr>
        <w:pStyle w:val="Sarakstarindkopa"/>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3.7. Līguma izbeigšanas gadījumā Pakalpojuma sniedzējs ir atbildīgs par dokumentu un informācijas, ko Pakalpojuma sniedzējs ir saņēmis, kā arī uzturējis sakarā ar Līguma izpildi, saglabāšanu un nezūdamības nodrošināšanu un to nodošanu Administrācijai.</w:t>
      </w:r>
    </w:p>
    <w:p w14:paraId="64DA1E94" w14:textId="77777777" w:rsidR="002D2243" w:rsidRPr="006E3067" w:rsidRDefault="002D2243" w:rsidP="002D2243">
      <w:pPr>
        <w:pStyle w:val="Sarakstarindkopa"/>
        <w:ind w:left="0" w:right="-2"/>
        <w:jc w:val="center"/>
        <w:rPr>
          <w:b/>
        </w:rPr>
      </w:pPr>
    </w:p>
    <w:p w14:paraId="1ED40CA1" w14:textId="77777777" w:rsidR="002D2243" w:rsidRPr="00554081" w:rsidRDefault="002D2243" w:rsidP="002D2243">
      <w:pPr>
        <w:pStyle w:val="Sarakstarindkopa"/>
        <w:ind w:left="0" w:right="-2"/>
        <w:jc w:val="center"/>
        <w:rPr>
          <w:rFonts w:ascii="Times New Roman" w:hAnsi="Times New Roman" w:cs="Times New Roman"/>
          <w:b/>
          <w:sz w:val="24"/>
          <w:szCs w:val="24"/>
        </w:rPr>
      </w:pPr>
      <w:bookmarkStart w:id="28" w:name="_Hlk52268288"/>
      <w:r w:rsidRPr="00554081">
        <w:rPr>
          <w:rFonts w:ascii="Times New Roman" w:hAnsi="Times New Roman" w:cs="Times New Roman"/>
          <w:b/>
          <w:sz w:val="24"/>
          <w:szCs w:val="24"/>
        </w:rPr>
        <w:t>4. Valsts pārvaldes uzdevuma izpildes kvalitātes novērtējuma kritēriji un</w:t>
      </w:r>
    </w:p>
    <w:p w14:paraId="2429C94F" w14:textId="793529BE" w:rsidR="002D2243" w:rsidRPr="00554081" w:rsidRDefault="002D2243" w:rsidP="00554081">
      <w:pPr>
        <w:pStyle w:val="Sarakstarindkopa"/>
        <w:ind w:left="0" w:right="-2"/>
        <w:jc w:val="center"/>
        <w:rPr>
          <w:rFonts w:ascii="Times New Roman" w:hAnsi="Times New Roman" w:cs="Times New Roman"/>
          <w:b/>
          <w:sz w:val="24"/>
          <w:szCs w:val="24"/>
        </w:rPr>
      </w:pPr>
      <w:r w:rsidRPr="00554081">
        <w:rPr>
          <w:rFonts w:ascii="Times New Roman" w:hAnsi="Times New Roman" w:cs="Times New Roman"/>
          <w:b/>
          <w:sz w:val="24"/>
          <w:szCs w:val="24"/>
        </w:rPr>
        <w:t xml:space="preserve"> to rādītāji</w:t>
      </w:r>
    </w:p>
    <w:p w14:paraId="721CAB92" w14:textId="77777777" w:rsidR="002D2243" w:rsidRPr="00554081" w:rsidRDefault="002D2243" w:rsidP="00554081">
      <w:pPr>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4.1. Pakalpojuma sniedzējs valsts pārvaldes uzdevuma izpildē nodarbina personas, kuras ir sertificētas sniegt emocionālo, psiholoģisko atbalstu un apmācītas sniegt informāciju par cietušo procesuālajām tiesībām, pieejamajiem pakalpojumiem un atbalsta dienestiem cietušajiem.</w:t>
      </w:r>
    </w:p>
    <w:p w14:paraId="50EEF201" w14:textId="77777777" w:rsidR="002D2243" w:rsidRPr="00554081" w:rsidRDefault="002D2243" w:rsidP="00554081">
      <w:pPr>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4.2. Valsts pārvaldes uzdevuma izpildes kvalitāti Administrācija novērtē pēc šādiem kvalitātes novērtējuma kritērijiem un to rādītājiem:</w:t>
      </w:r>
    </w:p>
    <w:p w14:paraId="79C6F4D7" w14:textId="77777777" w:rsidR="002D2243" w:rsidRPr="00554081" w:rsidRDefault="002D2243" w:rsidP="00554081">
      <w:pPr>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4.2.1. Pakalpojuma sniedzēja rīcības atbilstība Līguma noteikumiem:</w:t>
      </w:r>
    </w:p>
    <w:p w14:paraId="60ABCC32" w14:textId="77777777" w:rsidR="002D2243" w:rsidRPr="00554081" w:rsidRDefault="002D2243" w:rsidP="00554081">
      <w:pPr>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4.2.1.1. personāla apmācības – pēc nepieciešamības, bet ne retāk kā reizi gadā;</w:t>
      </w:r>
    </w:p>
    <w:p w14:paraId="39C5902D" w14:textId="77777777" w:rsidR="002D2243" w:rsidRPr="00554081" w:rsidRDefault="002D2243" w:rsidP="00554081">
      <w:pPr>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4.2.1.2. Līgumā noteikto termiņu ievērošana dokumentu iesniegšanai, informācijas sniegšanai par jebkurām izmaiņām un notikumiem, kas var ietekmēt Līguma īstenošanu un būtiski kaitēt veiksmīgai valsts pārvaldes uzdevuma izpildei;</w:t>
      </w:r>
    </w:p>
    <w:p w14:paraId="6B38EB68"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hAnsi="Times New Roman" w:cs="Times New Roman"/>
          <w:sz w:val="24"/>
          <w:szCs w:val="24"/>
        </w:rPr>
        <w:t>4.2.1.3. konfidencialitātes ievērošana u</w:t>
      </w:r>
      <w:r w:rsidRPr="00554081">
        <w:rPr>
          <w:rFonts w:ascii="Times New Roman" w:eastAsia="Times New Roman" w:hAnsi="Times New Roman" w:cs="Times New Roman"/>
          <w:sz w:val="24"/>
          <w:szCs w:val="24"/>
        </w:rPr>
        <w:t xml:space="preserve">n valsts pārvaldes uzdevuma izpildē iegūto fizisko personu datu un citas aizsargātas informācijas neizpaušana; </w:t>
      </w:r>
    </w:p>
    <w:p w14:paraId="01ABE58D" w14:textId="77777777" w:rsidR="002D2243" w:rsidRPr="00554081" w:rsidRDefault="002D2243" w:rsidP="00554081">
      <w:pPr>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4.2.1.4. Pakalpojuma sniedzēja veiktās darbības kvalitātes kontrolei;</w:t>
      </w:r>
    </w:p>
    <w:p w14:paraId="3A9213EF" w14:textId="77777777" w:rsidR="002D2243" w:rsidRPr="00554081" w:rsidRDefault="002D2243" w:rsidP="00554081">
      <w:pPr>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4.2.1.5. Pakalpojuma sniedzējam piešķirtā finansējuma izlietojuma atbilstība valsts pārvaldes uzdevuma mērķim.</w:t>
      </w:r>
    </w:p>
    <w:p w14:paraId="11139D22" w14:textId="77777777" w:rsidR="002D2243" w:rsidRPr="00554081" w:rsidRDefault="002D2243" w:rsidP="00554081">
      <w:pPr>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4.2.2. Pakalpojuma sniedzēja sniegtā pakalpojuma pieejamība:</w:t>
      </w:r>
    </w:p>
    <w:p w14:paraId="387FDBA6" w14:textId="77777777" w:rsidR="002D2243" w:rsidRPr="00554081" w:rsidRDefault="002D2243" w:rsidP="00554081">
      <w:pPr>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 xml:space="preserve">4.2.2.1. neatbildēto zvanu skaits tālruņa darbības laikā nepārsniedz 3% no kopējā zvanu skaita; </w:t>
      </w:r>
    </w:p>
    <w:p w14:paraId="1C1A2EEC" w14:textId="77777777" w:rsidR="002D2243" w:rsidRPr="00554081" w:rsidRDefault="002D2243" w:rsidP="00554081">
      <w:pPr>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 xml:space="preserve">4.2.2.2. informācijas pieejamība un aktualitāte tīmekļvietnē; </w:t>
      </w:r>
    </w:p>
    <w:p w14:paraId="3386CF61" w14:textId="77777777" w:rsidR="002D2243" w:rsidRPr="00554081" w:rsidRDefault="002D2243" w:rsidP="00554081">
      <w:pPr>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 xml:space="preserve">4.2.2.3. informācijas izplatīšana par valsts pārvaldes uzdevuma saturu un rezultatīvajiem rādītājiem sociālajos tīklos un tīmekļvietnē – ne retāk kā vienu reizi mēnesī, </w:t>
      </w:r>
      <w:r w:rsidRPr="00554081">
        <w:rPr>
          <w:rFonts w:ascii="Times New Roman" w:hAnsi="Times New Roman" w:cs="Times New Roman"/>
          <w:sz w:val="24"/>
          <w:szCs w:val="24"/>
        </w:rPr>
        <w:lastRenderedPageBreak/>
        <w:t xml:space="preserve">interneta portālos – ne retāk kā divas reizes ceturksnī, valsts, pašvaldību iestādēm un citām institūcijām sniedzot informāciju saistībā ar valsts pārvaldes uzdevuma saturu un aktualitātēm – ne retāk kā divas reizes ceturksnī; </w:t>
      </w:r>
    </w:p>
    <w:p w14:paraId="55CE8631" w14:textId="77777777" w:rsidR="002D2243" w:rsidRPr="00554081" w:rsidRDefault="002D2243" w:rsidP="00554081">
      <w:pPr>
        <w:tabs>
          <w:tab w:val="left" w:pos="284"/>
        </w:tabs>
        <w:spacing w:before="0" w:beforeAutospacing="0" w:after="0" w:afterAutospacing="0"/>
        <w:ind w:left="0" w:right="0" w:firstLine="709"/>
        <w:rPr>
          <w:rFonts w:ascii="Times New Roman" w:hAnsi="Times New Roman" w:cs="Times New Roman"/>
          <w:sz w:val="24"/>
          <w:szCs w:val="24"/>
        </w:rPr>
      </w:pPr>
      <w:r w:rsidRPr="00554081">
        <w:rPr>
          <w:rFonts w:ascii="Times New Roman" w:hAnsi="Times New Roman" w:cs="Times New Roman"/>
          <w:sz w:val="24"/>
          <w:szCs w:val="24"/>
        </w:rPr>
        <w:t xml:space="preserve"> 4.2.3. klientu apmierinātība – pamatoto sūdzību skaits nepārsniedz 0,5 % no gada laikā sniegto konsultāciju skaita;</w:t>
      </w:r>
    </w:p>
    <w:p w14:paraId="6EFEEA5A" w14:textId="77777777" w:rsidR="002D2243" w:rsidRPr="00554081" w:rsidRDefault="002D2243" w:rsidP="00554081">
      <w:pPr>
        <w:spacing w:before="0" w:beforeAutospacing="0" w:after="0" w:afterAutospacing="0"/>
        <w:ind w:left="0" w:right="0" w:firstLine="709"/>
        <w:rPr>
          <w:rFonts w:ascii="Times New Roman" w:eastAsia="Times New Roman" w:hAnsi="Times New Roman" w:cs="Times New Roman"/>
          <w:sz w:val="24"/>
          <w:szCs w:val="24"/>
        </w:rPr>
      </w:pPr>
      <w:r w:rsidRPr="00554081">
        <w:rPr>
          <w:rFonts w:ascii="Times New Roman" w:hAnsi="Times New Roman" w:cs="Times New Roman"/>
          <w:sz w:val="24"/>
          <w:szCs w:val="24"/>
        </w:rPr>
        <w:t>4.3. Valsts pārvaldes uzdevuma izpildes kvalitāti novērtē saskaņā ar Līguma 2-4.pielikumu.</w:t>
      </w:r>
    </w:p>
    <w:bookmarkEnd w:id="28"/>
    <w:p w14:paraId="447175C2" w14:textId="77777777" w:rsidR="002D2243" w:rsidRPr="006E3067" w:rsidRDefault="002D2243" w:rsidP="002D2243">
      <w:pPr>
        <w:ind w:right="-2"/>
        <w:contextualSpacing/>
        <w:rPr>
          <w:rFonts w:ascii="Times New Roman" w:hAnsi="Times New Roman" w:cs="Times New Roman"/>
          <w:b/>
        </w:rPr>
      </w:pPr>
    </w:p>
    <w:p w14:paraId="4FBF5F14" w14:textId="77777777" w:rsidR="002D2243" w:rsidRPr="00554081" w:rsidRDefault="002D2243" w:rsidP="002D2243">
      <w:pPr>
        <w:ind w:right="-2" w:firstLine="284"/>
        <w:contextualSpacing/>
        <w:jc w:val="center"/>
        <w:rPr>
          <w:rFonts w:ascii="Times New Roman" w:hAnsi="Times New Roman" w:cs="Times New Roman"/>
          <w:b/>
          <w:sz w:val="24"/>
          <w:szCs w:val="24"/>
        </w:rPr>
      </w:pPr>
      <w:r w:rsidRPr="00554081">
        <w:rPr>
          <w:rFonts w:ascii="Times New Roman" w:hAnsi="Times New Roman" w:cs="Times New Roman"/>
          <w:b/>
          <w:sz w:val="24"/>
          <w:szCs w:val="24"/>
        </w:rPr>
        <w:t>5. Līguma darbības uzraudzības kārtība</w:t>
      </w:r>
    </w:p>
    <w:p w14:paraId="7BAF66AB" w14:textId="77777777" w:rsidR="002D2243" w:rsidRPr="006E3067" w:rsidRDefault="002D2243" w:rsidP="002D2243">
      <w:pPr>
        <w:ind w:right="-2" w:firstLine="284"/>
        <w:contextualSpacing/>
        <w:rPr>
          <w:rFonts w:ascii="Times New Roman" w:hAnsi="Times New Roman" w:cs="Times New Roman"/>
        </w:rPr>
      </w:pPr>
    </w:p>
    <w:p w14:paraId="13029740" w14:textId="77777777" w:rsidR="002D2243" w:rsidRPr="00554081" w:rsidRDefault="002D2243" w:rsidP="00554081">
      <w:pPr>
        <w:spacing w:before="0" w:beforeAutospacing="0" w:after="0" w:afterAutospacing="0"/>
        <w:ind w:left="0" w:right="0" w:firstLine="709"/>
        <w:contextualSpacing/>
        <w:rPr>
          <w:rFonts w:ascii="Times New Roman" w:hAnsi="Times New Roman" w:cs="Times New Roman"/>
          <w:sz w:val="24"/>
          <w:szCs w:val="24"/>
        </w:rPr>
      </w:pPr>
      <w:r w:rsidRPr="00554081">
        <w:rPr>
          <w:rFonts w:ascii="Times New Roman" w:hAnsi="Times New Roman" w:cs="Times New Roman"/>
          <w:sz w:val="24"/>
          <w:szCs w:val="24"/>
        </w:rPr>
        <w:t>5.1. Administrācija kontrolē valsts pārvaldes uzdevuma izpildi un piešķirtā valsts finansējuma izlietojumu.</w:t>
      </w:r>
    </w:p>
    <w:p w14:paraId="65711FBB" w14:textId="77777777" w:rsidR="002D2243" w:rsidRPr="00554081" w:rsidRDefault="002D2243" w:rsidP="00554081">
      <w:pPr>
        <w:spacing w:before="0" w:beforeAutospacing="0" w:after="0" w:afterAutospacing="0"/>
        <w:ind w:left="0" w:right="0" w:firstLine="709"/>
        <w:contextualSpacing/>
        <w:rPr>
          <w:rFonts w:ascii="Times New Roman" w:hAnsi="Times New Roman" w:cs="Times New Roman"/>
          <w:sz w:val="24"/>
          <w:szCs w:val="24"/>
        </w:rPr>
      </w:pPr>
      <w:r w:rsidRPr="00554081">
        <w:rPr>
          <w:rFonts w:ascii="Times New Roman" w:hAnsi="Times New Roman" w:cs="Times New Roman"/>
          <w:sz w:val="24"/>
          <w:szCs w:val="24"/>
        </w:rPr>
        <w:t>5.2. Pakalpojuma sniedzējs nekavējoties, bet ne vēlāk kā vienas darbdienas laikā, sniedz informāciju un paskaidrojumus Administrācijai, ja pārtraukta vai traucēta valsts pārvaldes uzdevuma izpilde, norādot pārtraukšanas iemeslus.</w:t>
      </w:r>
    </w:p>
    <w:p w14:paraId="3FDB2C97" w14:textId="77777777" w:rsidR="002D2243" w:rsidRPr="00554081" w:rsidRDefault="002D2243" w:rsidP="00554081">
      <w:pPr>
        <w:spacing w:before="0" w:beforeAutospacing="0" w:after="0" w:afterAutospacing="0"/>
        <w:ind w:left="0" w:right="0" w:firstLine="709"/>
        <w:contextualSpacing/>
        <w:rPr>
          <w:rFonts w:ascii="Times New Roman" w:hAnsi="Times New Roman" w:cs="Times New Roman"/>
          <w:sz w:val="24"/>
          <w:szCs w:val="24"/>
        </w:rPr>
      </w:pPr>
      <w:r w:rsidRPr="00554081">
        <w:rPr>
          <w:rFonts w:ascii="Times New Roman" w:hAnsi="Times New Roman" w:cs="Times New Roman"/>
          <w:sz w:val="24"/>
          <w:szCs w:val="24"/>
        </w:rPr>
        <w:t xml:space="preserve">5.3. Administrācija jebkurā brīdī ir tiesīga pieprasīt no Pakalpojuma sniedzēja grāmatvedības un citu darījumu apliecinošus dokumentus un citus dokumentus, kas saistīti ar valsts pārvaldes uzdevuma izpildi. Pakalpojuma sniedzējam ir pienākums nodrošināt, lai nepieciešamā informācija būtu sakārtota un pieejama Administrācijai. </w:t>
      </w:r>
    </w:p>
    <w:p w14:paraId="564A66A9" w14:textId="77777777" w:rsidR="002D2243" w:rsidRPr="00554081" w:rsidRDefault="002D2243" w:rsidP="00554081">
      <w:pPr>
        <w:spacing w:before="0" w:beforeAutospacing="0" w:after="0" w:afterAutospacing="0"/>
        <w:ind w:left="0" w:right="0" w:firstLine="709"/>
        <w:contextualSpacing/>
        <w:rPr>
          <w:rFonts w:ascii="Times New Roman" w:hAnsi="Times New Roman" w:cs="Times New Roman"/>
          <w:sz w:val="24"/>
          <w:szCs w:val="24"/>
        </w:rPr>
      </w:pPr>
      <w:r w:rsidRPr="00554081">
        <w:rPr>
          <w:rFonts w:ascii="Times New Roman" w:hAnsi="Times New Roman" w:cs="Times New Roman"/>
          <w:sz w:val="24"/>
          <w:szCs w:val="24"/>
        </w:rPr>
        <w:t xml:space="preserve">5.4. Pakalpojuma sniedzējs iesniedz Administrācijai: </w:t>
      </w:r>
    </w:p>
    <w:p w14:paraId="7F513802" w14:textId="77777777" w:rsidR="002D2243" w:rsidRPr="00554081" w:rsidRDefault="002D2243" w:rsidP="00554081">
      <w:pPr>
        <w:spacing w:before="0" w:beforeAutospacing="0" w:after="0" w:afterAutospacing="0"/>
        <w:ind w:left="0" w:right="0" w:firstLine="709"/>
        <w:outlineLvl w:val="0"/>
        <w:rPr>
          <w:rFonts w:ascii="Times New Roman" w:hAnsi="Times New Roman" w:cs="Times New Roman"/>
          <w:sz w:val="24"/>
          <w:szCs w:val="24"/>
        </w:rPr>
      </w:pPr>
      <w:r w:rsidRPr="00554081">
        <w:rPr>
          <w:rFonts w:ascii="Times New Roman" w:hAnsi="Times New Roman" w:cs="Times New Roman"/>
          <w:sz w:val="24"/>
          <w:szCs w:val="24"/>
        </w:rPr>
        <w:t>5.4.1. līdz katra mēneša 10.datumam – pārskatu par valsts pārvaldes uzdevuma izpildi un veiktajiem izdevumiem iepriekšējā kalendārā mēnesī (Līguma 2.pielikums), pievienojot darījumu apliecinošo dokumentu kopijas, tostarp Valsts kases konta izdrukas;</w:t>
      </w:r>
    </w:p>
    <w:p w14:paraId="69DEA407" w14:textId="77777777" w:rsidR="002D2243" w:rsidRPr="00554081" w:rsidRDefault="002D2243" w:rsidP="00554081">
      <w:pPr>
        <w:spacing w:before="0" w:beforeAutospacing="0" w:after="0" w:afterAutospacing="0"/>
        <w:ind w:left="0" w:right="0" w:firstLine="709"/>
        <w:outlineLvl w:val="0"/>
        <w:rPr>
          <w:rFonts w:ascii="Times New Roman" w:hAnsi="Times New Roman" w:cs="Times New Roman"/>
          <w:sz w:val="24"/>
          <w:szCs w:val="24"/>
        </w:rPr>
      </w:pPr>
      <w:r w:rsidRPr="00554081">
        <w:rPr>
          <w:rFonts w:ascii="Times New Roman" w:hAnsi="Times New Roman" w:cs="Times New Roman"/>
          <w:sz w:val="24"/>
          <w:szCs w:val="24"/>
        </w:rPr>
        <w:t>5.4.2. līdz 15.jūlijam –  pārskatu par valsts pārvaldes uzdevuma izpildi iepriekšējā pusgadā (kalendārajos mēnešos) (Līguma 3.pielikums);</w:t>
      </w:r>
    </w:p>
    <w:p w14:paraId="37F75DEA" w14:textId="1EA0AD7D" w:rsidR="00B950BA" w:rsidRPr="00B950BA" w:rsidRDefault="002D2243" w:rsidP="00B950BA">
      <w:pPr>
        <w:spacing w:before="0" w:beforeAutospacing="0" w:after="0" w:afterAutospacing="0"/>
        <w:ind w:left="0" w:right="0" w:firstLine="709"/>
        <w:outlineLvl w:val="0"/>
        <w:rPr>
          <w:rFonts w:ascii="Times New Roman" w:hAnsi="Times New Roman" w:cs="Times New Roman"/>
          <w:sz w:val="24"/>
          <w:szCs w:val="24"/>
        </w:rPr>
      </w:pPr>
      <w:r w:rsidRPr="00554081">
        <w:rPr>
          <w:rFonts w:ascii="Times New Roman" w:hAnsi="Times New Roman" w:cs="Times New Roman"/>
          <w:sz w:val="24"/>
          <w:szCs w:val="24"/>
        </w:rPr>
        <w:t xml:space="preserve">5.4.3. līdz kārtējā gada 15.janvārim – ziņojumu par valsts pārvaldes uzdevuma izpildi iepriekšējā kalendārajā gadā (Līguma 4.pielikums) un prezentē Administrācijai ziņojumā sniegto informāciju par attiecīgo gadu, sniedzot priekšlikumus pakalpojuma turpmākai attīstībai. </w:t>
      </w:r>
    </w:p>
    <w:p w14:paraId="4FF56729" w14:textId="2E83556A" w:rsidR="00B950BA" w:rsidRPr="00B950BA" w:rsidRDefault="002D2243" w:rsidP="00B950BA">
      <w:pPr>
        <w:pStyle w:val="Sarakstarindkopa"/>
        <w:numPr>
          <w:ilvl w:val="0"/>
          <w:numId w:val="53"/>
        </w:numPr>
        <w:ind w:right="-2"/>
        <w:jc w:val="center"/>
        <w:rPr>
          <w:rFonts w:ascii="Times New Roman" w:eastAsia="Times New Roman" w:hAnsi="Times New Roman" w:cs="Times New Roman"/>
          <w:b/>
          <w:bCs/>
          <w:sz w:val="24"/>
          <w:szCs w:val="24"/>
        </w:rPr>
      </w:pPr>
      <w:r w:rsidRPr="00B950BA">
        <w:rPr>
          <w:rFonts w:ascii="Times New Roman" w:eastAsia="Times New Roman" w:hAnsi="Times New Roman" w:cs="Times New Roman"/>
          <w:b/>
          <w:bCs/>
          <w:sz w:val="24"/>
          <w:szCs w:val="24"/>
        </w:rPr>
        <w:t>Finansējuma piešķiršanas noteikumi un norēķinu kārtība</w:t>
      </w:r>
    </w:p>
    <w:p w14:paraId="0B3321D6" w14:textId="77777777" w:rsidR="002D2243" w:rsidRPr="00B950BA" w:rsidRDefault="002D2243" w:rsidP="00B950BA">
      <w:pPr>
        <w:spacing w:before="0" w:beforeAutospacing="0" w:after="0" w:afterAutospacing="0"/>
        <w:ind w:left="0" w:right="0" w:firstLine="709"/>
        <w:rPr>
          <w:rFonts w:ascii="Times New Roman" w:hAnsi="Times New Roman" w:cs="Times New Roman"/>
          <w:sz w:val="24"/>
          <w:szCs w:val="24"/>
        </w:rPr>
      </w:pPr>
      <w:r w:rsidRPr="00B950BA">
        <w:rPr>
          <w:rFonts w:ascii="Times New Roman" w:eastAsia="Times New Roman" w:hAnsi="Times New Roman" w:cs="Times New Roman"/>
          <w:sz w:val="24"/>
          <w:szCs w:val="24"/>
        </w:rPr>
        <w:t>6.1</w:t>
      </w:r>
      <w:r w:rsidRPr="00B950BA">
        <w:rPr>
          <w:rFonts w:ascii="Times New Roman" w:hAnsi="Times New Roman" w:cs="Times New Roman"/>
          <w:sz w:val="24"/>
          <w:szCs w:val="24"/>
        </w:rPr>
        <w:t>. Administrācija piešķir Pakalpojuma sniedzējam finansējumu valsts pārvaldes uzdevuma nodrošināšanai no Tieslietu ministrijas valsts budžeta apakšprogrammas 03.03.00 „Juridiskās palīdzības nodrošināšana” kārtējā budžeta gadā paredzētajiem līdzekļiem.</w:t>
      </w:r>
    </w:p>
    <w:p w14:paraId="43A5C48A" w14:textId="77777777" w:rsidR="002D2243" w:rsidRPr="00B950BA" w:rsidRDefault="002D2243" w:rsidP="00B950BA">
      <w:pPr>
        <w:spacing w:before="0" w:beforeAutospacing="0" w:after="0" w:afterAutospacing="0"/>
        <w:ind w:left="0" w:right="0" w:firstLine="709"/>
        <w:rPr>
          <w:rFonts w:ascii="Times New Roman" w:hAnsi="Times New Roman" w:cs="Times New Roman"/>
          <w:sz w:val="24"/>
          <w:szCs w:val="24"/>
        </w:rPr>
      </w:pPr>
      <w:r w:rsidRPr="00B950BA">
        <w:rPr>
          <w:rFonts w:ascii="Times New Roman" w:eastAsia="Times New Roman" w:hAnsi="Times New Roman" w:cs="Times New Roman"/>
          <w:sz w:val="24"/>
          <w:szCs w:val="24"/>
        </w:rPr>
        <w:t xml:space="preserve">6.2. Pēc Administrācijas pieprasījuma </w:t>
      </w:r>
      <w:r w:rsidRPr="00B950BA">
        <w:rPr>
          <w:rFonts w:ascii="Times New Roman" w:hAnsi="Times New Roman" w:cs="Times New Roman"/>
          <w:sz w:val="24"/>
          <w:szCs w:val="24"/>
        </w:rPr>
        <w:t>Pakalpojuma sniedzējs noteiktajā termiņā sagatavo un iesniedz Administrācijai finansēšanas plānu valsts pārvaldes uzdevuma nodrošināšanai ______gadam” (turpmāk – finansēšanas plāns) (Līguma 5.pielikums).</w:t>
      </w:r>
    </w:p>
    <w:p w14:paraId="4971CC02" w14:textId="77777777" w:rsidR="002D2243" w:rsidRPr="00B950BA" w:rsidRDefault="002D2243" w:rsidP="00B950BA">
      <w:pPr>
        <w:spacing w:before="0" w:beforeAutospacing="0" w:after="0" w:afterAutospacing="0"/>
        <w:ind w:left="0" w:right="0" w:firstLine="709"/>
        <w:rPr>
          <w:rFonts w:ascii="Times New Roman" w:eastAsia="Times New Roman" w:hAnsi="Times New Roman" w:cs="Times New Roman"/>
          <w:sz w:val="24"/>
          <w:szCs w:val="24"/>
        </w:rPr>
      </w:pPr>
      <w:r w:rsidRPr="00B950BA">
        <w:rPr>
          <w:rFonts w:ascii="Times New Roman" w:hAnsi="Times New Roman" w:cs="Times New Roman"/>
          <w:sz w:val="24"/>
          <w:szCs w:val="24"/>
        </w:rPr>
        <w:t xml:space="preserve">6.3. Finansējums valsts pārvaldes uzdevuma nodrošināšanai 2025. gadam ir 18 550 EUR (astoņpadsmit tūkstoši pieci simti piecdesmit </w:t>
      </w:r>
      <w:r w:rsidRPr="00B950BA">
        <w:rPr>
          <w:rFonts w:ascii="Times New Roman" w:hAnsi="Times New Roman" w:cs="Times New Roman"/>
          <w:i/>
          <w:iCs/>
          <w:sz w:val="24"/>
          <w:szCs w:val="24"/>
        </w:rPr>
        <w:t>euro</w:t>
      </w:r>
      <w:r w:rsidRPr="00B950BA">
        <w:rPr>
          <w:rFonts w:ascii="Times New Roman" w:hAnsi="Times New Roman" w:cs="Times New Roman"/>
          <w:sz w:val="24"/>
          <w:szCs w:val="24"/>
        </w:rPr>
        <w:t xml:space="preserve"> un 00 centi), no kā administratīvo izmaksu apmērs ir ______________ (____</w:t>
      </w:r>
      <w:r w:rsidRPr="00B950BA">
        <w:rPr>
          <w:rFonts w:ascii="Times New Roman" w:hAnsi="Times New Roman" w:cs="Times New Roman"/>
          <w:i/>
          <w:iCs/>
          <w:sz w:val="24"/>
          <w:szCs w:val="24"/>
        </w:rPr>
        <w:t>euro</w:t>
      </w:r>
      <w:r w:rsidRPr="00B950BA">
        <w:rPr>
          <w:rFonts w:ascii="Times New Roman" w:hAnsi="Times New Roman" w:cs="Times New Roman"/>
          <w:sz w:val="24"/>
          <w:szCs w:val="24"/>
        </w:rPr>
        <w:t xml:space="preserve"> un ___ centi). Līdz katra gada 31. decembrim </w:t>
      </w:r>
      <w:r w:rsidRPr="00B950BA">
        <w:rPr>
          <w:rFonts w:ascii="Times New Roman" w:eastAsia="Times New Roman" w:hAnsi="Times New Roman" w:cs="Times New Roman"/>
          <w:sz w:val="24"/>
          <w:szCs w:val="24"/>
        </w:rPr>
        <w:t xml:space="preserve">Līdzēji slēdz atsevišķu vienošanos par finansējumu </w:t>
      </w:r>
      <w:r w:rsidRPr="00B950BA">
        <w:rPr>
          <w:rFonts w:ascii="Times New Roman" w:hAnsi="Times New Roman" w:cs="Times New Roman"/>
          <w:sz w:val="24"/>
          <w:szCs w:val="24"/>
        </w:rPr>
        <w:t xml:space="preserve">valsts pārvaldes uzdevuma nodrošināšanai turpmākajam gadam </w:t>
      </w:r>
      <w:r w:rsidRPr="00B950BA">
        <w:rPr>
          <w:rFonts w:ascii="Times New Roman" w:eastAsia="Times New Roman" w:hAnsi="Times New Roman" w:cs="Times New Roman"/>
          <w:sz w:val="24"/>
          <w:szCs w:val="24"/>
        </w:rPr>
        <w:t xml:space="preserve">likumā par valsts budžetu kārtējam gadam valsts pārvaldes uzdevuma nodrošināšanai pieejamā finansējuma ietvaros, norādot tajā arī nepieciešamo administratīvo  izmaksu apmēru. </w:t>
      </w:r>
    </w:p>
    <w:p w14:paraId="2DAC3574" w14:textId="3764E58F" w:rsidR="002D2243" w:rsidRPr="00B950BA" w:rsidRDefault="002D2243" w:rsidP="00B950BA">
      <w:pPr>
        <w:spacing w:before="0" w:beforeAutospacing="0" w:after="0" w:afterAutospacing="0"/>
        <w:ind w:left="0" w:right="0" w:firstLine="709"/>
        <w:rPr>
          <w:rFonts w:ascii="Times New Roman" w:eastAsia="Times New Roman" w:hAnsi="Times New Roman" w:cs="Times New Roman"/>
          <w:sz w:val="24"/>
          <w:szCs w:val="24"/>
        </w:rPr>
      </w:pPr>
      <w:r w:rsidRPr="00B950BA">
        <w:rPr>
          <w:rFonts w:ascii="Times New Roman" w:eastAsia="Times New Roman" w:hAnsi="Times New Roman" w:cs="Times New Roman"/>
          <w:sz w:val="24"/>
          <w:szCs w:val="24"/>
        </w:rPr>
        <w:t xml:space="preserve">6.4.  Maksa par Tīmekļvietnes izveides pakalpojuma izpildi nevar pārsniegt 5000 </w:t>
      </w:r>
      <w:r w:rsidRPr="00B950BA">
        <w:rPr>
          <w:rFonts w:ascii="Times New Roman" w:hAnsi="Times New Roman" w:cs="Times New Roman"/>
          <w:sz w:val="24"/>
          <w:szCs w:val="24"/>
        </w:rPr>
        <w:t xml:space="preserve">EUR </w:t>
      </w:r>
      <w:r w:rsidRPr="00B950BA">
        <w:rPr>
          <w:rFonts w:ascii="Times New Roman" w:eastAsia="Times New Roman" w:hAnsi="Times New Roman" w:cs="Times New Roman"/>
          <w:sz w:val="24"/>
          <w:szCs w:val="24"/>
        </w:rPr>
        <w:t>(pieci</w:t>
      </w:r>
      <w:r w:rsidRPr="00DA1423">
        <w:rPr>
          <w:rFonts w:ascii="Times New Roman" w:eastAsia="Times New Roman" w:hAnsi="Times New Roman" w:cs="Times New Roman"/>
          <w:sz w:val="24"/>
          <w:szCs w:val="24"/>
        </w:rPr>
        <w:t xml:space="preserve"> </w:t>
      </w:r>
      <w:r w:rsidR="00DA1423" w:rsidRPr="00DA1423">
        <w:rPr>
          <w:rFonts w:ascii="Times New Roman" w:eastAsia="Times New Roman" w:hAnsi="Times New Roman" w:cs="Times New Roman"/>
          <w:sz w:val="24"/>
          <w:szCs w:val="24"/>
        </w:rPr>
        <w:t>tūkstoši</w:t>
      </w:r>
      <w:r w:rsidR="00DA1423">
        <w:rPr>
          <w:rFonts w:ascii="Times New Roman" w:eastAsia="Times New Roman" w:hAnsi="Times New Roman" w:cs="Times New Roman"/>
          <w:sz w:val="24"/>
          <w:szCs w:val="24"/>
        </w:rPr>
        <w:t xml:space="preserve"> </w:t>
      </w:r>
      <w:r w:rsidRPr="00B950BA">
        <w:rPr>
          <w:rFonts w:ascii="Times New Roman" w:eastAsia="Times New Roman" w:hAnsi="Times New Roman" w:cs="Times New Roman"/>
          <w:i/>
          <w:iCs/>
          <w:sz w:val="24"/>
          <w:szCs w:val="24"/>
        </w:rPr>
        <w:t>euro</w:t>
      </w:r>
      <w:r w:rsidRPr="00B950BA">
        <w:rPr>
          <w:rFonts w:ascii="Times New Roman" w:eastAsia="Times New Roman" w:hAnsi="Times New Roman" w:cs="Times New Roman"/>
          <w:sz w:val="24"/>
          <w:szCs w:val="24"/>
        </w:rPr>
        <w:t xml:space="preserve"> un 00 centi) (bez PVN). Tīmekļvietnes izveides pakalpojuma samaksa tiek veikta, pamatojoties uz Pakalpojuma sniedzēja iesniegto rēķinu un abpusēji parakstītu Aktu.</w:t>
      </w:r>
    </w:p>
    <w:p w14:paraId="428B7CFB" w14:textId="77777777" w:rsidR="002D2243" w:rsidRPr="00B950BA" w:rsidRDefault="002D2243" w:rsidP="00B950BA">
      <w:pPr>
        <w:spacing w:before="0" w:beforeAutospacing="0" w:after="0" w:afterAutospacing="0"/>
        <w:ind w:left="0" w:right="0" w:firstLine="709"/>
        <w:rPr>
          <w:rFonts w:ascii="Times New Roman" w:hAnsi="Times New Roman" w:cs="Times New Roman"/>
          <w:sz w:val="24"/>
          <w:szCs w:val="24"/>
        </w:rPr>
      </w:pPr>
      <w:r w:rsidRPr="00B950BA">
        <w:rPr>
          <w:rFonts w:ascii="Times New Roman" w:hAnsi="Times New Roman" w:cs="Times New Roman"/>
          <w:sz w:val="24"/>
          <w:szCs w:val="24"/>
        </w:rPr>
        <w:lastRenderedPageBreak/>
        <w:t xml:space="preserve">6.5. Administrācija 5 (piecu) darbdienu laikā pārbauda Pakalpojuma sniedzēja pārskatu par valsts pārvaldes uzdevuma izpildi un veiktajiem izdevumiem iepriekšējā kalendārā mēnesī (Līguma 2. pielikums). Ja no Pakalpojuma sniedzēja sniegtās informācijas nav iespējams gūt patiesu un skaidru priekšstatu par valsts budžeta līdzekļu izlietojumu un tā atbilstību izvirzītajiem mērķiem, Administrācija pieprasa papildu informāciju vai precizējumus. </w:t>
      </w:r>
    </w:p>
    <w:p w14:paraId="7C467ADA" w14:textId="77777777" w:rsidR="002D2243" w:rsidRPr="00B950BA" w:rsidRDefault="002D2243" w:rsidP="00B950BA">
      <w:pPr>
        <w:spacing w:before="0" w:beforeAutospacing="0" w:after="0" w:afterAutospacing="0"/>
        <w:ind w:left="0" w:right="0" w:firstLine="709"/>
        <w:rPr>
          <w:rFonts w:ascii="Times New Roman" w:eastAsia="Calibri" w:hAnsi="Times New Roman" w:cs="Times New Roman"/>
          <w:sz w:val="24"/>
          <w:szCs w:val="24"/>
        </w:rPr>
      </w:pPr>
      <w:r w:rsidRPr="00B950BA">
        <w:rPr>
          <w:rFonts w:ascii="Times New Roman" w:hAnsi="Times New Roman" w:cs="Times New Roman"/>
          <w:sz w:val="24"/>
          <w:szCs w:val="24"/>
        </w:rPr>
        <w:t xml:space="preserve">6.6. Pēc pārskata saņemšanas un papildu informācijas vai precizējumu saņemšanas, ja tādi lūgti saskaņā ar Līguma 6.5. punktu, </w:t>
      </w:r>
      <w:r w:rsidRPr="00B950BA">
        <w:rPr>
          <w:rFonts w:ascii="Times New Roman" w:eastAsia="Calibri" w:hAnsi="Times New Roman" w:cs="Times New Roman"/>
          <w:sz w:val="24"/>
          <w:szCs w:val="24"/>
        </w:rPr>
        <w:t xml:space="preserve">Administrācija </w:t>
      </w:r>
      <w:r w:rsidRPr="00B950BA">
        <w:rPr>
          <w:rFonts w:ascii="Times New Roman" w:hAnsi="Times New Roman" w:cs="Times New Roman"/>
          <w:sz w:val="24"/>
          <w:szCs w:val="24"/>
        </w:rPr>
        <w:t>5 (piecu) darbdienu laikā pārskaita piešķirto finansējumu uz Pakalpojuma sniedzēja atvērto kontu Valsts kasē atbilstoši finansēšanas plānam (Līguma 5. pielikums).</w:t>
      </w:r>
      <w:r w:rsidRPr="00B950BA">
        <w:rPr>
          <w:rFonts w:ascii="Times New Roman" w:eastAsia="Calibri" w:hAnsi="Times New Roman" w:cs="Times New Roman"/>
          <w:sz w:val="24"/>
          <w:szCs w:val="24"/>
        </w:rPr>
        <w:t xml:space="preserve"> </w:t>
      </w:r>
    </w:p>
    <w:p w14:paraId="36E3FCF3" w14:textId="77777777" w:rsidR="002D2243" w:rsidRPr="00B950BA" w:rsidRDefault="002D2243" w:rsidP="00B950BA">
      <w:pPr>
        <w:spacing w:before="0" w:beforeAutospacing="0" w:after="0" w:afterAutospacing="0"/>
        <w:ind w:left="0" w:right="0" w:firstLine="709"/>
        <w:rPr>
          <w:rFonts w:ascii="Times New Roman" w:hAnsi="Times New Roman" w:cs="Times New Roman"/>
          <w:sz w:val="24"/>
          <w:szCs w:val="24"/>
        </w:rPr>
      </w:pPr>
      <w:r w:rsidRPr="00B950BA">
        <w:rPr>
          <w:rFonts w:ascii="Times New Roman" w:hAnsi="Times New Roman" w:cs="Times New Roman"/>
          <w:sz w:val="24"/>
          <w:szCs w:val="24"/>
        </w:rPr>
        <w:t>6.7. Ja Administrācija konstatē, ka Pakalpojuma sniedzējs neveic vai nepietiekamā apjomā veic pārvaldes uzdevuma izpildi, vai budžeta līdzekļu izlietojums nesasniedz uzdevumu izpildes mērķi, Administrācija var pieņemt lēmumu samazināt valsts budžeta finansējumu proporcionāli neveikto vai daļēji veikto aktivitāšu apjomam, savstarpēji rakstiski vienojoties ar Pakalpojuma sniedzēju par turpmāko norēķinu kārtību, lai nodrošinātu valsts pārvaldes uzdevuma izpildi.</w:t>
      </w:r>
    </w:p>
    <w:p w14:paraId="636BC493" w14:textId="77777777" w:rsidR="002D2243" w:rsidRPr="00B950BA" w:rsidRDefault="002D2243" w:rsidP="00B950BA">
      <w:pPr>
        <w:spacing w:before="0" w:beforeAutospacing="0" w:after="0" w:afterAutospacing="0"/>
        <w:ind w:left="0" w:right="0" w:firstLine="709"/>
        <w:rPr>
          <w:rFonts w:ascii="Times New Roman" w:hAnsi="Times New Roman" w:cs="Times New Roman"/>
          <w:sz w:val="24"/>
          <w:szCs w:val="24"/>
        </w:rPr>
      </w:pPr>
      <w:r w:rsidRPr="00B950BA">
        <w:rPr>
          <w:rFonts w:ascii="Times New Roman" w:hAnsi="Times New Roman" w:cs="Times New Roman"/>
          <w:sz w:val="24"/>
          <w:szCs w:val="24"/>
        </w:rPr>
        <w:t>6.8. Ja valsts pārvaldes uzdevuma nodrošināšanai paredzētie faktiskie izdevumi ir mazāki vai lielāki par piešķirtā valsts finansējuma apmēru pa izdevumu pozīcijām, Līdzēji var savstarpēji rakstiski vienoties par izdevumu pozīciju precizēšanu, nepārsniedzot kopējo Pakalpojuma sniedzējam kārtējā gadā piešķirto finansējumu.</w:t>
      </w:r>
    </w:p>
    <w:p w14:paraId="3861347D" w14:textId="77777777" w:rsidR="002D2243" w:rsidRPr="00B950BA" w:rsidRDefault="002D2243" w:rsidP="00B950BA">
      <w:pPr>
        <w:spacing w:before="0" w:beforeAutospacing="0" w:after="0" w:afterAutospacing="0"/>
        <w:ind w:left="0" w:right="0" w:firstLine="709"/>
        <w:rPr>
          <w:rFonts w:ascii="Times New Roman" w:hAnsi="Times New Roman" w:cs="Times New Roman"/>
          <w:sz w:val="24"/>
          <w:szCs w:val="24"/>
        </w:rPr>
      </w:pPr>
      <w:r w:rsidRPr="00B950BA">
        <w:rPr>
          <w:rFonts w:ascii="Times New Roman" w:hAnsi="Times New Roman" w:cs="Times New Roman"/>
          <w:sz w:val="24"/>
          <w:szCs w:val="24"/>
        </w:rPr>
        <w:t xml:space="preserve">6.9. Ja Pakalpojuma sniedzējs piešķirto finansējumu nav izlietojis atbilstoši Līguma noteikumiem vai ir konstatēti Pakalpojuma sniedzēja rupji Līguma nosacījumu pārkāpumi, Administrācija var pieņemt lēmumu apturēt piešķirtā finansējuma izmaksu vai samazināt valsts budžeta finansējumu proporcionāli neveikto vai daļēji veikto aktivitāšu apjomam, un Līdzēji savstarpēji rakstiski vienojas par turpmāko savstarpējo norēķinu kārtību, lai nodrošinātu valsts pārvaldes uzdevuma izpildes nepārtrauktību. </w:t>
      </w:r>
    </w:p>
    <w:p w14:paraId="04276745" w14:textId="77777777" w:rsidR="002D2243" w:rsidRPr="00B950BA" w:rsidRDefault="002D2243" w:rsidP="00B950BA">
      <w:pPr>
        <w:spacing w:before="0" w:beforeAutospacing="0" w:after="0" w:afterAutospacing="0"/>
        <w:ind w:left="0" w:right="0" w:firstLine="709"/>
        <w:rPr>
          <w:rFonts w:ascii="Times New Roman" w:hAnsi="Times New Roman" w:cs="Times New Roman"/>
          <w:sz w:val="24"/>
          <w:szCs w:val="24"/>
        </w:rPr>
      </w:pPr>
      <w:r w:rsidRPr="00B950BA">
        <w:rPr>
          <w:rFonts w:ascii="Times New Roman" w:hAnsi="Times New Roman" w:cs="Times New Roman"/>
          <w:sz w:val="24"/>
          <w:szCs w:val="24"/>
        </w:rPr>
        <w:t>6.10. Ja Pakalpojuma sniedzējs piešķirto finansējumu nav izlietojis atbilstoši Līguma noteikumiem vai ārējiem normatīvajiem aktiem, Administrācija var pieņemt lēmumu par neatbilstoši izlietotā valsts budžeta finansējuma atgūšanu, ieturot to no nākamā Pakalpojuma sniedzējam izmaksājamā maksājuma vai lūdzot Pakalpojuma sniedzējam atmaksāt neatbilstoši izlietotos finanšu līdzekļus uz Administrācijas Valsts kases kontu atbilstoši Administrācijas pieprasījumam.</w:t>
      </w:r>
    </w:p>
    <w:p w14:paraId="76B17CF5" w14:textId="77777777" w:rsidR="002D2243" w:rsidRPr="00B950BA" w:rsidRDefault="002D2243" w:rsidP="00B950BA">
      <w:pPr>
        <w:spacing w:before="0" w:beforeAutospacing="0" w:after="0" w:afterAutospacing="0"/>
        <w:ind w:left="0" w:right="0" w:firstLine="709"/>
        <w:rPr>
          <w:rFonts w:ascii="Times New Roman" w:hAnsi="Times New Roman" w:cs="Times New Roman"/>
          <w:sz w:val="24"/>
          <w:szCs w:val="24"/>
        </w:rPr>
      </w:pPr>
      <w:r w:rsidRPr="00B950BA">
        <w:rPr>
          <w:rFonts w:ascii="Times New Roman" w:hAnsi="Times New Roman" w:cs="Times New Roman"/>
          <w:sz w:val="24"/>
          <w:szCs w:val="24"/>
        </w:rPr>
        <w:t xml:space="preserve">6.11. Ja Pakalpojuma sniedzējs piešķirto finansējumu nav izlietojis atbilstoši Līguma noteikumiem un Līdzēji savstarpēji nevar vienoties par nodarīto zaudējumu atlīdzināšanu, Administrācija izvērtē ar valsts budžeta finansējuma atgūšanu saistīto izdevumu samērīgumu ar atgūstamo summu un pieņem lēmumu, vai celt atbilstošu prasību tiesā. </w:t>
      </w:r>
    </w:p>
    <w:p w14:paraId="1213BA5E" w14:textId="77777777" w:rsidR="002D2243" w:rsidRPr="00B950BA" w:rsidRDefault="002D2243" w:rsidP="00B950BA">
      <w:pPr>
        <w:spacing w:before="0" w:beforeAutospacing="0" w:after="0" w:afterAutospacing="0"/>
        <w:ind w:left="0" w:right="0" w:firstLine="709"/>
        <w:rPr>
          <w:rFonts w:ascii="Times New Roman" w:hAnsi="Times New Roman" w:cs="Times New Roman"/>
          <w:sz w:val="24"/>
          <w:szCs w:val="24"/>
        </w:rPr>
      </w:pPr>
      <w:r w:rsidRPr="00B950BA">
        <w:rPr>
          <w:rFonts w:ascii="Times New Roman" w:hAnsi="Times New Roman" w:cs="Times New Roman"/>
          <w:sz w:val="24"/>
          <w:szCs w:val="24"/>
        </w:rPr>
        <w:t>6.12. Pārskata gada beigās Pakalpojuma sniedzējs ieskaita Administrācijas Valsts kases kontā neapgūtos finanšu līdzekļus.</w:t>
      </w:r>
    </w:p>
    <w:p w14:paraId="30A82127" w14:textId="3D79797A" w:rsidR="00480710" w:rsidRPr="00902BFD" w:rsidRDefault="002D2243" w:rsidP="00902BFD">
      <w:pPr>
        <w:spacing w:before="0" w:beforeAutospacing="0" w:after="0" w:afterAutospacing="0"/>
        <w:ind w:left="0" w:right="0" w:firstLine="709"/>
        <w:rPr>
          <w:rFonts w:ascii="Times New Roman" w:hAnsi="Times New Roman" w:cs="Times New Roman"/>
          <w:sz w:val="24"/>
          <w:szCs w:val="24"/>
        </w:rPr>
      </w:pPr>
      <w:r w:rsidRPr="00B950BA">
        <w:rPr>
          <w:rFonts w:ascii="Times New Roman" w:hAnsi="Times New Roman" w:cs="Times New Roman"/>
          <w:sz w:val="24"/>
          <w:szCs w:val="24"/>
        </w:rPr>
        <w:t>6.13. Ja tiek samazināts valsts budžeta finansējums deleģētā valsts pārvaldes uzdevuma nodrošināšanai, Līdzēji savstarpēji rakstiski vienojas par valsts pārvaldes uzdevuma izpildes ietvaros veicamo uzdevumu apmēru, lai nodrošinātu valsts pārvaldes uzdevuma izpildes nepārtrauktību piešķirtā valsts budžeta finansējuma ietvaros.</w:t>
      </w:r>
    </w:p>
    <w:p w14:paraId="4BADCDE3" w14:textId="1C1CE241" w:rsidR="00902BFD" w:rsidRPr="0092087B" w:rsidRDefault="002D2243" w:rsidP="00902BFD">
      <w:pPr>
        <w:ind w:right="-2"/>
        <w:jc w:val="center"/>
        <w:rPr>
          <w:rFonts w:ascii="Times New Roman" w:hAnsi="Times New Roman" w:cs="Times New Roman"/>
          <w:b/>
          <w:sz w:val="24"/>
          <w:szCs w:val="24"/>
        </w:rPr>
      </w:pPr>
      <w:r w:rsidRPr="009849A4">
        <w:rPr>
          <w:rFonts w:ascii="Times New Roman" w:hAnsi="Times New Roman" w:cs="Times New Roman"/>
          <w:b/>
          <w:sz w:val="24"/>
          <w:szCs w:val="24"/>
        </w:rPr>
        <w:t>7. Līguma spēkā stāšanās kārtība, grozīšana un izbeigšana</w:t>
      </w:r>
    </w:p>
    <w:p w14:paraId="6789796C"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 xml:space="preserve">7.1. Līgums stājas spēkā 2025. gada 1. oktobrī un ir noslēgts uz 3 (trīs) gadiem. </w:t>
      </w:r>
    </w:p>
    <w:p w14:paraId="200422DE"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7.2. Līgums var tikt grozīts, Līdzējiem par to savstarpēji rakstiski vienojoties, ja Līgums nenoteic citādi. Visi Līguma grozījumi kļūst par Līguma neatņemamu sastāvdaļu no to abpusējas parakstīšanas dienas.</w:t>
      </w:r>
    </w:p>
    <w:p w14:paraId="59BA5113"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lastRenderedPageBreak/>
        <w:t>7.3. Katrs no Līdzējiem ir tiesīgs izbeigt Līgumu, brīdinot otru Līdzēju vismaz 6 (sešus) mēnešus iepriekš.</w:t>
      </w:r>
    </w:p>
    <w:p w14:paraId="5BC5291B"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7.4. Administrācija ir tiesīga izbeigt Līgumu, brīdinot Pakalpojuma sniedzēju rakstveidā vismaz 2 (divas) nedēļas iepriekš, ja Pakalpojuma sniedzējs:</w:t>
      </w:r>
    </w:p>
    <w:p w14:paraId="35C6DD88"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7.4.1. nenodrošina pienācīgu, kvalitatīvu un savlaicīgu valsts pārvaldes uzdevuma izpildi;</w:t>
      </w:r>
    </w:p>
    <w:p w14:paraId="292D7363"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7.4.2. izlietojis piešķirto valsts finansējumu neatbilstoši ārējiem normatīvajiem aktiem vai Līguma noteikumiem;</w:t>
      </w:r>
    </w:p>
    <w:p w14:paraId="4FB073A8"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7.4.3. neatlīdzina</w:t>
      </w:r>
      <w:r w:rsidRPr="009849A4">
        <w:rPr>
          <w:sz w:val="24"/>
          <w:szCs w:val="24"/>
        </w:rPr>
        <w:t xml:space="preserve"> </w:t>
      </w:r>
      <w:r w:rsidRPr="009849A4">
        <w:rPr>
          <w:rFonts w:ascii="Times New Roman" w:hAnsi="Times New Roman" w:cs="Times New Roman"/>
          <w:sz w:val="24"/>
          <w:szCs w:val="24"/>
        </w:rPr>
        <w:t>Administrācijai vai trešajai personai nodarītos zaudējumus normatīvajos aktos noteiktajā kārtībā;</w:t>
      </w:r>
    </w:p>
    <w:p w14:paraId="3F51D3F1"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7.4.4. kaitējis Administrācijas vai valsts pārvaldes prestižam un reputācijai;</w:t>
      </w:r>
    </w:p>
    <w:p w14:paraId="413C8B35" w14:textId="77777777" w:rsidR="002D2243" w:rsidRPr="009849A4" w:rsidRDefault="002D2243" w:rsidP="009849A4">
      <w:pPr>
        <w:spacing w:before="0" w:beforeAutospacing="0" w:after="0" w:afterAutospacing="0"/>
        <w:ind w:left="0" w:right="0" w:firstLine="709"/>
        <w:rPr>
          <w:rFonts w:ascii="Times New Roman" w:eastAsia="Times New Roman" w:hAnsi="Times New Roman" w:cs="Times New Roman"/>
          <w:sz w:val="24"/>
          <w:szCs w:val="24"/>
        </w:rPr>
      </w:pPr>
      <w:r w:rsidRPr="009849A4">
        <w:rPr>
          <w:rFonts w:ascii="Times New Roman" w:hAnsi="Times New Roman" w:cs="Times New Roman"/>
          <w:sz w:val="24"/>
          <w:szCs w:val="24"/>
        </w:rPr>
        <w:t xml:space="preserve">7.4.5. neinformē par izmaiņām un notikumiem, kas var </w:t>
      </w:r>
      <w:r w:rsidRPr="009849A4">
        <w:rPr>
          <w:rFonts w:ascii="Times New Roman" w:eastAsia="Times New Roman" w:hAnsi="Times New Roman" w:cs="Times New Roman"/>
          <w:sz w:val="24"/>
          <w:szCs w:val="24"/>
        </w:rPr>
        <w:t>ietekmēt Līguma izpildi un būtiski kaitēt valsts pārvaldes uzdevuma izpildei;</w:t>
      </w:r>
    </w:p>
    <w:p w14:paraId="4AB5551B" w14:textId="77777777" w:rsidR="002D2243" w:rsidRPr="009849A4" w:rsidRDefault="002D2243" w:rsidP="009849A4">
      <w:pPr>
        <w:spacing w:before="0" w:beforeAutospacing="0" w:after="0" w:afterAutospacing="0"/>
        <w:ind w:left="0" w:right="0" w:firstLine="709"/>
        <w:rPr>
          <w:rFonts w:ascii="Times New Roman" w:eastAsia="Times New Roman" w:hAnsi="Times New Roman" w:cs="Times New Roman"/>
          <w:sz w:val="24"/>
          <w:szCs w:val="24"/>
        </w:rPr>
      </w:pPr>
      <w:r w:rsidRPr="009849A4">
        <w:rPr>
          <w:rFonts w:ascii="Times New Roman" w:eastAsia="Times New Roman" w:hAnsi="Times New Roman" w:cs="Times New Roman"/>
          <w:sz w:val="24"/>
          <w:szCs w:val="24"/>
        </w:rPr>
        <w:t>7.4.6. savlaicīgi neiesniedz Administrācijā Līgumā minētos dokumentus;</w:t>
      </w:r>
    </w:p>
    <w:p w14:paraId="298ED962" w14:textId="77777777" w:rsidR="002D2243" w:rsidRPr="009849A4" w:rsidRDefault="002D2243" w:rsidP="009849A4">
      <w:pPr>
        <w:spacing w:before="0" w:beforeAutospacing="0" w:after="0" w:afterAutospacing="0"/>
        <w:ind w:left="0" w:right="0" w:firstLine="709"/>
        <w:rPr>
          <w:rFonts w:ascii="Times New Roman" w:eastAsia="Times New Roman" w:hAnsi="Times New Roman" w:cs="Times New Roman"/>
          <w:sz w:val="24"/>
          <w:szCs w:val="24"/>
        </w:rPr>
      </w:pPr>
      <w:r w:rsidRPr="009849A4">
        <w:rPr>
          <w:rFonts w:ascii="Times New Roman" w:eastAsia="Times New Roman" w:hAnsi="Times New Roman" w:cs="Times New Roman"/>
          <w:sz w:val="24"/>
          <w:szCs w:val="24"/>
        </w:rPr>
        <w:t>7.4.7. neievēro konfidencialitāti, izpaužot trešajām personām informāciju, kas Pakalpojuma sniedzējam ir kļuvusi zināma, pildot valsts pārvaldes uzdevumu, izņemot vispārpieejamo informāciju un informāciju, kuru Pakalpojuma sniedzējam ir pienākums sniegt saskaņā ar attiecīgās informācijas pieejamību regulējošo normatīvo aktu prasībām;</w:t>
      </w:r>
    </w:p>
    <w:p w14:paraId="68363FA5"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7.4.8. veicis citus rupjus Līguma nosacījumu pārkāpumus.</w:t>
      </w:r>
    </w:p>
    <w:p w14:paraId="04347BE1"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7.5. Līguma izbeigšanās gadījumā Pakalpojuma sniedzējs ne vēlāk kā līdz Līguma izbeigšanās dienai atmaksā Administrācijai neizlietotos finanšu līdzekļus un iesniedz Administrācijai:</w:t>
      </w:r>
    </w:p>
    <w:p w14:paraId="6C811F88"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7.5.1. valsts pārvaldes uzdevuma izpildes ziņojumu (Līguma 4. pielikums);</w:t>
      </w:r>
    </w:p>
    <w:p w14:paraId="30A39879"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7.5.2. ziņojumu par finanšu līdzekļu izlietojumu par pēdējo darbības kalendāro gadu;</w:t>
      </w:r>
    </w:p>
    <w:p w14:paraId="0F1D1B5F" w14:textId="77777777" w:rsidR="002D2243" w:rsidRPr="009849A4" w:rsidRDefault="002D2243" w:rsidP="009849A4">
      <w:pPr>
        <w:spacing w:before="0" w:beforeAutospacing="0" w:after="0" w:afterAutospacing="0"/>
        <w:ind w:left="0" w:right="0" w:firstLine="709"/>
        <w:rPr>
          <w:rFonts w:ascii="Times New Roman" w:eastAsia="Times New Roman" w:hAnsi="Times New Roman" w:cs="Times New Roman"/>
          <w:sz w:val="24"/>
          <w:szCs w:val="24"/>
        </w:rPr>
      </w:pPr>
      <w:r w:rsidRPr="009849A4">
        <w:rPr>
          <w:rFonts w:ascii="Times New Roman" w:eastAsia="Times New Roman" w:hAnsi="Times New Roman" w:cs="Times New Roman"/>
          <w:sz w:val="24"/>
          <w:szCs w:val="24"/>
        </w:rPr>
        <w:t>7.5.3. visu ar valsts pārvaldes uzdevuma izpildi saistīto informāciju un dokumentus.</w:t>
      </w:r>
    </w:p>
    <w:p w14:paraId="7688FBB0" w14:textId="6912E1B8" w:rsidR="002D2243" w:rsidRPr="009849A4" w:rsidRDefault="002D2243" w:rsidP="009849A4">
      <w:pPr>
        <w:spacing w:before="0" w:beforeAutospacing="0" w:after="0" w:afterAutospacing="0"/>
        <w:ind w:left="0" w:right="0" w:firstLine="709"/>
        <w:rPr>
          <w:rFonts w:ascii="Times New Roman" w:eastAsia="Times New Roman" w:hAnsi="Times New Roman" w:cs="Times New Roman"/>
          <w:sz w:val="24"/>
          <w:szCs w:val="24"/>
        </w:rPr>
      </w:pPr>
      <w:r w:rsidRPr="009849A4">
        <w:rPr>
          <w:rFonts w:ascii="Times New Roman" w:eastAsia="Times New Roman" w:hAnsi="Times New Roman" w:cs="Times New Roman"/>
          <w:sz w:val="24"/>
          <w:szCs w:val="24"/>
        </w:rPr>
        <w:t>7.6. Līgumu var izbeigt Valsts pārvaldes iekārtas likuma 47. pantā noteiktajos   gadījumos.</w:t>
      </w:r>
    </w:p>
    <w:p w14:paraId="45B06A1A" w14:textId="7162FEE0" w:rsidR="002D2243" w:rsidRPr="009849A4" w:rsidRDefault="002D2243" w:rsidP="009849A4">
      <w:pPr>
        <w:ind w:right="-2"/>
        <w:jc w:val="center"/>
        <w:rPr>
          <w:rFonts w:ascii="Times New Roman" w:hAnsi="Times New Roman" w:cs="Times New Roman"/>
          <w:b/>
          <w:bCs/>
          <w:sz w:val="24"/>
          <w:szCs w:val="24"/>
        </w:rPr>
      </w:pPr>
      <w:r w:rsidRPr="009849A4">
        <w:rPr>
          <w:rFonts w:ascii="Times New Roman" w:hAnsi="Times New Roman" w:cs="Times New Roman"/>
          <w:b/>
          <w:bCs/>
          <w:sz w:val="24"/>
          <w:szCs w:val="24"/>
        </w:rPr>
        <w:t>8. Personas datu apstrāde</w:t>
      </w:r>
    </w:p>
    <w:p w14:paraId="1BE3451C"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8.1. Personas datus, kurus Līguma izpildes nolūkā Pakalpojuma sniedzējs nodevis Līdzējam vai Pakalpojuma sniedzējs ieguvis no citām personām (turpmāk – Personas dati), Līdzēji apstrādā saskaņā ar Latvijas Republikas normatīvajiem aktiem, Eiropas Parlamenta un Padomes 2016. gada 27. aprīļa Regulas (ES) 2016/679 par fizisku personu aizsardzību attiecībā uz personas datu apstrādi un šādu datu brīvu apriti, ar ko atceļ Direktīvu 95/46/EK (Vispārīgā datu aizsardzības regula), prasībām un Līdzēja norādījumiem.</w:t>
      </w:r>
    </w:p>
    <w:p w14:paraId="78DF06FB"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8.2. Līguma izpratnē Līdzējs ir Personas datu pārzinis, bet Pakalpojuma sniedzējs ir Personas datu apstrādātājs.</w:t>
      </w:r>
    </w:p>
    <w:p w14:paraId="1F1BB3C9"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8.3. Pakalpojuma sniedzējs veic Personas datu apstrādi tikai Līgumā noteikto Līdzēja saistību izpildei.</w:t>
      </w:r>
    </w:p>
    <w:p w14:paraId="04CCEF61"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8.4. Līdzējs nodod otram Līdzējam Personas datus, nosūtot tos pa pastu ierakstītā sūtījumā vai uz Līgumā noteikto Līdzēju kontaktpersonas e-pastu (šifrētā veidā). Līdzējs, nododot otram Līdzējam Personas datus, kas ierakstīti pārvietojamā datu nesējā, nodrošina datu šifrēšanu, kā arī Līdzēji apliecina datu nesēja nodošanu, abpusēji parakstot Pieņemšanas-nodošanas aktu. Ja nepieciešams, Līdzēji atsevišķi vienojas par Personas datu šifrēšanas veidu.</w:t>
      </w:r>
    </w:p>
    <w:p w14:paraId="4508090C"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8.5. Līdzējiem ir pienākums nodrošināt saistību izpildes laikā nodoto Personas datu precizitāti.</w:t>
      </w:r>
    </w:p>
    <w:p w14:paraId="604FDCA9"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lastRenderedPageBreak/>
        <w:t>8.6. Pakalpojuma sniedzējs nedrīkst tam nodoto Personas datu apstrādē iesaistīt apakšuzņēmējus, kā arī veikt Personas datu nodošanu vai nosūtīšanu trešajām personām, kā arī uz trešajām valstīm vai starptautiskām organizācijām bez saskaņošanas ar Līdzēju.</w:t>
      </w:r>
    </w:p>
    <w:p w14:paraId="72D12E49"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8.7. Pakalpojuma sniedzējs Līdzēja noteiktajā termiņā sniedz Līdzējam:</w:t>
      </w:r>
    </w:p>
    <w:p w14:paraId="5DE9A020"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8.7.1. informāciju, kas tam nepieciešama, sniedzot atbildi uz datu subjekta pieprasījumu par Personas datu apstrādi Līguma ietvaros;</w:t>
      </w:r>
    </w:p>
    <w:p w14:paraId="66B0E455"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8.7.2. informāciju, kas nepieciešama, lai pierādītu, ka Izpildītājs veic Personas datu apstrādi saskaņā ar Līguma 8.1. punktu.</w:t>
      </w:r>
    </w:p>
    <w:p w14:paraId="2B34829F"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8.8. Pasūtītājam ir tiesības pārbaudīt Pakalpojuma sniedzēja veiktās Personas datu apstrādes atbilstību Līguma 8.1. punktam, brīdinot par to Pakalpojuma sniedzēju vismaz piecas darbdienas iepriekš.</w:t>
      </w:r>
    </w:p>
    <w:p w14:paraId="1883DD43"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8.9. Pakalpojuma sniedzējs dzēš vai nodod atpakaļ Līdzējam Līguma izpildes ietvaros saņemtos Personas datus ne vēlāk kā vienu mēnesi pēc to Līguma saistību izpildes, kurām Personas dati bijuši nepieciešami, Līguma izbeigšanās dienā, ja Latvijas Republikas normatīvie akti nenoteic Pakalpojuma sniedzējam pienākumu tos glabāt ilgāk.</w:t>
      </w:r>
    </w:p>
    <w:p w14:paraId="15CC2278"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8.10. Pakalpojuma sniedzējs pēc Līdzēja pieprasījuma rakstiski apliecina Personas datu dzēšanu saskaņā ar Līguma 8.9. punktu.</w:t>
      </w:r>
    </w:p>
    <w:p w14:paraId="535301E0"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8.11. Līdzēji informē viena otru par konstatētiem Personas datu aizsardzības pārkāpumiem (datu incidentiem) nekavējoties, bet ne vēlāk kā 24 (divdesmit četru) stundu laikā no katra attiecīgā Personas datu aizsardzības pārkāpuma konstatēšanas brīža, paziņojot par to Līdzēju kontaktpersonai (Līguma 10.3.1. un 10.3.2. punkts).</w:t>
      </w:r>
    </w:p>
    <w:p w14:paraId="327BD5A1" w14:textId="77777777" w:rsidR="002D2243" w:rsidRDefault="002D2243" w:rsidP="002D2243">
      <w:pPr>
        <w:widowControl w:val="0"/>
        <w:tabs>
          <w:tab w:val="left" w:pos="284"/>
          <w:tab w:val="left" w:pos="426"/>
        </w:tabs>
        <w:spacing w:line="276" w:lineRule="auto"/>
        <w:ind w:right="-2"/>
        <w:contextualSpacing/>
        <w:jc w:val="center"/>
        <w:rPr>
          <w:rFonts w:ascii="Times New Roman" w:eastAsia="Times New Roman" w:hAnsi="Times New Roman" w:cs="Times New Roman"/>
          <w:b/>
          <w:bCs/>
        </w:rPr>
      </w:pPr>
    </w:p>
    <w:p w14:paraId="53BF4081" w14:textId="77777777" w:rsidR="002D2243" w:rsidRPr="009849A4" w:rsidRDefault="002D2243" w:rsidP="002D2243">
      <w:pPr>
        <w:widowControl w:val="0"/>
        <w:tabs>
          <w:tab w:val="left" w:pos="284"/>
          <w:tab w:val="left" w:pos="426"/>
        </w:tabs>
        <w:spacing w:line="276" w:lineRule="auto"/>
        <w:ind w:right="-2"/>
        <w:contextualSpacing/>
        <w:jc w:val="center"/>
        <w:rPr>
          <w:rFonts w:ascii="Times New Roman" w:eastAsia="Times New Roman" w:hAnsi="Times New Roman" w:cs="Times New Roman"/>
          <w:b/>
          <w:bCs/>
          <w:sz w:val="24"/>
          <w:szCs w:val="24"/>
        </w:rPr>
      </w:pPr>
      <w:r w:rsidRPr="009849A4">
        <w:rPr>
          <w:rFonts w:ascii="Times New Roman" w:eastAsia="Times New Roman" w:hAnsi="Times New Roman" w:cs="Times New Roman"/>
          <w:b/>
          <w:bCs/>
          <w:sz w:val="24"/>
          <w:szCs w:val="24"/>
        </w:rPr>
        <w:t>9. Autortiesības</w:t>
      </w:r>
    </w:p>
    <w:p w14:paraId="6B1A657C" w14:textId="77777777" w:rsidR="002D2243" w:rsidRPr="00345CC3" w:rsidRDefault="002D2243" w:rsidP="002D2243">
      <w:pPr>
        <w:widowControl w:val="0"/>
        <w:tabs>
          <w:tab w:val="left" w:pos="284"/>
          <w:tab w:val="left" w:pos="426"/>
        </w:tabs>
        <w:spacing w:line="276" w:lineRule="auto"/>
        <w:ind w:right="-2"/>
        <w:contextualSpacing/>
        <w:jc w:val="center"/>
        <w:rPr>
          <w:rFonts w:ascii="Times New Roman" w:eastAsia="Times New Roman" w:hAnsi="Times New Roman" w:cs="Times New Roman"/>
          <w:b/>
          <w:bCs/>
        </w:rPr>
      </w:pPr>
    </w:p>
    <w:p w14:paraId="6EB430F8"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9.1. Pakalpojuma sniedzēja kā autora mantiskās tiesības uz Līguma izpildes rezultātā radītajiem jebkuriem autortiesību objektiem, ko saskaņā ar Līgumu ir radījis Pakalpojuma sniedzējs, pāriet Administrācijai ar brīdi, kad Līdzēji ir abpusēji parakstījuši Aktu. Administrācija iegūst tiesības lietot, izplatīt, publiskot, pavairot, pārveidot, pārstrādāt, iznomāt, izīrēt, publiski patapināt vai kā citādi izmantot Līguma izpildes rezultātā radītos autortiesību objektus un dokumentāciju saskaņā ar spēkā esošajiem normatīvajiem aktiem bez jebkādiem lietošanas laika ierobežojumiem.</w:t>
      </w:r>
    </w:p>
    <w:p w14:paraId="11C77BBA"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 xml:space="preserve">9.2. </w:t>
      </w:r>
      <w:bookmarkStart w:id="29" w:name="_Hlk200694391"/>
      <w:r w:rsidRPr="009849A4">
        <w:rPr>
          <w:rFonts w:ascii="Times New Roman" w:hAnsi="Times New Roman" w:cs="Times New Roman"/>
          <w:sz w:val="24"/>
          <w:szCs w:val="24"/>
        </w:rPr>
        <w:t>Pakalpojuma sniedzējs</w:t>
      </w:r>
      <w:bookmarkEnd w:id="29"/>
      <w:r w:rsidRPr="009849A4">
        <w:rPr>
          <w:rFonts w:ascii="Times New Roman" w:hAnsi="Times New Roman" w:cs="Times New Roman"/>
          <w:sz w:val="24"/>
          <w:szCs w:val="24"/>
        </w:rPr>
        <w:t xml:space="preserve"> garantē, ka Pakalpojuma sniedzējs kā autora mantiskās tiesības uz Līguma izpildes rezultātā radīto jebkuru autortiesību objektu līdz Akta abpusējai parakstīšanai netiks nodotas nevienai citai personai.</w:t>
      </w:r>
    </w:p>
    <w:p w14:paraId="2CE25C1F"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9.3. Pakalpojuma sniedzējs apliecina, ka pēc Akta abpusējas parakstīšanas Pakalpojuma sniedzējs atļauj Administrācijai izmantot un pārveidot nodevumu bez jebkādiem ierobežojumiem no Pakalpojuma sniedzējs puses, uzņemoties pilnu atbildību par veiktajām izmaiņām, un tas netiks uzskatīts par Pakalpojuma sniedzēja autortiesību aizskārumu.</w:t>
      </w:r>
    </w:p>
    <w:p w14:paraId="02F4EB08"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 xml:space="preserve">9.4. Pakalpojuma sniedzējs apņemas nodrošināt, ka visu Līguma izpildes rezultātā radīto un Administrācijai nodoto, un Administrācijas pilnā apmērā apmaksāto autortiesību objektu autori neizmantos Autortiesību likuma 14. panta pirmajā daļā noteiktās autora personiskās tiesības uz izlemšanu, vai darbs tiks izziņots un kad tas tiks izziņots (14. panta pirmās daļas 2. punkts), uz darba atsaukšanu (14. panta pirmās daļas 3. punkts), uz vārda norādīšanu (14. panta pirmās daļas 4. punkts), uz darba neaizskaramību (14. panta pirmās daļas 5. punkts) un pretdarbību (14. panta pirmās daļas 6. punkts), pretējā gadījumā Pakalpojuma sniedzēja pienākums ir segt visus Administrācijas zaudējumus. </w:t>
      </w:r>
    </w:p>
    <w:p w14:paraId="08E93640"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 xml:space="preserve">9.5. Pakalpojuma sniedzēja nodevumos ir aizliegts iekļaut jebkādas norādes, kas satur ierobežojumus Administrācijai pilnīgi brīvi rīkoties (sadalīt, publicēt, iekļaut izvilkumus citos tekstos, nodot citām personām u. c.) ar saņemtajiem nodevumiem vai to daļām. Pakalpojuma </w:t>
      </w:r>
      <w:r w:rsidRPr="009849A4">
        <w:rPr>
          <w:rFonts w:ascii="Times New Roman" w:hAnsi="Times New Roman" w:cs="Times New Roman"/>
          <w:sz w:val="24"/>
          <w:szCs w:val="24"/>
        </w:rPr>
        <w:lastRenderedPageBreak/>
        <w:t>sniedzējs nedrīkst nekādā gadījumā pieprasīt, lai Administrācija, jebkādi izmantojot nodevumus, obligāti publicē atsauces uz Pakalpojuma sniedzēju. Šajā punktā raksturotās norādes nodevumos, rīkojoties ar tiem vai jebkādām to daļām, Administrācija neņem vērā.</w:t>
      </w:r>
    </w:p>
    <w:p w14:paraId="75D2EC66"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9.6. Pakalpojuma sniedzēja vainas dēļ radīto trešo personu autortiesību aizskārumu gadījumā Pakalpojuma sniedzējs ir pienākums:</w:t>
      </w:r>
    </w:p>
    <w:p w14:paraId="37C3E9E6"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 xml:space="preserve">9.6.1. bez maksas nekavējoties novērst trešo personu jebkādu tiesību aizskārumu; </w:t>
      </w:r>
    </w:p>
    <w:p w14:paraId="71F0F9FD"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 xml:space="preserve">9.6.2. pēc Administrācijas pieprasījuma uz sava rēķina aizstāvēt Administrāciju, ja trešās personas cēlušas prasījumus par autortiesību aizskārumu; </w:t>
      </w:r>
    </w:p>
    <w:p w14:paraId="2D7D6E14" w14:textId="57586BBC"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9.6.3. segt Administrācijas izdevumus un zaudējumus, kas rodas saistībā ar trešo personu autortiesību aizskārumu vai trešo personu celtajiem prasījumiem par autortiesību aizskārumu.</w:t>
      </w:r>
    </w:p>
    <w:p w14:paraId="4037022A" w14:textId="276FCDA9" w:rsidR="009849A4" w:rsidRPr="009849A4" w:rsidRDefault="002D2243" w:rsidP="009849A4">
      <w:pPr>
        <w:pStyle w:val="Sarakstarindkopa"/>
        <w:widowControl w:val="0"/>
        <w:numPr>
          <w:ilvl w:val="0"/>
          <w:numId w:val="34"/>
        </w:numPr>
        <w:tabs>
          <w:tab w:val="left" w:pos="284"/>
          <w:tab w:val="left" w:pos="426"/>
        </w:tabs>
        <w:spacing w:line="276" w:lineRule="auto"/>
        <w:ind w:right="-2"/>
        <w:jc w:val="center"/>
        <w:rPr>
          <w:rFonts w:ascii="Times New Roman" w:hAnsi="Times New Roman" w:cs="Times New Roman"/>
          <w:b/>
          <w:bCs/>
          <w:sz w:val="24"/>
          <w:szCs w:val="24"/>
        </w:rPr>
      </w:pPr>
      <w:r w:rsidRPr="009849A4">
        <w:rPr>
          <w:rFonts w:ascii="Times New Roman" w:hAnsi="Times New Roman" w:cs="Times New Roman"/>
          <w:b/>
          <w:bCs/>
          <w:sz w:val="24"/>
          <w:szCs w:val="24"/>
        </w:rPr>
        <w:t>Citi noteikumi</w:t>
      </w:r>
    </w:p>
    <w:p w14:paraId="05CD686D"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10.1. Līguma attiecības, kuras nav atrunātas šajā Līgumā, tiek regulētas saskaņā ar Latvijas Republikas normatīvajiem aktiem.</w:t>
      </w:r>
    </w:p>
    <w:p w14:paraId="342BDE43"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10.2. Jebkura Līdzēju savstarpēja rakstiska korespondence nosūtama uz Līguma 11.punktā norādīto adresi vai Līguma 10.3.1. punktā norādīto e-pasta adresi.</w:t>
      </w:r>
    </w:p>
    <w:p w14:paraId="11FA80D1"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10.3. Līdzēji vienojas, ka ar Līguma izpildi saistītos jautājumus risinās šādas kontaktpersonas:</w:t>
      </w:r>
    </w:p>
    <w:p w14:paraId="522C888C" w14:textId="77777777" w:rsidR="002D2243" w:rsidRPr="009849A4" w:rsidRDefault="002D2243" w:rsidP="009849A4">
      <w:pPr>
        <w:spacing w:before="0" w:beforeAutospacing="0" w:after="0" w:afterAutospacing="0"/>
        <w:ind w:left="0" w:right="0" w:firstLine="709"/>
        <w:rPr>
          <w:rFonts w:ascii="Times New Roman" w:hAnsi="Times New Roman" w:cs="Times New Roman"/>
          <w:sz w:val="24"/>
          <w:szCs w:val="24"/>
        </w:rPr>
      </w:pPr>
      <w:r w:rsidRPr="009849A4">
        <w:rPr>
          <w:rFonts w:ascii="Times New Roman" w:hAnsi="Times New Roman" w:cs="Times New Roman"/>
          <w:sz w:val="24"/>
          <w:szCs w:val="24"/>
        </w:rPr>
        <w:t xml:space="preserve">10.3.1. Administrācijas kontaktpersona: Inga Ozola, tālrunis 67514201, e-pasts </w:t>
      </w:r>
      <w:hyperlink r:id="rId30">
        <w:r w:rsidRPr="009849A4">
          <w:rPr>
            <w:rStyle w:val="Hipersaite"/>
            <w:rFonts w:ascii="Times New Roman" w:hAnsi="Times New Roman" w:cs="Times New Roman"/>
            <w:color w:val="auto"/>
            <w:sz w:val="24"/>
            <w:szCs w:val="24"/>
          </w:rPr>
          <w:t>inga.ozola@ta.gov.lv</w:t>
        </w:r>
      </w:hyperlink>
      <w:r w:rsidRPr="009849A4">
        <w:rPr>
          <w:rFonts w:ascii="Times New Roman" w:hAnsi="Times New Roman" w:cs="Times New Roman"/>
          <w:sz w:val="24"/>
          <w:szCs w:val="24"/>
        </w:rPr>
        <w:t xml:space="preserve">. Sarakstē ar Administrāciju informācija tiek nosūtīta arī uz e-pastu: </w:t>
      </w:r>
      <w:r w:rsidRPr="009849A4">
        <w:rPr>
          <w:rFonts w:ascii="Times New Roman" w:hAnsi="Times New Roman" w:cs="Times New Roman"/>
          <w:sz w:val="24"/>
          <w:szCs w:val="24"/>
          <w:u w:val="single"/>
        </w:rPr>
        <w:t>pasts@ta.gov.lv</w:t>
      </w:r>
      <w:r w:rsidRPr="009849A4">
        <w:rPr>
          <w:rFonts w:ascii="Times New Roman" w:hAnsi="Times New Roman" w:cs="Times New Roman"/>
          <w:sz w:val="24"/>
          <w:szCs w:val="24"/>
        </w:rPr>
        <w:t>;</w:t>
      </w:r>
    </w:p>
    <w:p w14:paraId="117F4CA9" w14:textId="77777777" w:rsidR="002D2243" w:rsidRPr="009849A4" w:rsidRDefault="002D2243" w:rsidP="009849A4">
      <w:pPr>
        <w:spacing w:before="0" w:beforeAutospacing="0" w:after="0" w:afterAutospacing="0"/>
        <w:ind w:left="0" w:right="0" w:firstLine="709"/>
        <w:rPr>
          <w:rFonts w:ascii="Times New Roman" w:hAnsi="Times New Roman" w:cs="Times New Roman"/>
          <w:b/>
          <w:bCs/>
          <w:sz w:val="24"/>
          <w:szCs w:val="24"/>
        </w:rPr>
      </w:pPr>
      <w:r w:rsidRPr="009849A4">
        <w:rPr>
          <w:rFonts w:ascii="Times New Roman" w:hAnsi="Times New Roman" w:cs="Times New Roman"/>
          <w:sz w:val="24"/>
          <w:szCs w:val="24"/>
        </w:rPr>
        <w:t>10.3.2. Pakalpojuma sniedzēja kontaktpersona: Vārds, Uzvārds, tālrunis __________, e-pasts.</w:t>
      </w:r>
    </w:p>
    <w:p w14:paraId="5BACB527" w14:textId="77777777" w:rsidR="002D2243" w:rsidRPr="009849A4" w:rsidRDefault="002D2243" w:rsidP="009849A4">
      <w:pPr>
        <w:pStyle w:val="Paraststmeklis"/>
        <w:spacing w:before="0" w:beforeAutospacing="0" w:after="0" w:afterAutospacing="0"/>
        <w:ind w:firstLine="709"/>
        <w:jc w:val="both"/>
      </w:pPr>
      <w:r w:rsidRPr="009849A4">
        <w:t xml:space="preserve">10.4. Ja kādam no Līdzējiem tiek mainīts juridiskais statuss, rekvizīti, vai Līguma 10.3.punktā minētā kontaktpersona vai tās kontaktinformācija, Līdzējs par to ne vēlāk kā 3 (trīs) darbdienu laikā pēc attiecīgajām izmaiņām paziņo rakstiski otram Līdzējam. </w:t>
      </w:r>
    </w:p>
    <w:p w14:paraId="0BAE7722" w14:textId="77777777" w:rsidR="002D2243" w:rsidRPr="009849A4" w:rsidRDefault="002D2243" w:rsidP="009849A4">
      <w:pPr>
        <w:pStyle w:val="Paraststmeklis"/>
        <w:spacing w:before="0" w:beforeAutospacing="0" w:after="0" w:afterAutospacing="0"/>
        <w:ind w:firstLine="709"/>
        <w:jc w:val="both"/>
      </w:pPr>
      <w:r w:rsidRPr="009849A4">
        <w:t>10.5. Visus strīdus un domstarpības, kas varētu rasties, izpildot valsts pārvaldes uzdevumu, Līdzēji risina sarunu ceļā. Ja Līdzēji nevar vienoties, strīdu izskata Latvijas Republikā spēkā esošajos normatīvajos aktos noteiktajā kārtībā tiesu instancēs.</w:t>
      </w:r>
    </w:p>
    <w:p w14:paraId="3F1CFE49" w14:textId="77777777" w:rsidR="002D2243" w:rsidRPr="009849A4" w:rsidRDefault="002D2243" w:rsidP="009849A4">
      <w:pPr>
        <w:pStyle w:val="Paraststmeklis"/>
        <w:spacing w:before="0" w:beforeAutospacing="0" w:after="0" w:afterAutospacing="0"/>
        <w:ind w:firstLine="709"/>
        <w:jc w:val="both"/>
      </w:pPr>
      <w:r w:rsidRPr="009849A4">
        <w:t xml:space="preserve">10.6. Līdzēji tiek atbrīvoti no atbildības par Līguma noteikumu daļēju vai pilnīgu neizpildi gadījumā, ja iestājas nepārvaramas varas apstākļi, kas ietver, bet neaprobežojas ar dabas katastrofām, kariem, streikiem, epidēmijām, diversijām un terora aktiem, valsts varas un pārvaldes iestāžu izdotiem normatīvajiem dokumentiem, citiem gadījumiem, kuri pēc starptautiskiem standartiem tiek kvalificēti kā </w:t>
      </w:r>
      <w:r w:rsidRPr="009849A4">
        <w:rPr>
          <w:i/>
          <w:iCs/>
        </w:rPr>
        <w:t>force majeure</w:t>
      </w:r>
      <w:r w:rsidRPr="009849A4">
        <w:t xml:space="preserve"> apstākļi un kuru dēļ Līgums pilnībā vai daļēji nav izpildāms.</w:t>
      </w:r>
    </w:p>
    <w:p w14:paraId="5654136E" w14:textId="77777777" w:rsidR="002D2243" w:rsidRPr="009849A4" w:rsidRDefault="002D2243" w:rsidP="009849A4">
      <w:pPr>
        <w:pStyle w:val="Paraststmeklis"/>
        <w:spacing w:before="0" w:beforeAutospacing="0" w:after="0" w:afterAutospacing="0"/>
        <w:ind w:firstLine="709"/>
        <w:jc w:val="both"/>
      </w:pPr>
      <w:r w:rsidRPr="009849A4">
        <w:t>10.7. Līdzējam, kura saistību izpildi kavē Līguma 10.6. punktā norādītie apstākļi, ir pienākums ne vēlāk kā nākamajā dienā par to rakstiski informēt otru Līdzēju. Par turpmāku Līguma izpildi Līdzēji rakstveidā vienojas atsevišķi.</w:t>
      </w:r>
    </w:p>
    <w:p w14:paraId="727A45CA" w14:textId="77777777" w:rsidR="002D2243" w:rsidRPr="009849A4" w:rsidRDefault="002D2243" w:rsidP="009849A4">
      <w:pPr>
        <w:pStyle w:val="Paraststmeklis"/>
        <w:spacing w:before="0" w:beforeAutospacing="0" w:after="0" w:afterAutospacing="0"/>
        <w:ind w:firstLine="709"/>
        <w:jc w:val="both"/>
      </w:pPr>
      <w:r w:rsidRPr="009849A4">
        <w:t xml:space="preserve">10.8. Līgumam pievienoti šādi pielikumi, kas ir tā neatņemamas sastāvdaļas: </w:t>
      </w:r>
    </w:p>
    <w:p w14:paraId="57D446A0" w14:textId="77777777" w:rsidR="002D2243" w:rsidRPr="009849A4" w:rsidRDefault="002D2243" w:rsidP="009849A4">
      <w:pPr>
        <w:pStyle w:val="Paraststmeklis"/>
        <w:spacing w:before="0" w:beforeAutospacing="0" w:after="0" w:afterAutospacing="0"/>
        <w:ind w:firstLine="709"/>
        <w:jc w:val="both"/>
      </w:pPr>
      <w:r w:rsidRPr="009849A4">
        <w:t>10.8.1. veidlapa “Tīmekļvietnes struktūra, saturs un informācijas ievietošanas termiņi” – 1. pielikums;</w:t>
      </w:r>
    </w:p>
    <w:p w14:paraId="05A645DD" w14:textId="77777777" w:rsidR="002D2243" w:rsidRPr="009849A4" w:rsidRDefault="002D2243" w:rsidP="009849A4">
      <w:pPr>
        <w:pStyle w:val="Paraststmeklis"/>
        <w:spacing w:before="0" w:beforeAutospacing="0" w:after="0" w:afterAutospacing="0"/>
        <w:ind w:firstLine="709"/>
        <w:jc w:val="both"/>
      </w:pPr>
      <w:r w:rsidRPr="009849A4">
        <w:t>10.8.2. pārskata veidlapa mēneša atskaitei “Pārskats par valsts pārvaldes uzdevuma izpildi un veiktajiem izdevumiem 202_.gada _________” – 2.pielikums;</w:t>
      </w:r>
    </w:p>
    <w:p w14:paraId="56D2EBAD" w14:textId="77777777" w:rsidR="002D2243" w:rsidRPr="009849A4" w:rsidRDefault="002D2243" w:rsidP="009849A4">
      <w:pPr>
        <w:pStyle w:val="Paraststmeklis"/>
        <w:spacing w:before="0" w:beforeAutospacing="0" w:after="0" w:afterAutospacing="0"/>
        <w:ind w:firstLine="709"/>
        <w:jc w:val="both"/>
      </w:pPr>
      <w:r w:rsidRPr="009849A4">
        <w:t>10.8.3. pārskata veidlapa pusgada atskaitei “Pārskats par valsts pārvaldes uzdevuma izpildi 202_.gada _________ pusgadā” – 3.pielikums;</w:t>
      </w:r>
    </w:p>
    <w:p w14:paraId="74A8351E" w14:textId="77777777" w:rsidR="002D2243" w:rsidRPr="009849A4" w:rsidRDefault="002D2243" w:rsidP="009849A4">
      <w:pPr>
        <w:pStyle w:val="Paraststmeklis"/>
        <w:spacing w:before="0" w:beforeAutospacing="0" w:after="0" w:afterAutospacing="0"/>
        <w:ind w:firstLine="709"/>
        <w:jc w:val="both"/>
      </w:pPr>
      <w:r w:rsidRPr="009849A4">
        <w:t>10.8.4. pārskata veidlapa gada atskaitei “Par valsts pārvaldes uzdevuma izpildi 202_.gadā” – 4.pielikums;</w:t>
      </w:r>
    </w:p>
    <w:p w14:paraId="740AC7F7" w14:textId="77777777" w:rsidR="002D2243" w:rsidRPr="009849A4" w:rsidRDefault="002D2243" w:rsidP="009849A4">
      <w:pPr>
        <w:pStyle w:val="Paraststmeklis"/>
        <w:spacing w:before="0" w:beforeAutospacing="0" w:after="0" w:afterAutospacing="0"/>
        <w:ind w:firstLine="709"/>
        <w:jc w:val="both"/>
      </w:pPr>
      <w:r w:rsidRPr="009849A4">
        <w:lastRenderedPageBreak/>
        <w:t>10.8.5. veidlapa “Finansēšanas plāns valsts pārvaldes uzdevuma nodrošināšanai _____.gadam” – 5.pielikums;</w:t>
      </w:r>
    </w:p>
    <w:p w14:paraId="5CA64989" w14:textId="77777777" w:rsidR="002D2243" w:rsidRPr="009849A4" w:rsidRDefault="002D2243" w:rsidP="009849A4">
      <w:pPr>
        <w:pStyle w:val="Paraststmeklis"/>
        <w:spacing w:before="0" w:beforeAutospacing="0" w:after="0" w:afterAutospacing="0"/>
        <w:ind w:firstLine="709"/>
        <w:jc w:val="both"/>
      </w:pPr>
      <w:r w:rsidRPr="009849A4">
        <w:t>10.8.6. Finanšu piedāvājums - 6.pielikums;</w:t>
      </w:r>
    </w:p>
    <w:p w14:paraId="726001E1" w14:textId="77777777" w:rsidR="002D2243" w:rsidRPr="009849A4" w:rsidRDefault="002D2243" w:rsidP="009849A4">
      <w:pPr>
        <w:pStyle w:val="Paraststmeklis"/>
        <w:spacing w:before="0" w:beforeAutospacing="0" w:after="0" w:afterAutospacing="0"/>
        <w:ind w:firstLine="709"/>
        <w:jc w:val="both"/>
      </w:pPr>
      <w:r w:rsidRPr="009849A4">
        <w:t>10.8.7. Tehniskā specifikācija - 7.pielikums.</w:t>
      </w:r>
    </w:p>
    <w:p w14:paraId="11526633" w14:textId="402C4C27" w:rsidR="002D2243" w:rsidRPr="009849A4" w:rsidRDefault="002D2243" w:rsidP="009849A4">
      <w:pPr>
        <w:pStyle w:val="Paraststmeklis"/>
        <w:spacing w:before="0" w:beforeAutospacing="0" w:after="0" w:afterAutospacing="0"/>
        <w:ind w:firstLine="709"/>
        <w:jc w:val="both"/>
        <w:rPr>
          <w:highlight w:val="yellow"/>
        </w:rPr>
      </w:pPr>
      <w:r w:rsidRPr="009849A4">
        <w:t>10.9. Līgums sastādīts latviešu valodā uz 10 (desmit) lappusēm un tam pievienoti pielikumi kopā uz 41 (četrdesmit vien</w:t>
      </w:r>
      <w:r w:rsidR="0068299C">
        <w:t>a</w:t>
      </w:r>
      <w:r w:rsidRPr="009849A4">
        <w:t xml:space="preserve">) lappusi, parakstīts ar drošu elektronisku parakstu, kas satur laika zīmogu. Elektroniski parakstītais Līguma eksemplārs glabājas Administrācijā un pie Pakalpojuma sniedzēja.  </w:t>
      </w:r>
    </w:p>
    <w:p w14:paraId="7F86C5C6" w14:textId="665993F3" w:rsidR="002D2243" w:rsidRPr="009849A4" w:rsidRDefault="002D2243" w:rsidP="009849A4">
      <w:pPr>
        <w:ind w:left="540" w:hanging="540"/>
        <w:jc w:val="center"/>
        <w:rPr>
          <w:rFonts w:ascii="Times New Roman" w:hAnsi="Times New Roman" w:cs="Times New Roman"/>
          <w:b/>
          <w:bCs/>
          <w:sz w:val="24"/>
          <w:szCs w:val="24"/>
        </w:rPr>
      </w:pPr>
      <w:r w:rsidRPr="009849A4">
        <w:rPr>
          <w:rFonts w:ascii="Times New Roman" w:hAnsi="Times New Roman" w:cs="Times New Roman"/>
          <w:b/>
          <w:bCs/>
          <w:sz w:val="24"/>
          <w:szCs w:val="24"/>
        </w:rPr>
        <w:t>11. Līdzēju adreses un rekvizīti:</w:t>
      </w:r>
    </w:p>
    <w:p w14:paraId="705E3470" w14:textId="77777777" w:rsidR="002D2243" w:rsidRPr="006E3067" w:rsidRDefault="002D2243" w:rsidP="002D2243">
      <w:pPr>
        <w:ind w:left="540" w:hanging="540"/>
        <w:rPr>
          <w:rFonts w:ascii="Times New Roman" w:hAnsi="Times New Roman" w:cs="Times New Roman"/>
          <w:b/>
        </w:rPr>
      </w:pPr>
    </w:p>
    <w:tbl>
      <w:tblPr>
        <w:tblW w:w="9286" w:type="dxa"/>
        <w:tblCellMar>
          <w:left w:w="0" w:type="dxa"/>
          <w:right w:w="0" w:type="dxa"/>
        </w:tblCellMar>
        <w:tblLook w:val="0000" w:firstRow="0" w:lastRow="0" w:firstColumn="0" w:lastColumn="0" w:noHBand="0" w:noVBand="0"/>
      </w:tblPr>
      <w:tblGrid>
        <w:gridCol w:w="4608"/>
        <w:gridCol w:w="4678"/>
      </w:tblGrid>
      <w:tr w:rsidR="002D2243" w:rsidRPr="006E3067" w14:paraId="6DA9229C" w14:textId="77777777" w:rsidTr="00A63505">
        <w:tc>
          <w:tcPr>
            <w:tcW w:w="4608" w:type="dxa"/>
            <w:tcBorders>
              <w:top w:val="nil"/>
              <w:left w:val="nil"/>
              <w:bottom w:val="nil"/>
              <w:right w:val="single" w:sz="8" w:space="0" w:color="auto"/>
            </w:tcBorders>
            <w:tcMar>
              <w:top w:w="0" w:type="dxa"/>
              <w:left w:w="108" w:type="dxa"/>
              <w:bottom w:w="0" w:type="dxa"/>
              <w:right w:w="108" w:type="dxa"/>
            </w:tcMar>
          </w:tcPr>
          <w:p w14:paraId="690EA219" w14:textId="77777777" w:rsidR="002D2243" w:rsidRPr="009849A4" w:rsidRDefault="002D2243" w:rsidP="009849A4">
            <w:pPr>
              <w:spacing w:before="0" w:beforeAutospacing="0" w:after="0" w:afterAutospacing="0"/>
              <w:rPr>
                <w:rFonts w:ascii="Times New Roman" w:hAnsi="Times New Roman" w:cs="Times New Roman"/>
                <w:sz w:val="24"/>
                <w:szCs w:val="24"/>
              </w:rPr>
            </w:pPr>
            <w:r w:rsidRPr="009849A4">
              <w:rPr>
                <w:rFonts w:ascii="Times New Roman" w:hAnsi="Times New Roman" w:cs="Times New Roman"/>
                <w:sz w:val="24"/>
                <w:szCs w:val="24"/>
              </w:rPr>
              <w:t>Tiesu administrācija</w:t>
            </w:r>
          </w:p>
          <w:p w14:paraId="716D8B32" w14:textId="77777777" w:rsidR="002D2243" w:rsidRPr="009849A4" w:rsidRDefault="002D2243" w:rsidP="009849A4">
            <w:pPr>
              <w:spacing w:before="0" w:beforeAutospacing="0" w:after="0" w:afterAutospacing="0"/>
              <w:rPr>
                <w:rFonts w:ascii="Times New Roman" w:hAnsi="Times New Roman" w:cs="Times New Roman"/>
                <w:sz w:val="24"/>
                <w:szCs w:val="24"/>
              </w:rPr>
            </w:pPr>
            <w:r w:rsidRPr="009849A4">
              <w:rPr>
                <w:rFonts w:ascii="Times New Roman" w:hAnsi="Times New Roman" w:cs="Times New Roman"/>
                <w:sz w:val="24"/>
                <w:szCs w:val="24"/>
              </w:rPr>
              <w:t>Adrese: Antonijas iela 6, Rīgā, LV-1010</w:t>
            </w:r>
          </w:p>
          <w:p w14:paraId="1281EF82" w14:textId="77777777" w:rsidR="002D2243" w:rsidRPr="009849A4" w:rsidRDefault="002D2243" w:rsidP="009849A4">
            <w:pPr>
              <w:spacing w:before="0" w:beforeAutospacing="0" w:after="0" w:afterAutospacing="0"/>
              <w:rPr>
                <w:rFonts w:ascii="Times New Roman" w:hAnsi="Times New Roman" w:cs="Times New Roman"/>
                <w:sz w:val="24"/>
                <w:szCs w:val="24"/>
              </w:rPr>
            </w:pPr>
            <w:r w:rsidRPr="009849A4">
              <w:rPr>
                <w:rFonts w:ascii="Times New Roman" w:hAnsi="Times New Roman" w:cs="Times New Roman"/>
                <w:sz w:val="24"/>
                <w:szCs w:val="24"/>
              </w:rPr>
              <w:t>Reģistrācijas numurs: 90001672316</w:t>
            </w:r>
          </w:p>
          <w:p w14:paraId="1DCE08E6" w14:textId="77777777" w:rsidR="002D2243" w:rsidRPr="009849A4" w:rsidRDefault="002D2243" w:rsidP="009849A4">
            <w:pPr>
              <w:spacing w:before="0" w:beforeAutospacing="0" w:after="0" w:afterAutospacing="0"/>
              <w:rPr>
                <w:rFonts w:ascii="Times New Roman" w:hAnsi="Times New Roman" w:cs="Times New Roman"/>
                <w:sz w:val="24"/>
                <w:szCs w:val="24"/>
              </w:rPr>
            </w:pPr>
            <w:r w:rsidRPr="009849A4">
              <w:rPr>
                <w:rFonts w:ascii="Times New Roman" w:hAnsi="Times New Roman" w:cs="Times New Roman"/>
                <w:sz w:val="24"/>
                <w:szCs w:val="24"/>
              </w:rPr>
              <w:t>Saņēmējs: Valsts kase</w:t>
            </w:r>
          </w:p>
          <w:p w14:paraId="04381BA7" w14:textId="77777777" w:rsidR="002D2243" w:rsidRPr="009849A4" w:rsidRDefault="002D2243" w:rsidP="009849A4">
            <w:pPr>
              <w:spacing w:before="0" w:beforeAutospacing="0" w:after="0" w:afterAutospacing="0"/>
              <w:rPr>
                <w:rFonts w:ascii="Times New Roman" w:hAnsi="Times New Roman" w:cs="Times New Roman"/>
                <w:sz w:val="24"/>
                <w:szCs w:val="24"/>
              </w:rPr>
            </w:pPr>
            <w:r w:rsidRPr="009849A4">
              <w:rPr>
                <w:rFonts w:ascii="Times New Roman" w:hAnsi="Times New Roman" w:cs="Times New Roman"/>
                <w:sz w:val="24"/>
                <w:szCs w:val="24"/>
              </w:rPr>
              <w:t>BIC kods: TRELLV22</w:t>
            </w:r>
          </w:p>
          <w:p w14:paraId="77897CB4" w14:textId="77777777" w:rsidR="002D2243" w:rsidRPr="009849A4" w:rsidRDefault="002D2243" w:rsidP="009849A4">
            <w:pPr>
              <w:spacing w:before="0" w:beforeAutospacing="0" w:after="0" w:afterAutospacing="0"/>
              <w:rPr>
                <w:rFonts w:ascii="Times New Roman" w:hAnsi="Times New Roman" w:cs="Times New Roman"/>
                <w:sz w:val="24"/>
                <w:szCs w:val="24"/>
              </w:rPr>
            </w:pPr>
            <w:r w:rsidRPr="009849A4">
              <w:rPr>
                <w:rFonts w:ascii="Times New Roman" w:hAnsi="Times New Roman" w:cs="Times New Roman"/>
                <w:sz w:val="24"/>
                <w:szCs w:val="24"/>
              </w:rPr>
              <w:t>Tiesu administrācijas konts:</w:t>
            </w:r>
          </w:p>
          <w:p w14:paraId="7081F794" w14:textId="77777777" w:rsidR="002D2243" w:rsidRPr="009849A4" w:rsidRDefault="002D2243" w:rsidP="009849A4">
            <w:pPr>
              <w:spacing w:before="0" w:beforeAutospacing="0" w:after="0" w:afterAutospacing="0"/>
              <w:rPr>
                <w:rFonts w:ascii="Times New Roman" w:hAnsi="Times New Roman" w:cs="Times New Roman"/>
                <w:sz w:val="24"/>
                <w:szCs w:val="24"/>
              </w:rPr>
            </w:pPr>
            <w:r w:rsidRPr="009849A4">
              <w:rPr>
                <w:rFonts w:ascii="Times New Roman" w:hAnsi="Times New Roman" w:cs="Times New Roman"/>
                <w:sz w:val="24"/>
                <w:szCs w:val="24"/>
              </w:rPr>
              <w:t>Nr. LV58TREL219045814900B</w:t>
            </w:r>
          </w:p>
          <w:p w14:paraId="4503E213" w14:textId="77777777" w:rsidR="002D2243" w:rsidRPr="009849A4" w:rsidRDefault="002D2243" w:rsidP="009849A4">
            <w:pPr>
              <w:spacing w:before="0" w:beforeAutospacing="0" w:after="0" w:afterAutospacing="0"/>
              <w:rPr>
                <w:rFonts w:ascii="Times New Roman" w:hAnsi="Times New Roman" w:cs="Times New Roman"/>
                <w:sz w:val="24"/>
                <w:szCs w:val="24"/>
              </w:rPr>
            </w:pPr>
          </w:p>
          <w:p w14:paraId="4104CFBD" w14:textId="77777777" w:rsidR="002D2243" w:rsidRPr="009849A4" w:rsidRDefault="002D2243" w:rsidP="009849A4">
            <w:pPr>
              <w:spacing w:before="0" w:beforeAutospacing="0" w:after="0" w:afterAutospacing="0"/>
              <w:rPr>
                <w:rFonts w:ascii="Times New Roman" w:hAnsi="Times New Roman" w:cs="Times New Roman"/>
                <w:sz w:val="24"/>
                <w:szCs w:val="24"/>
              </w:rPr>
            </w:pPr>
          </w:p>
          <w:p w14:paraId="70A26185" w14:textId="77777777" w:rsidR="002D2243" w:rsidRPr="009849A4" w:rsidRDefault="002D2243" w:rsidP="009849A4">
            <w:pPr>
              <w:spacing w:before="0" w:beforeAutospacing="0" w:after="0" w:afterAutospacing="0"/>
              <w:rPr>
                <w:rFonts w:ascii="Times New Roman" w:hAnsi="Times New Roman" w:cs="Times New Roman"/>
                <w:sz w:val="24"/>
                <w:szCs w:val="24"/>
              </w:rPr>
            </w:pPr>
            <w:r w:rsidRPr="009849A4">
              <w:rPr>
                <w:rFonts w:ascii="Times New Roman" w:hAnsi="Times New Roman" w:cs="Times New Roman"/>
                <w:sz w:val="24"/>
                <w:szCs w:val="24"/>
              </w:rPr>
              <w:t>__________________________</w:t>
            </w:r>
          </w:p>
        </w:tc>
        <w:tc>
          <w:tcPr>
            <w:tcW w:w="4678" w:type="dxa"/>
            <w:tcBorders>
              <w:top w:val="nil"/>
              <w:left w:val="nil"/>
              <w:bottom w:val="nil"/>
              <w:right w:val="nil"/>
            </w:tcBorders>
            <w:tcMar>
              <w:top w:w="0" w:type="dxa"/>
              <w:left w:w="108" w:type="dxa"/>
              <w:bottom w:w="0" w:type="dxa"/>
              <w:right w:w="108" w:type="dxa"/>
            </w:tcMar>
          </w:tcPr>
          <w:p w14:paraId="20841FAF" w14:textId="77777777" w:rsidR="002D2243" w:rsidRPr="009849A4" w:rsidRDefault="002D2243" w:rsidP="009849A4">
            <w:pPr>
              <w:spacing w:before="0" w:beforeAutospacing="0" w:after="0" w:afterAutospacing="0"/>
              <w:rPr>
                <w:rFonts w:ascii="Times New Roman" w:hAnsi="Times New Roman" w:cs="Times New Roman"/>
                <w:sz w:val="24"/>
                <w:szCs w:val="24"/>
              </w:rPr>
            </w:pPr>
            <w:r w:rsidRPr="009849A4">
              <w:rPr>
                <w:rFonts w:ascii="Times New Roman" w:hAnsi="Times New Roman" w:cs="Times New Roman"/>
                <w:b/>
                <w:sz w:val="24"/>
                <w:szCs w:val="24"/>
              </w:rPr>
              <w:t>Nosaukums</w:t>
            </w:r>
          </w:p>
          <w:p w14:paraId="07C03380" w14:textId="77777777" w:rsidR="002D2243" w:rsidRPr="009849A4" w:rsidRDefault="002D2243" w:rsidP="009849A4">
            <w:pPr>
              <w:spacing w:before="0" w:beforeAutospacing="0" w:after="0" w:afterAutospacing="0"/>
              <w:rPr>
                <w:rFonts w:ascii="Times New Roman" w:hAnsi="Times New Roman" w:cs="Times New Roman"/>
                <w:sz w:val="24"/>
                <w:szCs w:val="24"/>
              </w:rPr>
            </w:pPr>
            <w:r w:rsidRPr="009849A4">
              <w:rPr>
                <w:rFonts w:ascii="Times New Roman" w:hAnsi="Times New Roman" w:cs="Times New Roman"/>
                <w:sz w:val="24"/>
                <w:szCs w:val="24"/>
              </w:rPr>
              <w:t>adrese:</w:t>
            </w:r>
          </w:p>
          <w:p w14:paraId="73846E71" w14:textId="77777777" w:rsidR="002D2243" w:rsidRPr="009849A4" w:rsidRDefault="002D2243" w:rsidP="009849A4">
            <w:pPr>
              <w:spacing w:before="0" w:beforeAutospacing="0" w:after="0" w:afterAutospacing="0"/>
              <w:rPr>
                <w:rFonts w:ascii="Times New Roman" w:eastAsia="Times New Roman" w:hAnsi="Times New Roman" w:cs="Times New Roman"/>
                <w:sz w:val="24"/>
                <w:szCs w:val="24"/>
              </w:rPr>
            </w:pPr>
            <w:r w:rsidRPr="009849A4">
              <w:rPr>
                <w:rFonts w:ascii="Times New Roman" w:eastAsia="Times New Roman" w:hAnsi="Times New Roman" w:cs="Times New Roman"/>
                <w:sz w:val="24"/>
                <w:szCs w:val="24"/>
              </w:rPr>
              <w:t xml:space="preserve">Reģistrācijas numurs: </w:t>
            </w:r>
          </w:p>
          <w:p w14:paraId="3A8DE70D" w14:textId="77777777" w:rsidR="002D2243" w:rsidRPr="009849A4" w:rsidRDefault="002D2243" w:rsidP="009849A4">
            <w:pPr>
              <w:spacing w:before="0" w:beforeAutospacing="0" w:after="0" w:afterAutospacing="0"/>
              <w:rPr>
                <w:rFonts w:ascii="Times New Roman" w:eastAsia="Times New Roman" w:hAnsi="Times New Roman" w:cs="Times New Roman"/>
                <w:sz w:val="24"/>
                <w:szCs w:val="24"/>
              </w:rPr>
            </w:pPr>
            <w:r w:rsidRPr="009849A4">
              <w:rPr>
                <w:rFonts w:ascii="Times New Roman" w:eastAsia="Times New Roman" w:hAnsi="Times New Roman" w:cs="Times New Roman"/>
                <w:sz w:val="24"/>
                <w:szCs w:val="24"/>
              </w:rPr>
              <w:t>Norēķinu iestāde</w:t>
            </w:r>
          </w:p>
          <w:p w14:paraId="70E5BD41" w14:textId="77777777" w:rsidR="002D2243" w:rsidRPr="009849A4" w:rsidRDefault="002D2243" w:rsidP="009849A4">
            <w:pPr>
              <w:spacing w:before="0" w:beforeAutospacing="0" w:after="0" w:afterAutospacing="0"/>
              <w:rPr>
                <w:rFonts w:ascii="Times New Roman" w:eastAsia="Times New Roman" w:hAnsi="Times New Roman" w:cs="Times New Roman"/>
                <w:sz w:val="24"/>
                <w:szCs w:val="24"/>
              </w:rPr>
            </w:pPr>
            <w:r w:rsidRPr="009849A4">
              <w:rPr>
                <w:rFonts w:ascii="Times New Roman" w:eastAsia="Times New Roman" w:hAnsi="Times New Roman" w:cs="Times New Roman"/>
                <w:sz w:val="24"/>
                <w:szCs w:val="24"/>
              </w:rPr>
              <w:t xml:space="preserve">Kods: </w:t>
            </w:r>
          </w:p>
          <w:p w14:paraId="389A5728" w14:textId="77777777" w:rsidR="002D2243" w:rsidRPr="009849A4" w:rsidRDefault="002D2243" w:rsidP="009849A4">
            <w:pPr>
              <w:spacing w:before="0" w:beforeAutospacing="0" w:after="0" w:afterAutospacing="0"/>
              <w:rPr>
                <w:rFonts w:ascii="Times New Roman" w:hAnsi="Times New Roman" w:cs="Times New Roman"/>
                <w:sz w:val="24"/>
                <w:szCs w:val="24"/>
              </w:rPr>
            </w:pPr>
            <w:r w:rsidRPr="009849A4">
              <w:rPr>
                <w:rFonts w:ascii="Times New Roman" w:hAnsi="Times New Roman" w:cs="Times New Roman"/>
                <w:sz w:val="24"/>
                <w:szCs w:val="24"/>
              </w:rPr>
              <w:t xml:space="preserve">Konts: </w:t>
            </w:r>
          </w:p>
          <w:p w14:paraId="140E6CC8" w14:textId="77777777" w:rsidR="002D2243" w:rsidRPr="009849A4" w:rsidRDefault="002D2243" w:rsidP="009849A4">
            <w:pPr>
              <w:spacing w:before="0" w:beforeAutospacing="0" w:after="0" w:afterAutospacing="0"/>
              <w:rPr>
                <w:rFonts w:ascii="Times New Roman" w:hAnsi="Times New Roman" w:cs="Times New Roman"/>
                <w:sz w:val="24"/>
                <w:szCs w:val="24"/>
              </w:rPr>
            </w:pPr>
          </w:p>
          <w:p w14:paraId="086FE091" w14:textId="77777777" w:rsidR="002D2243" w:rsidRPr="009849A4" w:rsidRDefault="002D2243" w:rsidP="009849A4">
            <w:pPr>
              <w:spacing w:before="0" w:beforeAutospacing="0" w:after="0" w:afterAutospacing="0"/>
              <w:rPr>
                <w:rFonts w:ascii="Times New Roman" w:hAnsi="Times New Roman" w:cs="Times New Roman"/>
                <w:sz w:val="24"/>
                <w:szCs w:val="24"/>
              </w:rPr>
            </w:pPr>
          </w:p>
          <w:p w14:paraId="4706DF16" w14:textId="77777777" w:rsidR="002D2243" w:rsidRPr="009849A4" w:rsidRDefault="002D2243" w:rsidP="009849A4">
            <w:pPr>
              <w:spacing w:before="0" w:beforeAutospacing="0" w:after="0" w:afterAutospacing="0"/>
              <w:rPr>
                <w:rFonts w:ascii="Times New Roman" w:hAnsi="Times New Roman" w:cs="Times New Roman"/>
                <w:sz w:val="24"/>
                <w:szCs w:val="24"/>
              </w:rPr>
            </w:pPr>
            <w:r w:rsidRPr="009849A4">
              <w:rPr>
                <w:rFonts w:ascii="Times New Roman" w:hAnsi="Times New Roman" w:cs="Times New Roman"/>
                <w:sz w:val="24"/>
                <w:szCs w:val="24"/>
              </w:rPr>
              <w:t>__________________________</w:t>
            </w:r>
          </w:p>
        </w:tc>
      </w:tr>
      <w:tr w:rsidR="002D2243" w:rsidRPr="006E3067" w14:paraId="34354ECD" w14:textId="77777777" w:rsidTr="00A63505">
        <w:trPr>
          <w:trHeight w:val="80"/>
        </w:trPr>
        <w:tc>
          <w:tcPr>
            <w:tcW w:w="4608" w:type="dxa"/>
            <w:tcBorders>
              <w:top w:val="nil"/>
              <w:left w:val="nil"/>
              <w:bottom w:val="nil"/>
              <w:right w:val="single" w:sz="8" w:space="0" w:color="auto"/>
            </w:tcBorders>
            <w:tcMar>
              <w:top w:w="0" w:type="dxa"/>
              <w:left w:w="108" w:type="dxa"/>
              <w:bottom w:w="0" w:type="dxa"/>
              <w:right w:w="108" w:type="dxa"/>
            </w:tcMar>
          </w:tcPr>
          <w:p w14:paraId="0CA1AFCA" w14:textId="77777777" w:rsidR="002D2243" w:rsidRPr="009849A4" w:rsidRDefault="002D2243" w:rsidP="009849A4">
            <w:pPr>
              <w:spacing w:before="0" w:beforeAutospacing="0" w:after="0" w:afterAutospacing="0"/>
              <w:rPr>
                <w:rFonts w:ascii="Times New Roman" w:hAnsi="Times New Roman" w:cs="Times New Roman"/>
                <w:sz w:val="24"/>
                <w:szCs w:val="24"/>
              </w:rPr>
            </w:pPr>
            <w:r w:rsidRPr="009849A4">
              <w:rPr>
                <w:rFonts w:ascii="Times New Roman" w:hAnsi="Times New Roman" w:cs="Times New Roman"/>
                <w:sz w:val="24"/>
                <w:szCs w:val="24"/>
              </w:rPr>
              <w:t xml:space="preserve">         A. Munda</w:t>
            </w:r>
          </w:p>
        </w:tc>
        <w:tc>
          <w:tcPr>
            <w:tcW w:w="4678" w:type="dxa"/>
            <w:tcBorders>
              <w:top w:val="nil"/>
              <w:left w:val="nil"/>
              <w:bottom w:val="nil"/>
              <w:right w:val="nil"/>
            </w:tcBorders>
            <w:tcMar>
              <w:top w:w="0" w:type="dxa"/>
              <w:left w:w="108" w:type="dxa"/>
              <w:bottom w:w="0" w:type="dxa"/>
              <w:right w:w="108" w:type="dxa"/>
            </w:tcMar>
          </w:tcPr>
          <w:p w14:paraId="31E18843" w14:textId="77777777" w:rsidR="002D2243" w:rsidRPr="009849A4" w:rsidRDefault="002D2243" w:rsidP="009849A4">
            <w:pPr>
              <w:spacing w:before="0" w:beforeAutospacing="0" w:after="0" w:afterAutospacing="0"/>
              <w:rPr>
                <w:rFonts w:ascii="Times New Roman" w:hAnsi="Times New Roman" w:cs="Times New Roman"/>
                <w:sz w:val="24"/>
                <w:szCs w:val="24"/>
              </w:rPr>
            </w:pPr>
            <w:r w:rsidRPr="009849A4">
              <w:rPr>
                <w:rFonts w:ascii="Times New Roman" w:hAnsi="Times New Roman" w:cs="Times New Roman"/>
                <w:sz w:val="24"/>
                <w:szCs w:val="24"/>
              </w:rPr>
              <w:t xml:space="preserve">               V. Uzvārds</w:t>
            </w:r>
          </w:p>
        </w:tc>
      </w:tr>
    </w:tbl>
    <w:p w14:paraId="7C1CEDDA" w14:textId="77777777" w:rsidR="002D2243" w:rsidRPr="006E3067" w:rsidRDefault="002D2243" w:rsidP="002D2243">
      <w:pPr>
        <w:rPr>
          <w:rFonts w:ascii="Times New Roman" w:hAnsi="Times New Roman" w:cs="Times New Roman"/>
        </w:rPr>
      </w:pPr>
      <w:r w:rsidRPr="006E3067">
        <w:rPr>
          <w:rFonts w:ascii="Times New Roman" w:hAnsi="Times New Roman" w:cs="Times New Roman"/>
        </w:rPr>
        <w:t xml:space="preserve"> </w:t>
      </w:r>
    </w:p>
    <w:p w14:paraId="7CDDCD29" w14:textId="77777777" w:rsidR="002D2243" w:rsidRPr="006E3067" w:rsidRDefault="002D2243" w:rsidP="002D2243">
      <w:pPr>
        <w:rPr>
          <w:rFonts w:ascii="Times New Roman" w:hAnsi="Times New Roman" w:cs="Times New Roman"/>
        </w:rPr>
      </w:pPr>
    </w:p>
    <w:p w14:paraId="64149F98" w14:textId="77777777" w:rsidR="002D2243" w:rsidRPr="006E3067" w:rsidRDefault="002D2243" w:rsidP="002D2243">
      <w:pPr>
        <w:rPr>
          <w:rFonts w:ascii="Times New Roman" w:hAnsi="Times New Roman" w:cs="Times New Roman"/>
        </w:rPr>
      </w:pPr>
    </w:p>
    <w:p w14:paraId="063B743F" w14:textId="77777777" w:rsidR="002D2243" w:rsidRPr="006E3067" w:rsidRDefault="002D2243" w:rsidP="002D2243">
      <w:pPr>
        <w:rPr>
          <w:rFonts w:ascii="Times New Roman" w:hAnsi="Times New Roman" w:cs="Times New Roman"/>
          <w:i/>
          <w:iCs/>
        </w:rPr>
      </w:pPr>
      <w:r>
        <w:rPr>
          <w:rFonts w:ascii="Times New Roman" w:hAnsi="Times New Roman" w:cs="Times New Roman"/>
          <w:i/>
          <w:iCs/>
        </w:rPr>
        <w:t>*</w:t>
      </w:r>
      <w:r w:rsidRPr="004E726E">
        <w:rPr>
          <w:rFonts w:ascii="Times New Roman" w:hAnsi="Times New Roman" w:cs="Times New Roman"/>
          <w:i/>
        </w:rPr>
        <w:t xml:space="preserve"> </w:t>
      </w:r>
      <w:r w:rsidRPr="00B80B93">
        <w:rPr>
          <w:rFonts w:ascii="Times New Roman" w:hAnsi="Times New Roman" w:cs="Times New Roman"/>
          <w:i/>
        </w:rPr>
        <w:t>Līguma parakstīšanas datums ir pēdējā pievienotā droša elektroniskā paraksta laika zīmoga datums.</w:t>
      </w:r>
      <w:r w:rsidRPr="006E3067">
        <w:rPr>
          <w:rFonts w:ascii="Times New Roman" w:hAnsi="Times New Roman" w:cs="Times New Roman"/>
          <w:i/>
          <w:iCs/>
        </w:rPr>
        <w:br w:type="page"/>
      </w:r>
      <w:r w:rsidRPr="00CF7E6D">
        <w:rPr>
          <w:rFonts w:ascii="Times New Roman" w:hAnsi="Times New Roman" w:cs="Times New Roman"/>
          <w:i/>
          <w:iCs/>
        </w:rPr>
        <w:lastRenderedPageBreak/>
        <w:t>Līguma parakstīšanas datums ir pēdējā pievienotā droša elektroniskā paraksta laika zīmoga datums.</w:t>
      </w:r>
    </w:p>
    <w:p w14:paraId="31E74930" w14:textId="77777777" w:rsidR="002D2243" w:rsidRDefault="002D2243" w:rsidP="002D2243">
      <w:pPr>
        <w:rPr>
          <w:rFonts w:ascii="Times New Roman" w:hAnsi="Times New Roman" w:cs="Times New Roman"/>
        </w:rPr>
      </w:pPr>
      <w:r w:rsidRPr="006E3067">
        <w:rPr>
          <w:rFonts w:ascii="Times New Roman" w:hAnsi="Times New Roman" w:cs="Times New Roman"/>
        </w:rPr>
        <w:tab/>
      </w:r>
      <w:bookmarkStart w:id="30" w:name="p3"/>
      <w:bookmarkStart w:id="31" w:name="p-406195"/>
      <w:bookmarkEnd w:id="30"/>
      <w:bookmarkEnd w:id="31"/>
    </w:p>
    <w:p w14:paraId="10EF880A" w14:textId="77777777" w:rsidR="002D2243" w:rsidRPr="009849A4" w:rsidRDefault="002D2243" w:rsidP="009849A4">
      <w:pPr>
        <w:spacing w:before="0" w:beforeAutospacing="0" w:after="0" w:afterAutospacing="0"/>
        <w:ind w:right="-284"/>
        <w:jc w:val="right"/>
        <w:rPr>
          <w:rFonts w:ascii="Times New Roman" w:hAnsi="Times New Roman" w:cs="Times New Roman"/>
          <w:sz w:val="24"/>
          <w:szCs w:val="24"/>
        </w:rPr>
      </w:pPr>
      <w:r w:rsidRPr="009849A4">
        <w:rPr>
          <w:rFonts w:ascii="Times New Roman" w:hAnsi="Times New Roman" w:cs="Times New Roman"/>
          <w:sz w:val="24"/>
          <w:szCs w:val="24"/>
        </w:rPr>
        <w:t>1.pielikums</w:t>
      </w:r>
    </w:p>
    <w:p w14:paraId="504293B1" w14:textId="77777777" w:rsidR="002D2243" w:rsidRPr="009849A4" w:rsidRDefault="002D2243" w:rsidP="009849A4">
      <w:pPr>
        <w:spacing w:before="0" w:beforeAutospacing="0" w:after="0" w:afterAutospacing="0"/>
        <w:ind w:right="-284"/>
        <w:jc w:val="right"/>
        <w:rPr>
          <w:rFonts w:ascii="Times New Roman" w:hAnsi="Times New Roman" w:cs="Times New Roman"/>
          <w:sz w:val="24"/>
          <w:szCs w:val="24"/>
        </w:rPr>
      </w:pPr>
      <w:r w:rsidRPr="009849A4">
        <w:rPr>
          <w:rFonts w:ascii="Times New Roman" w:hAnsi="Times New Roman" w:cs="Times New Roman"/>
          <w:sz w:val="24"/>
          <w:szCs w:val="24"/>
        </w:rPr>
        <w:t>2025.gada __.________</w:t>
      </w:r>
    </w:p>
    <w:p w14:paraId="52391F13" w14:textId="1BE7494C" w:rsidR="002D2243" w:rsidRPr="006E3067" w:rsidRDefault="002D2243" w:rsidP="009849A4">
      <w:pPr>
        <w:spacing w:before="0" w:beforeAutospacing="0" w:after="0" w:afterAutospacing="0"/>
        <w:ind w:right="-284"/>
        <w:jc w:val="right"/>
        <w:rPr>
          <w:rFonts w:ascii="Times New Roman" w:hAnsi="Times New Roman" w:cs="Times New Roman"/>
        </w:rPr>
      </w:pPr>
      <w:r w:rsidRPr="009849A4">
        <w:rPr>
          <w:rFonts w:ascii="Times New Roman" w:hAnsi="Times New Roman" w:cs="Times New Roman"/>
          <w:sz w:val="24"/>
          <w:szCs w:val="24"/>
        </w:rPr>
        <w:t>deleģēšanas līgumam Nr.____________</w:t>
      </w:r>
    </w:p>
    <w:p w14:paraId="6CE09EC3" w14:textId="0A4DAF17" w:rsidR="002D2243" w:rsidRPr="009849A4" w:rsidRDefault="002D2243" w:rsidP="009849A4">
      <w:pPr>
        <w:jc w:val="center"/>
        <w:rPr>
          <w:rFonts w:ascii="Times New Roman" w:hAnsi="Times New Roman" w:cs="Times New Roman"/>
          <w:b/>
          <w:bCs/>
          <w:sz w:val="24"/>
          <w:szCs w:val="24"/>
        </w:rPr>
      </w:pPr>
      <w:r w:rsidRPr="009849A4">
        <w:rPr>
          <w:rFonts w:ascii="Times New Roman" w:hAnsi="Times New Roman" w:cs="Times New Roman"/>
          <w:b/>
          <w:bCs/>
          <w:sz w:val="24"/>
          <w:szCs w:val="24"/>
        </w:rPr>
        <w:t>Tīmekļvietnes struktūra, saturs un informācijas ievietošanas termiņi</w:t>
      </w:r>
    </w:p>
    <w:p w14:paraId="00378B31" w14:textId="68144F3C" w:rsidR="002D2243" w:rsidRPr="009849A4" w:rsidRDefault="002D2243" w:rsidP="009849A4">
      <w:pPr>
        <w:pStyle w:val="Sarakstarindkopa"/>
        <w:numPr>
          <w:ilvl w:val="0"/>
          <w:numId w:val="91"/>
        </w:numPr>
        <w:spacing w:before="0" w:beforeAutospacing="0" w:after="0" w:afterAutospacing="0"/>
        <w:ind w:right="0"/>
        <w:rPr>
          <w:rFonts w:ascii="Times New Roman" w:hAnsi="Times New Roman" w:cs="Times New Roman"/>
          <w:sz w:val="24"/>
          <w:szCs w:val="24"/>
        </w:rPr>
      </w:pPr>
      <w:r w:rsidRPr="009849A4">
        <w:rPr>
          <w:rFonts w:ascii="Times New Roman" w:hAnsi="Times New Roman" w:cs="Times New Roman"/>
          <w:sz w:val="24"/>
          <w:szCs w:val="24"/>
        </w:rPr>
        <w:t xml:space="preserve">Tīmekļvietnē ir vismaz šādas sadaļas, kurās iekļauts apraksts par: </w:t>
      </w:r>
    </w:p>
    <w:p w14:paraId="6DE37D16" w14:textId="4421B187" w:rsidR="002D2243" w:rsidRPr="009849A4" w:rsidRDefault="002D2243" w:rsidP="009849A4">
      <w:pPr>
        <w:pStyle w:val="Sarakstarindkopa"/>
        <w:numPr>
          <w:ilvl w:val="1"/>
          <w:numId w:val="91"/>
        </w:numPr>
        <w:spacing w:before="0" w:beforeAutospacing="0" w:after="0" w:afterAutospacing="0"/>
        <w:ind w:right="0"/>
        <w:rPr>
          <w:rFonts w:ascii="Times New Roman" w:hAnsi="Times New Roman" w:cs="Times New Roman"/>
          <w:sz w:val="24"/>
          <w:szCs w:val="24"/>
        </w:rPr>
      </w:pPr>
      <w:r w:rsidRPr="009849A4">
        <w:rPr>
          <w:rFonts w:ascii="Times New Roman" w:hAnsi="Times New Roman" w:cs="Times New Roman"/>
          <w:sz w:val="24"/>
          <w:szCs w:val="24"/>
        </w:rPr>
        <w:t>pakalpojuma sniedzēju, valsts pārvaldes uzdevumu un tā nodrošināšanu (tai skaitā atsauci uz normatīvajiem aktiem);</w:t>
      </w:r>
    </w:p>
    <w:p w14:paraId="4B42AE3A" w14:textId="024A0F53" w:rsidR="002D2243" w:rsidRPr="009849A4" w:rsidRDefault="002D2243" w:rsidP="009849A4">
      <w:pPr>
        <w:pStyle w:val="Sarakstarindkopa"/>
        <w:numPr>
          <w:ilvl w:val="1"/>
          <w:numId w:val="91"/>
        </w:numPr>
        <w:spacing w:before="0" w:beforeAutospacing="0" w:after="0" w:afterAutospacing="0"/>
        <w:ind w:right="0"/>
        <w:rPr>
          <w:rFonts w:ascii="Times New Roman" w:hAnsi="Times New Roman" w:cs="Times New Roman"/>
          <w:sz w:val="24"/>
          <w:szCs w:val="24"/>
        </w:rPr>
      </w:pPr>
      <w:r w:rsidRPr="009849A4">
        <w:rPr>
          <w:rFonts w:ascii="Times New Roman" w:hAnsi="Times New Roman" w:cs="Times New Roman"/>
          <w:sz w:val="24"/>
          <w:szCs w:val="24"/>
        </w:rPr>
        <w:t xml:space="preserve"> cietušā rīcību uzreiz pēc noziedzīgā nodarījuma; </w:t>
      </w:r>
    </w:p>
    <w:p w14:paraId="5822CB40" w14:textId="77777777" w:rsidR="002D2243" w:rsidRPr="009849A4" w:rsidRDefault="002D2243" w:rsidP="009849A4">
      <w:pPr>
        <w:pStyle w:val="Sarakstarindkopa"/>
        <w:numPr>
          <w:ilvl w:val="1"/>
          <w:numId w:val="91"/>
        </w:numPr>
        <w:spacing w:before="0" w:beforeAutospacing="0" w:after="0" w:afterAutospacing="0"/>
        <w:ind w:right="0"/>
        <w:rPr>
          <w:rFonts w:ascii="Times New Roman" w:hAnsi="Times New Roman" w:cs="Times New Roman"/>
          <w:sz w:val="24"/>
          <w:szCs w:val="24"/>
        </w:rPr>
      </w:pPr>
      <w:r w:rsidRPr="009849A4">
        <w:rPr>
          <w:rFonts w:ascii="Times New Roman" w:hAnsi="Times New Roman" w:cs="Times New Roman"/>
          <w:sz w:val="24"/>
          <w:szCs w:val="24"/>
        </w:rPr>
        <w:t xml:space="preserve"> ziņošanas kārtību par noziedzīgo nodarījumu (tai skaitā par pienākumu ziņot policijai vai citai kompetentajai iestādei par vardarbību vai citu pret bērnu vērstu noziedzīgu nodarījumu); </w:t>
      </w:r>
    </w:p>
    <w:p w14:paraId="49DC2A78" w14:textId="77777777" w:rsidR="002D2243" w:rsidRPr="009849A4" w:rsidRDefault="002D2243" w:rsidP="009849A4">
      <w:pPr>
        <w:pStyle w:val="Sarakstarindkopa"/>
        <w:numPr>
          <w:ilvl w:val="1"/>
          <w:numId w:val="91"/>
        </w:numPr>
        <w:spacing w:before="0" w:beforeAutospacing="0" w:after="0" w:afterAutospacing="0"/>
        <w:ind w:right="0"/>
        <w:rPr>
          <w:rFonts w:ascii="Times New Roman" w:hAnsi="Times New Roman" w:cs="Times New Roman"/>
          <w:sz w:val="24"/>
          <w:szCs w:val="24"/>
        </w:rPr>
      </w:pPr>
      <w:r w:rsidRPr="009849A4">
        <w:rPr>
          <w:rFonts w:ascii="Times New Roman" w:hAnsi="Times New Roman" w:cs="Times New Roman"/>
          <w:sz w:val="24"/>
          <w:szCs w:val="24"/>
        </w:rPr>
        <w:t xml:space="preserve"> kriminālprocesa uzsākšanas pamatu un iemeslu;</w:t>
      </w:r>
    </w:p>
    <w:p w14:paraId="1E561DBB" w14:textId="77777777" w:rsidR="002D2243" w:rsidRPr="009849A4" w:rsidRDefault="002D2243" w:rsidP="009849A4">
      <w:pPr>
        <w:pStyle w:val="Sarakstarindkopa"/>
        <w:numPr>
          <w:ilvl w:val="1"/>
          <w:numId w:val="91"/>
        </w:numPr>
        <w:spacing w:before="0" w:beforeAutospacing="0" w:after="0" w:afterAutospacing="0"/>
        <w:ind w:right="0"/>
        <w:rPr>
          <w:rFonts w:ascii="Times New Roman" w:hAnsi="Times New Roman" w:cs="Times New Roman"/>
          <w:sz w:val="24"/>
          <w:szCs w:val="24"/>
        </w:rPr>
      </w:pPr>
      <w:r w:rsidRPr="009849A4">
        <w:rPr>
          <w:rFonts w:ascii="Times New Roman" w:hAnsi="Times New Roman" w:cs="Times New Roman"/>
          <w:sz w:val="24"/>
          <w:szCs w:val="24"/>
        </w:rPr>
        <w:t xml:space="preserve"> iespējamām psiholoģiskām izjūtām pēc noziedzīga nodarījuma;</w:t>
      </w:r>
    </w:p>
    <w:p w14:paraId="68BF4421" w14:textId="59BE2063" w:rsidR="002D2243" w:rsidRPr="009849A4" w:rsidRDefault="002D2243" w:rsidP="009849A4">
      <w:pPr>
        <w:pStyle w:val="Sarakstarindkopa"/>
        <w:numPr>
          <w:ilvl w:val="1"/>
          <w:numId w:val="91"/>
        </w:numPr>
        <w:spacing w:before="0" w:beforeAutospacing="0" w:after="0" w:afterAutospacing="0"/>
        <w:ind w:right="0"/>
        <w:rPr>
          <w:rFonts w:ascii="Times New Roman" w:hAnsi="Times New Roman" w:cs="Times New Roman"/>
          <w:sz w:val="24"/>
          <w:szCs w:val="24"/>
        </w:rPr>
      </w:pPr>
      <w:r w:rsidRPr="009849A4">
        <w:rPr>
          <w:rFonts w:ascii="Times New Roman" w:hAnsi="Times New Roman" w:cs="Times New Roman"/>
          <w:sz w:val="24"/>
          <w:szCs w:val="24"/>
        </w:rPr>
        <w:t xml:space="preserve"> dažādiem noziedzīgiem nodarījumiem, tostarp </w:t>
      </w:r>
      <w:r w:rsidRPr="009849A4">
        <w:rPr>
          <w:rFonts w:ascii="Times New Roman" w:hAnsi="Times New Roman" w:cs="Times New Roman"/>
          <w:b/>
          <w:bCs/>
          <w:sz w:val="24"/>
          <w:szCs w:val="24"/>
        </w:rPr>
        <w:t>vardarbību</w:t>
      </w:r>
      <w:r w:rsidRPr="009849A4">
        <w:rPr>
          <w:rFonts w:ascii="Times New Roman" w:hAnsi="Times New Roman" w:cs="Times New Roman"/>
          <w:sz w:val="24"/>
          <w:szCs w:val="24"/>
        </w:rPr>
        <w:t xml:space="preserve"> (piemēram, tās veidi, riska pazīmes, cietušā un varmākas pazīmes, iespējamie pakalpojumi vardarbībā cietušajiem, pagaidu aizsardzība pret vardarbību, bērns kā vardarbības upuris); </w:t>
      </w:r>
      <w:r w:rsidRPr="009849A4">
        <w:rPr>
          <w:rFonts w:ascii="Times New Roman" w:hAnsi="Times New Roman" w:cs="Times New Roman"/>
          <w:b/>
          <w:bCs/>
          <w:sz w:val="24"/>
          <w:szCs w:val="24"/>
        </w:rPr>
        <w:t>cilvēku tirdzniecību</w:t>
      </w:r>
      <w:r w:rsidRPr="009849A4">
        <w:rPr>
          <w:rFonts w:ascii="Times New Roman" w:hAnsi="Times New Roman" w:cs="Times New Roman"/>
          <w:sz w:val="24"/>
          <w:szCs w:val="24"/>
        </w:rPr>
        <w:t xml:space="preserve"> (piemēram, tās veidi, iespējamie pakalpojumi cilvēku tirdzniecībā cietušajiem); </w:t>
      </w:r>
      <w:r w:rsidRPr="009849A4">
        <w:rPr>
          <w:rFonts w:ascii="Times New Roman" w:hAnsi="Times New Roman" w:cs="Times New Roman"/>
          <w:b/>
          <w:bCs/>
          <w:sz w:val="24"/>
          <w:szCs w:val="24"/>
        </w:rPr>
        <w:t>noziegumiem pret īpašumu</w:t>
      </w:r>
      <w:r w:rsidRPr="009849A4">
        <w:rPr>
          <w:rFonts w:ascii="Times New Roman" w:hAnsi="Times New Roman" w:cs="Times New Roman"/>
          <w:sz w:val="24"/>
          <w:szCs w:val="24"/>
        </w:rPr>
        <w:t xml:space="preserve"> (piemēram, to veidi, cietušā rīcība noziedzīgā nodarījuma vietā);</w:t>
      </w:r>
      <w:r w:rsidR="009849A4">
        <w:rPr>
          <w:rFonts w:ascii="Times New Roman" w:hAnsi="Times New Roman" w:cs="Times New Roman"/>
          <w:sz w:val="24"/>
          <w:szCs w:val="24"/>
        </w:rPr>
        <w:t xml:space="preserve"> </w:t>
      </w:r>
      <w:r w:rsidRPr="009849A4">
        <w:rPr>
          <w:rFonts w:ascii="Times New Roman" w:hAnsi="Times New Roman" w:cs="Times New Roman"/>
          <w:b/>
          <w:bCs/>
          <w:sz w:val="24"/>
          <w:szCs w:val="24"/>
        </w:rPr>
        <w:t xml:space="preserve">kibernoziegumiem </w:t>
      </w:r>
      <w:r w:rsidRPr="009849A4">
        <w:rPr>
          <w:rFonts w:ascii="Times New Roman" w:hAnsi="Times New Roman" w:cs="Times New Roman"/>
          <w:sz w:val="24"/>
          <w:szCs w:val="24"/>
        </w:rPr>
        <w:t>(to veidi un atpazīšana, atbildīgās iestādes);</w:t>
      </w:r>
    </w:p>
    <w:p w14:paraId="0CA5A4D8" w14:textId="77777777" w:rsidR="002D2243" w:rsidRPr="009849A4" w:rsidRDefault="002D2243" w:rsidP="009849A4">
      <w:pPr>
        <w:pStyle w:val="Sarakstarindkopa"/>
        <w:numPr>
          <w:ilvl w:val="1"/>
          <w:numId w:val="91"/>
        </w:numPr>
        <w:spacing w:before="0" w:beforeAutospacing="0" w:after="0" w:afterAutospacing="0"/>
        <w:ind w:right="0"/>
        <w:rPr>
          <w:rFonts w:ascii="Times New Roman" w:hAnsi="Times New Roman" w:cs="Times New Roman"/>
          <w:sz w:val="24"/>
          <w:szCs w:val="24"/>
        </w:rPr>
      </w:pPr>
      <w:r w:rsidRPr="009849A4">
        <w:rPr>
          <w:rFonts w:ascii="Times New Roman" w:hAnsi="Times New Roman" w:cs="Times New Roman"/>
          <w:sz w:val="24"/>
          <w:szCs w:val="24"/>
        </w:rPr>
        <w:t xml:space="preserve"> noziedzīgo nodarījumu ārzemēs (piemēram, cietušā rīcība pēc noziedzīgā nodarījuma, ziņošanas kārtība par noziedzīgo nodarījumu, atbalsta saņemšanas iespējas ārzemēs);</w:t>
      </w:r>
    </w:p>
    <w:p w14:paraId="49B1B9CD" w14:textId="77777777" w:rsidR="002D2243" w:rsidRPr="009849A4" w:rsidRDefault="002D2243" w:rsidP="009849A4">
      <w:pPr>
        <w:pStyle w:val="Sarakstarindkopa"/>
        <w:numPr>
          <w:ilvl w:val="1"/>
          <w:numId w:val="91"/>
        </w:numPr>
        <w:spacing w:before="0" w:beforeAutospacing="0" w:after="0" w:afterAutospacing="0"/>
        <w:ind w:right="0"/>
        <w:rPr>
          <w:rFonts w:ascii="Times New Roman" w:hAnsi="Times New Roman" w:cs="Times New Roman"/>
          <w:sz w:val="24"/>
          <w:szCs w:val="24"/>
        </w:rPr>
      </w:pPr>
      <w:r w:rsidRPr="009849A4">
        <w:rPr>
          <w:rFonts w:ascii="Times New Roman" w:hAnsi="Times New Roman" w:cs="Times New Roman"/>
          <w:sz w:val="24"/>
          <w:szCs w:val="24"/>
        </w:rPr>
        <w:t xml:space="preserve"> noziedzīgā nodarījuma liecinieku, viņa tiesībām un pienākumiem, ziņošanas kārtību par noziedzīgo nodarījumu (tai skaitā, par pienākumu ziņot policijai vai citai kompetentai iestādei par vardarbību vai citu pret bērnu vērstu noziedzīgu nodarījumu), piedalīšanos pirmstiesas procesā un tiesā;</w:t>
      </w:r>
    </w:p>
    <w:p w14:paraId="4231C451" w14:textId="77777777" w:rsidR="002D2243" w:rsidRPr="009849A4" w:rsidRDefault="002D2243" w:rsidP="009849A4">
      <w:pPr>
        <w:pStyle w:val="Sarakstarindkopa"/>
        <w:numPr>
          <w:ilvl w:val="1"/>
          <w:numId w:val="91"/>
        </w:numPr>
        <w:spacing w:before="0" w:beforeAutospacing="0" w:after="0" w:afterAutospacing="0"/>
        <w:ind w:right="0"/>
        <w:rPr>
          <w:rFonts w:ascii="Times New Roman" w:hAnsi="Times New Roman" w:cs="Times New Roman"/>
          <w:sz w:val="24"/>
          <w:szCs w:val="24"/>
        </w:rPr>
      </w:pPr>
      <w:r w:rsidRPr="009849A4">
        <w:rPr>
          <w:rFonts w:ascii="Times New Roman" w:hAnsi="Times New Roman" w:cs="Times New Roman"/>
          <w:sz w:val="24"/>
          <w:szCs w:val="24"/>
        </w:rPr>
        <w:t xml:space="preserve"> ziņošanu par noziedzīgo nodarījumu (piemēram, ziņošanas kārtība u.c.);</w:t>
      </w:r>
    </w:p>
    <w:p w14:paraId="0A451EE9" w14:textId="77777777" w:rsidR="002D2243" w:rsidRPr="009849A4" w:rsidRDefault="002D2243" w:rsidP="009849A4">
      <w:pPr>
        <w:pStyle w:val="Sarakstarindkopa"/>
        <w:numPr>
          <w:ilvl w:val="1"/>
          <w:numId w:val="91"/>
        </w:numPr>
        <w:spacing w:before="0" w:beforeAutospacing="0" w:after="0" w:afterAutospacing="0"/>
        <w:ind w:right="0"/>
        <w:contextualSpacing w:val="0"/>
        <w:rPr>
          <w:rFonts w:ascii="Times New Roman" w:hAnsi="Times New Roman" w:cs="Times New Roman"/>
          <w:sz w:val="24"/>
          <w:szCs w:val="24"/>
        </w:rPr>
      </w:pPr>
      <w:r w:rsidRPr="009849A4">
        <w:rPr>
          <w:rFonts w:ascii="Times New Roman" w:hAnsi="Times New Roman" w:cs="Times New Roman"/>
          <w:sz w:val="24"/>
          <w:szCs w:val="24"/>
        </w:rPr>
        <w:t>cietušo (tai skaitā nepilngadīgo cietušo) pirmstiesas procesā (piemēram, cietušā procesuālā statusa iegūšana, cietušā tiesības un pienākumi, pārstāvība, piedalīšanās procesuālajās darbībās);</w:t>
      </w:r>
    </w:p>
    <w:p w14:paraId="18BF8F10" w14:textId="77777777" w:rsidR="002D2243" w:rsidRPr="009849A4" w:rsidRDefault="002D2243" w:rsidP="009849A4">
      <w:pPr>
        <w:pStyle w:val="Sarakstarindkopa"/>
        <w:numPr>
          <w:ilvl w:val="1"/>
          <w:numId w:val="91"/>
        </w:numPr>
        <w:spacing w:before="0" w:beforeAutospacing="0" w:after="0" w:afterAutospacing="0"/>
        <w:ind w:right="0"/>
        <w:contextualSpacing w:val="0"/>
        <w:rPr>
          <w:rFonts w:ascii="Times New Roman" w:hAnsi="Times New Roman" w:cs="Times New Roman"/>
          <w:sz w:val="24"/>
          <w:szCs w:val="24"/>
        </w:rPr>
      </w:pPr>
      <w:r w:rsidRPr="009849A4">
        <w:rPr>
          <w:rFonts w:ascii="Times New Roman" w:hAnsi="Times New Roman" w:cs="Times New Roman"/>
          <w:sz w:val="24"/>
          <w:szCs w:val="24"/>
        </w:rPr>
        <w:t>cietušo (tai skaitā nepilngadīgo cietušo) tiesā (piemēram, cietušā tiesības un pienākumi tiesu instancēs, pārstāvība, piedalīšanās krimināllietas iztiesāšanā);</w:t>
      </w:r>
    </w:p>
    <w:p w14:paraId="07E0180E" w14:textId="77777777" w:rsidR="002D2243" w:rsidRPr="009849A4" w:rsidRDefault="002D2243" w:rsidP="009849A4">
      <w:pPr>
        <w:pStyle w:val="Sarakstarindkopa"/>
        <w:numPr>
          <w:ilvl w:val="1"/>
          <w:numId w:val="91"/>
        </w:numPr>
        <w:spacing w:before="0" w:beforeAutospacing="0" w:after="0" w:afterAutospacing="0"/>
        <w:ind w:right="0"/>
        <w:contextualSpacing w:val="0"/>
        <w:rPr>
          <w:rFonts w:ascii="Times New Roman" w:hAnsi="Times New Roman" w:cs="Times New Roman"/>
          <w:sz w:val="24"/>
          <w:szCs w:val="24"/>
        </w:rPr>
      </w:pPr>
      <w:r w:rsidRPr="009849A4">
        <w:rPr>
          <w:rFonts w:ascii="Times New Roman" w:hAnsi="Times New Roman" w:cs="Times New Roman"/>
          <w:sz w:val="24"/>
          <w:szCs w:val="24"/>
        </w:rPr>
        <w:t>ar noziedzīgā nodarījuma rezultātā radītā kaitējuma atlīdzināšanu kriminālprocesā un civilprocesā;</w:t>
      </w:r>
    </w:p>
    <w:p w14:paraId="3B079040" w14:textId="77777777" w:rsidR="002D2243" w:rsidRPr="009849A4" w:rsidRDefault="002D2243" w:rsidP="009849A4">
      <w:pPr>
        <w:pStyle w:val="Sarakstarindkopa"/>
        <w:numPr>
          <w:ilvl w:val="1"/>
          <w:numId w:val="91"/>
        </w:numPr>
        <w:spacing w:before="0" w:beforeAutospacing="0" w:after="0" w:afterAutospacing="0"/>
        <w:ind w:right="0"/>
        <w:contextualSpacing w:val="0"/>
        <w:rPr>
          <w:rFonts w:ascii="Times New Roman" w:hAnsi="Times New Roman" w:cs="Times New Roman"/>
          <w:sz w:val="24"/>
          <w:szCs w:val="24"/>
        </w:rPr>
      </w:pPr>
      <w:r w:rsidRPr="009849A4">
        <w:rPr>
          <w:rFonts w:ascii="Times New Roman" w:hAnsi="Times New Roman" w:cs="Times New Roman"/>
          <w:sz w:val="24"/>
          <w:szCs w:val="24"/>
        </w:rPr>
        <w:t xml:space="preserve">valsts kompensācijas pieprasīšanas un izmaksāšanas kārtību, tās saņemšanas nosacījumiem; </w:t>
      </w:r>
    </w:p>
    <w:p w14:paraId="2C35C5D0" w14:textId="77777777" w:rsidR="002D2243" w:rsidRPr="009849A4" w:rsidRDefault="002D2243" w:rsidP="009849A4">
      <w:pPr>
        <w:pStyle w:val="Sarakstarindkopa"/>
        <w:numPr>
          <w:ilvl w:val="1"/>
          <w:numId w:val="91"/>
        </w:numPr>
        <w:spacing w:before="0" w:beforeAutospacing="0" w:after="0" w:afterAutospacing="0"/>
        <w:ind w:right="0"/>
        <w:contextualSpacing w:val="0"/>
        <w:rPr>
          <w:rFonts w:ascii="Times New Roman" w:hAnsi="Times New Roman" w:cs="Times New Roman"/>
          <w:sz w:val="24"/>
          <w:szCs w:val="24"/>
        </w:rPr>
      </w:pPr>
      <w:r w:rsidRPr="009849A4">
        <w:rPr>
          <w:rFonts w:ascii="Times New Roman" w:hAnsi="Times New Roman" w:cs="Times New Roman"/>
          <w:sz w:val="24"/>
          <w:szCs w:val="24"/>
        </w:rPr>
        <w:t>zaudējuma novērtēšanu, apdrošināšanas atlīdzības pieprasīšanas un izmaksāšanas kārtību, tās saņemšanas nosacījumiem (piemēram, zaudējumi sakarā ar ceļu satiksmes negadījumu, nelaimes gadījumu, veselības un dzīvības apdrošināšana);</w:t>
      </w:r>
    </w:p>
    <w:p w14:paraId="25F278E2" w14:textId="77777777" w:rsidR="002D2243" w:rsidRPr="009849A4" w:rsidRDefault="002D2243" w:rsidP="009849A4">
      <w:pPr>
        <w:pStyle w:val="Sarakstarindkopa"/>
        <w:numPr>
          <w:ilvl w:val="1"/>
          <w:numId w:val="91"/>
        </w:numPr>
        <w:spacing w:before="0" w:beforeAutospacing="0" w:after="0" w:afterAutospacing="0"/>
        <w:ind w:right="0"/>
        <w:contextualSpacing w:val="0"/>
        <w:rPr>
          <w:rFonts w:ascii="Times New Roman" w:hAnsi="Times New Roman" w:cs="Times New Roman"/>
          <w:sz w:val="24"/>
          <w:szCs w:val="24"/>
        </w:rPr>
      </w:pPr>
      <w:r w:rsidRPr="009849A4">
        <w:rPr>
          <w:rFonts w:ascii="Times New Roman" w:hAnsi="Times New Roman" w:cs="Times New Roman"/>
          <w:sz w:val="24"/>
          <w:szCs w:val="24"/>
        </w:rPr>
        <w:lastRenderedPageBreak/>
        <w:t>sociālajiem pabalstiem un citām izmaksām (piemēram, apbedīšanas pabalsts, atlīdzība par pacienta dzīvībai vai veselībai nodarīto kaitējumu, kā arī par ārstniecības izdevumiem u.c.);</w:t>
      </w:r>
    </w:p>
    <w:p w14:paraId="6214320B" w14:textId="77777777" w:rsidR="002D2243" w:rsidRPr="009849A4" w:rsidRDefault="002D2243" w:rsidP="009849A4">
      <w:pPr>
        <w:pStyle w:val="Sarakstarindkopa"/>
        <w:numPr>
          <w:ilvl w:val="1"/>
          <w:numId w:val="91"/>
        </w:numPr>
        <w:spacing w:before="0" w:beforeAutospacing="0" w:after="0" w:afterAutospacing="0"/>
        <w:ind w:right="0"/>
        <w:contextualSpacing w:val="0"/>
        <w:rPr>
          <w:rFonts w:ascii="Times New Roman" w:hAnsi="Times New Roman" w:cs="Times New Roman"/>
          <w:sz w:val="24"/>
          <w:szCs w:val="24"/>
        </w:rPr>
      </w:pPr>
      <w:r w:rsidRPr="009849A4">
        <w:rPr>
          <w:rFonts w:ascii="Times New Roman" w:hAnsi="Times New Roman" w:cs="Times New Roman"/>
          <w:sz w:val="24"/>
          <w:szCs w:val="24"/>
        </w:rPr>
        <w:t xml:space="preserve">cietušā (tai skaitā nepilngadīgā cietušā) tiesībām uz juridisko palīdzību (tai skaitā valsts nodrošināto juridisko palīdzību) kriminālprocesā un civilprocesā, tās pieprasīšanas, saņemšanas kārtību un nosacījumiem; </w:t>
      </w:r>
    </w:p>
    <w:p w14:paraId="3BD0B5D3" w14:textId="77777777" w:rsidR="002D2243" w:rsidRPr="009849A4" w:rsidRDefault="002D2243" w:rsidP="009849A4">
      <w:pPr>
        <w:pStyle w:val="Sarakstarindkopa"/>
        <w:numPr>
          <w:ilvl w:val="1"/>
          <w:numId w:val="91"/>
        </w:numPr>
        <w:spacing w:before="0" w:beforeAutospacing="0" w:after="0" w:afterAutospacing="0"/>
        <w:ind w:right="0"/>
        <w:contextualSpacing w:val="0"/>
        <w:rPr>
          <w:rFonts w:ascii="Times New Roman" w:hAnsi="Times New Roman" w:cs="Times New Roman"/>
          <w:sz w:val="24"/>
          <w:szCs w:val="24"/>
        </w:rPr>
      </w:pPr>
      <w:r w:rsidRPr="009849A4">
        <w:rPr>
          <w:rFonts w:ascii="Times New Roman" w:hAnsi="Times New Roman" w:cs="Times New Roman"/>
          <w:sz w:val="24"/>
          <w:szCs w:val="24"/>
        </w:rPr>
        <w:t>psiholoģiskā atbalsta saņemšanas iespējām un dienestiem;</w:t>
      </w:r>
    </w:p>
    <w:p w14:paraId="50DC33B9" w14:textId="77777777" w:rsidR="002D2243" w:rsidRPr="009849A4" w:rsidRDefault="002D2243" w:rsidP="009849A4">
      <w:pPr>
        <w:pStyle w:val="Sarakstarindkopa"/>
        <w:numPr>
          <w:ilvl w:val="1"/>
          <w:numId w:val="91"/>
        </w:numPr>
        <w:spacing w:before="0" w:beforeAutospacing="0" w:after="0" w:afterAutospacing="0"/>
        <w:ind w:right="0"/>
        <w:contextualSpacing w:val="0"/>
        <w:rPr>
          <w:rFonts w:ascii="Times New Roman" w:hAnsi="Times New Roman" w:cs="Times New Roman"/>
          <w:sz w:val="24"/>
          <w:szCs w:val="24"/>
        </w:rPr>
      </w:pPr>
      <w:r w:rsidRPr="009849A4">
        <w:rPr>
          <w:rFonts w:ascii="Times New Roman" w:hAnsi="Times New Roman" w:cs="Times New Roman"/>
          <w:sz w:val="24"/>
          <w:szCs w:val="24"/>
        </w:rPr>
        <w:t>atbalsta un ārkārtas tālruņu līnijām, policijas iecirkņiem, sociālajiem dienestiem, nevalstiskajām organizācijām un citām institūcijām, kas sniedz atbalstu cietušajiem, kā arī interneta vietnēm, kurās cietušais var saņemt noderīgu informāciju par atbalsta iespējām;</w:t>
      </w:r>
    </w:p>
    <w:p w14:paraId="2AB91268" w14:textId="77777777" w:rsidR="002D2243" w:rsidRPr="009849A4" w:rsidRDefault="002D2243" w:rsidP="009849A4">
      <w:pPr>
        <w:pStyle w:val="Sarakstarindkopa"/>
        <w:numPr>
          <w:ilvl w:val="1"/>
          <w:numId w:val="91"/>
        </w:numPr>
        <w:spacing w:before="0" w:beforeAutospacing="0" w:after="0" w:afterAutospacing="0"/>
        <w:ind w:right="0"/>
        <w:contextualSpacing w:val="0"/>
        <w:rPr>
          <w:rFonts w:ascii="Times New Roman" w:hAnsi="Times New Roman" w:cs="Times New Roman"/>
          <w:sz w:val="24"/>
          <w:szCs w:val="24"/>
        </w:rPr>
      </w:pPr>
      <w:r w:rsidRPr="009849A4">
        <w:rPr>
          <w:rFonts w:ascii="Times New Roman" w:hAnsi="Times New Roman" w:cs="Times New Roman"/>
          <w:sz w:val="24"/>
          <w:szCs w:val="24"/>
        </w:rPr>
        <w:t>valsts un pašvaldības nodrošinātajiem pakalpojumiem, sociālo rehabilitāciju, psihologa, sociālā darbinieka un jurista konsultācijām u.c.;</w:t>
      </w:r>
    </w:p>
    <w:p w14:paraId="1903DD3A" w14:textId="77777777" w:rsidR="002D2243" w:rsidRPr="009849A4" w:rsidRDefault="002D2243" w:rsidP="009849A4">
      <w:pPr>
        <w:pStyle w:val="Sarakstarindkopa"/>
        <w:numPr>
          <w:ilvl w:val="1"/>
          <w:numId w:val="91"/>
        </w:numPr>
        <w:spacing w:before="0" w:beforeAutospacing="0" w:after="0" w:afterAutospacing="0"/>
        <w:ind w:right="0"/>
        <w:rPr>
          <w:rFonts w:ascii="Times New Roman" w:hAnsi="Times New Roman" w:cs="Times New Roman"/>
          <w:sz w:val="24"/>
          <w:szCs w:val="24"/>
        </w:rPr>
      </w:pPr>
      <w:r w:rsidRPr="009849A4">
        <w:rPr>
          <w:rFonts w:ascii="Times New Roman" w:hAnsi="Times New Roman" w:cs="Times New Roman"/>
          <w:sz w:val="24"/>
          <w:szCs w:val="24"/>
        </w:rPr>
        <w:t>aktualitātēm saistībā ar valsts pārvaldes uzdevuma nodrošināšanu;</w:t>
      </w:r>
    </w:p>
    <w:p w14:paraId="444AAB73" w14:textId="77777777" w:rsidR="002D2243" w:rsidRDefault="002D2243" w:rsidP="002D2243">
      <w:pPr>
        <w:pStyle w:val="Sarakstarindkopa"/>
        <w:ind w:left="1080"/>
      </w:pPr>
    </w:p>
    <w:p w14:paraId="7FA02926" w14:textId="77777777" w:rsidR="002D2243" w:rsidRPr="00CF0393" w:rsidRDefault="002D2243" w:rsidP="009849A4">
      <w:pPr>
        <w:pStyle w:val="Sarakstarindkopa"/>
        <w:numPr>
          <w:ilvl w:val="0"/>
          <w:numId w:val="91"/>
        </w:numPr>
        <w:spacing w:before="0" w:beforeAutospacing="0" w:after="0" w:afterAutospacing="0"/>
        <w:ind w:right="0"/>
        <w:contextualSpacing w:val="0"/>
        <w:jc w:val="left"/>
        <w:rPr>
          <w:rFonts w:ascii="Times New Roman" w:hAnsi="Times New Roman" w:cs="Times New Roman"/>
          <w:sz w:val="24"/>
          <w:szCs w:val="24"/>
        </w:rPr>
      </w:pPr>
      <w:r w:rsidRPr="00CF0393">
        <w:rPr>
          <w:rFonts w:ascii="Times New Roman" w:hAnsi="Times New Roman" w:cs="Times New Roman"/>
          <w:sz w:val="24"/>
          <w:szCs w:val="24"/>
        </w:rPr>
        <w:t>Tīmekļvietnē iekļauj:</w:t>
      </w:r>
    </w:p>
    <w:p w14:paraId="3E5796DC" w14:textId="77777777" w:rsidR="002D2243" w:rsidRPr="00CF0393" w:rsidRDefault="002D2243" w:rsidP="009849A4">
      <w:pPr>
        <w:pStyle w:val="Sarakstarindkopa"/>
        <w:numPr>
          <w:ilvl w:val="1"/>
          <w:numId w:val="91"/>
        </w:numPr>
        <w:spacing w:before="0" w:beforeAutospacing="0" w:after="0" w:afterAutospacing="0"/>
        <w:ind w:right="0"/>
        <w:contextualSpacing w:val="0"/>
        <w:rPr>
          <w:rFonts w:ascii="Times New Roman" w:hAnsi="Times New Roman" w:cs="Times New Roman"/>
          <w:sz w:val="24"/>
          <w:szCs w:val="24"/>
        </w:rPr>
      </w:pPr>
      <w:r w:rsidRPr="00CF0393">
        <w:rPr>
          <w:rFonts w:ascii="Times New Roman" w:hAnsi="Times New Roman" w:cs="Times New Roman"/>
          <w:sz w:val="24"/>
          <w:szCs w:val="24"/>
        </w:rPr>
        <w:t>publikācijas, infografikas, statistisko informāciju, rezultatīvos rādītājus, informatīvos materiālus un citu informējoša rakstura informāciju saistībā ar valsts pārvaldes uzdevuma nodrošināšanu;</w:t>
      </w:r>
    </w:p>
    <w:p w14:paraId="414339BB" w14:textId="77777777" w:rsidR="002D2243" w:rsidRPr="00CF0393" w:rsidRDefault="002D2243" w:rsidP="009849A4">
      <w:pPr>
        <w:pStyle w:val="Sarakstarindkopa"/>
        <w:numPr>
          <w:ilvl w:val="1"/>
          <w:numId w:val="91"/>
        </w:numPr>
        <w:spacing w:before="0" w:beforeAutospacing="0" w:after="0" w:afterAutospacing="0"/>
        <w:ind w:right="0"/>
        <w:contextualSpacing w:val="0"/>
        <w:rPr>
          <w:rFonts w:ascii="Times New Roman" w:hAnsi="Times New Roman" w:cs="Times New Roman"/>
          <w:sz w:val="24"/>
          <w:szCs w:val="24"/>
        </w:rPr>
      </w:pPr>
      <w:r w:rsidRPr="00CF0393">
        <w:rPr>
          <w:rFonts w:ascii="Times New Roman" w:hAnsi="Times New Roman" w:cs="Times New Roman"/>
          <w:sz w:val="24"/>
          <w:szCs w:val="24"/>
        </w:rPr>
        <w:t xml:space="preserve"> jautājumus un atbildes uz personu visbiežāk uzdotajiem jautājumiem saistībā ar valsts pārvaldes uzdevuma nodrošināšanu;</w:t>
      </w:r>
    </w:p>
    <w:p w14:paraId="4B0AA388" w14:textId="77777777" w:rsidR="002D2243" w:rsidRPr="00CF0393" w:rsidRDefault="002D2243" w:rsidP="009849A4">
      <w:pPr>
        <w:pStyle w:val="Sarakstarindkopa"/>
        <w:numPr>
          <w:ilvl w:val="1"/>
          <w:numId w:val="91"/>
        </w:numPr>
        <w:spacing w:before="0" w:beforeAutospacing="0" w:after="0" w:afterAutospacing="0"/>
        <w:ind w:right="0"/>
        <w:contextualSpacing w:val="0"/>
        <w:rPr>
          <w:rFonts w:ascii="Times New Roman" w:hAnsi="Times New Roman" w:cs="Times New Roman"/>
          <w:sz w:val="24"/>
          <w:szCs w:val="24"/>
        </w:rPr>
      </w:pPr>
      <w:r w:rsidRPr="00CF0393">
        <w:rPr>
          <w:rFonts w:ascii="Times New Roman" w:hAnsi="Times New Roman" w:cs="Times New Roman"/>
          <w:sz w:val="24"/>
          <w:szCs w:val="24"/>
        </w:rPr>
        <w:t xml:space="preserve"> tīmekļvietnes lietotājiem kontaktinformāciju, nodrošinot sazināšanas iespējas (tai skaitā elektroniskā pasta adresi un kontakttālruni);</w:t>
      </w:r>
    </w:p>
    <w:p w14:paraId="7230881F" w14:textId="77777777" w:rsidR="002D2243" w:rsidRPr="00CF0393" w:rsidRDefault="002D2243" w:rsidP="009849A4">
      <w:pPr>
        <w:pStyle w:val="Sarakstarindkopa"/>
        <w:numPr>
          <w:ilvl w:val="1"/>
          <w:numId w:val="91"/>
        </w:numPr>
        <w:spacing w:before="0" w:beforeAutospacing="0" w:after="0" w:afterAutospacing="0"/>
        <w:ind w:right="0"/>
        <w:contextualSpacing w:val="0"/>
        <w:rPr>
          <w:rFonts w:ascii="Times New Roman" w:hAnsi="Times New Roman" w:cs="Times New Roman"/>
          <w:sz w:val="24"/>
          <w:szCs w:val="24"/>
        </w:rPr>
      </w:pPr>
      <w:r w:rsidRPr="00CF0393">
        <w:rPr>
          <w:rFonts w:ascii="Times New Roman" w:hAnsi="Times New Roman" w:cs="Times New Roman"/>
          <w:sz w:val="24"/>
          <w:szCs w:val="24"/>
        </w:rPr>
        <w:t xml:space="preserve"> sadaļas un informāciju, kas nav minēta šā pielikuma 1. un 2.punktā.</w:t>
      </w:r>
    </w:p>
    <w:p w14:paraId="4AE306CC" w14:textId="77777777" w:rsidR="002D2243" w:rsidRPr="00CF4686" w:rsidRDefault="002D2243" w:rsidP="002D2243">
      <w:pPr>
        <w:pStyle w:val="Sarakstarindkopa"/>
        <w:ind w:left="1080"/>
      </w:pPr>
    </w:p>
    <w:p w14:paraId="02888B91" w14:textId="77777777" w:rsidR="002D2243" w:rsidRPr="00CF0393" w:rsidRDefault="002D2243" w:rsidP="00CF0393">
      <w:pPr>
        <w:ind w:right="0"/>
        <w:rPr>
          <w:rFonts w:ascii="Times New Roman" w:hAnsi="Times New Roman" w:cs="Times New Roman"/>
          <w:sz w:val="24"/>
          <w:szCs w:val="24"/>
        </w:rPr>
      </w:pPr>
      <w:r>
        <w:rPr>
          <w:rFonts w:ascii="Times New Roman" w:hAnsi="Times New Roman" w:cs="Times New Roman"/>
        </w:rPr>
        <w:t xml:space="preserve">      </w:t>
      </w:r>
      <w:r w:rsidRPr="00CF0393">
        <w:rPr>
          <w:rFonts w:ascii="Times New Roman" w:hAnsi="Times New Roman" w:cs="Times New Roman"/>
          <w:sz w:val="24"/>
          <w:szCs w:val="24"/>
        </w:rPr>
        <w:t xml:space="preserve">3. Pakalpojuma sniedzējs nodrošina šādas informācijas ievietošanu tīmekļvietnē: </w:t>
      </w:r>
    </w:p>
    <w:p w14:paraId="4B5EE9C8" w14:textId="77777777" w:rsidR="002D2243" w:rsidRPr="00CF0393" w:rsidRDefault="002D2243" w:rsidP="00CF0393">
      <w:pPr>
        <w:spacing w:before="0" w:beforeAutospacing="0" w:after="0" w:afterAutospacing="0"/>
        <w:ind w:left="1276" w:right="0" w:hanging="425"/>
        <w:rPr>
          <w:rFonts w:ascii="Times New Roman" w:hAnsi="Times New Roman" w:cs="Times New Roman"/>
          <w:sz w:val="24"/>
          <w:szCs w:val="24"/>
        </w:rPr>
      </w:pPr>
      <w:r w:rsidRPr="00CF0393">
        <w:rPr>
          <w:rFonts w:ascii="Times New Roman" w:hAnsi="Times New Roman" w:cs="Times New Roman"/>
          <w:sz w:val="24"/>
          <w:szCs w:val="24"/>
        </w:rPr>
        <w:t>3.1. līdz katra mēneša 10.datumam – statistikas informāciju par iepriekšējo kalendāro mēnesi;</w:t>
      </w:r>
    </w:p>
    <w:p w14:paraId="133B68AA" w14:textId="77777777" w:rsidR="002D2243" w:rsidRPr="00CF0393" w:rsidRDefault="002D2243" w:rsidP="00CF0393">
      <w:pPr>
        <w:spacing w:before="0" w:beforeAutospacing="0" w:after="0" w:afterAutospacing="0"/>
        <w:ind w:left="1276" w:right="0" w:hanging="425"/>
        <w:rPr>
          <w:rFonts w:ascii="Times New Roman" w:hAnsi="Times New Roman" w:cs="Times New Roman"/>
          <w:sz w:val="24"/>
          <w:szCs w:val="24"/>
        </w:rPr>
      </w:pPr>
      <w:r w:rsidRPr="00CF0393">
        <w:rPr>
          <w:rFonts w:ascii="Times New Roman" w:hAnsi="Times New Roman" w:cs="Times New Roman"/>
          <w:sz w:val="24"/>
          <w:szCs w:val="24"/>
        </w:rPr>
        <w:t xml:space="preserve">3.2. pēc nepieciešamības, bet ne retāk kā reizi ceturksnī – aktualitātes, publikācijas, infografikas, rezultatīvos rādītājus, jautājumus un atbildes uz personu visbiežāk uzdotajiem jautājumiem un citu informējoša rakstura informāciju saistībā ar valsts pārvaldes uzdevuma nodrošināšanu; </w:t>
      </w:r>
    </w:p>
    <w:p w14:paraId="692B056A" w14:textId="77777777" w:rsidR="002D2243" w:rsidRPr="00CF0393" w:rsidRDefault="002D2243" w:rsidP="00CF0393">
      <w:pPr>
        <w:spacing w:before="0" w:beforeAutospacing="0" w:after="0" w:afterAutospacing="0"/>
        <w:ind w:left="1276" w:right="0" w:hanging="425"/>
        <w:rPr>
          <w:rFonts w:ascii="Times New Roman" w:hAnsi="Times New Roman" w:cs="Times New Roman"/>
          <w:sz w:val="24"/>
          <w:szCs w:val="24"/>
        </w:rPr>
      </w:pPr>
      <w:r w:rsidRPr="00CF0393">
        <w:rPr>
          <w:rFonts w:ascii="Times New Roman" w:hAnsi="Times New Roman" w:cs="Times New Roman"/>
          <w:sz w:val="24"/>
          <w:szCs w:val="24"/>
        </w:rPr>
        <w:t>3.3. ne vēlāk kā nākamajā darbdienā pēc attiecīgu izmaiņu spēkā stāšanās – šā pielikuma 1.1. un 2.3.punktā minēto informāciju;</w:t>
      </w:r>
    </w:p>
    <w:p w14:paraId="327BB489" w14:textId="77777777" w:rsidR="002D2243" w:rsidRPr="00CF0393" w:rsidRDefault="002D2243" w:rsidP="00CF0393">
      <w:pPr>
        <w:spacing w:before="0" w:beforeAutospacing="0" w:after="0" w:afterAutospacing="0"/>
        <w:ind w:left="1276" w:right="0" w:hanging="425"/>
        <w:rPr>
          <w:rFonts w:ascii="Times New Roman" w:hAnsi="Times New Roman" w:cs="Times New Roman"/>
          <w:sz w:val="24"/>
          <w:szCs w:val="24"/>
        </w:rPr>
      </w:pPr>
      <w:r w:rsidRPr="00CF0393">
        <w:rPr>
          <w:rFonts w:ascii="Times New Roman" w:hAnsi="Times New Roman" w:cs="Times New Roman"/>
          <w:sz w:val="24"/>
          <w:szCs w:val="24"/>
        </w:rPr>
        <w:t>3.4. ne retāk kā reizi pusgadā vai pēc attiecīgu izmaiņu spēkā stāšanās – šā pielikuma 1.2-1.20. punktā minēto informāciju, sadarbojoties ar kompetentajām valsts, pašvaldību iestādēm un citām institūcijām;</w:t>
      </w:r>
    </w:p>
    <w:p w14:paraId="2C729192" w14:textId="0E3E7D53" w:rsidR="002D2243" w:rsidRDefault="002D2243" w:rsidP="00CF0393">
      <w:pPr>
        <w:spacing w:before="0" w:beforeAutospacing="0" w:after="0" w:afterAutospacing="0"/>
        <w:ind w:left="1276" w:right="0" w:hanging="425"/>
        <w:rPr>
          <w:rFonts w:ascii="Times New Roman" w:hAnsi="Times New Roman" w:cs="Times New Roman"/>
          <w:sz w:val="24"/>
          <w:szCs w:val="24"/>
        </w:rPr>
      </w:pPr>
      <w:r w:rsidRPr="00CF0393">
        <w:rPr>
          <w:rFonts w:ascii="Times New Roman" w:hAnsi="Times New Roman" w:cs="Times New Roman"/>
          <w:sz w:val="24"/>
          <w:szCs w:val="24"/>
        </w:rPr>
        <w:t>3.5. normatīvajā aktā par informācijas ievietošanu internetā noteiktajā termiņā – par tīmekļvietnes darbības un valsts pārvaldes uzdevuma nodrošināšanas pārtraukumu.</w:t>
      </w:r>
    </w:p>
    <w:p w14:paraId="412E210B" w14:textId="77777777" w:rsidR="00CF0393" w:rsidRPr="00CF0393" w:rsidRDefault="00CF0393" w:rsidP="00CF0393">
      <w:pPr>
        <w:spacing w:before="0" w:beforeAutospacing="0" w:after="0" w:afterAutospacing="0"/>
        <w:ind w:left="1276" w:right="0" w:hanging="425"/>
        <w:rPr>
          <w:rFonts w:ascii="Times New Roman" w:hAnsi="Times New Roman" w:cs="Times New Roman"/>
          <w:sz w:val="24"/>
          <w:szCs w:val="24"/>
        </w:rPr>
      </w:pPr>
    </w:p>
    <w:p w14:paraId="42476063" w14:textId="6076AA72" w:rsidR="002D2243" w:rsidRPr="00CF0393" w:rsidRDefault="002D2243" w:rsidP="00CF0393">
      <w:pPr>
        <w:pStyle w:val="Sarakstarindkopa"/>
        <w:numPr>
          <w:ilvl w:val="0"/>
          <w:numId w:val="52"/>
        </w:numPr>
        <w:spacing w:before="0" w:beforeAutospacing="0" w:after="0" w:afterAutospacing="0"/>
        <w:ind w:right="0"/>
        <w:rPr>
          <w:rFonts w:ascii="Times New Roman" w:hAnsi="Times New Roman" w:cs="Times New Roman"/>
          <w:sz w:val="24"/>
          <w:szCs w:val="24"/>
        </w:rPr>
      </w:pPr>
      <w:r w:rsidRPr="00CF0393">
        <w:rPr>
          <w:rFonts w:ascii="Times New Roman" w:hAnsi="Times New Roman" w:cs="Times New Roman"/>
          <w:sz w:val="24"/>
          <w:szCs w:val="24"/>
        </w:rPr>
        <w:t>Pakalpojuma sniedzējs nodrošina tīmekļvietnes satura atbilstību vismaz šim pielikumam, regulāri kontrolē tajā informācijas aktualitāti un ir atbildīgs par informācijas ievietošanas nodrošināšanu tīmekļa vietnē.</w:t>
      </w:r>
    </w:p>
    <w:p w14:paraId="47498158" w14:textId="77777777" w:rsidR="002D2243" w:rsidRPr="00CF0393" w:rsidRDefault="002D2243" w:rsidP="002D2243">
      <w:pPr>
        <w:pStyle w:val="Sarakstarindkopa"/>
        <w:rPr>
          <w:rFonts w:ascii="Times New Roman" w:hAnsi="Times New Roman" w:cs="Times New Roman"/>
          <w:sz w:val="24"/>
          <w:szCs w:val="24"/>
        </w:rPr>
      </w:pPr>
    </w:p>
    <w:p w14:paraId="69F3DC77" w14:textId="77777777" w:rsidR="002D2243" w:rsidRPr="00CF0393" w:rsidRDefault="002D2243" w:rsidP="00CF0393">
      <w:pPr>
        <w:pStyle w:val="Sarakstarindkopa"/>
        <w:numPr>
          <w:ilvl w:val="0"/>
          <w:numId w:val="52"/>
        </w:numPr>
        <w:spacing w:before="0" w:beforeAutospacing="0" w:after="0" w:afterAutospacing="0"/>
        <w:ind w:right="0"/>
        <w:contextualSpacing w:val="0"/>
        <w:rPr>
          <w:rFonts w:ascii="Times New Roman" w:hAnsi="Times New Roman" w:cs="Times New Roman"/>
          <w:sz w:val="24"/>
          <w:szCs w:val="24"/>
        </w:rPr>
      </w:pPr>
      <w:r w:rsidRPr="00CF0393">
        <w:rPr>
          <w:rFonts w:ascii="Times New Roman" w:hAnsi="Times New Roman" w:cs="Times New Roman"/>
          <w:sz w:val="24"/>
          <w:szCs w:val="24"/>
        </w:rPr>
        <w:t xml:space="preserve">Pakalpojuma sniedzējs izstrādā priekšlikumus tīmekļvietnes attīstībai. </w:t>
      </w:r>
    </w:p>
    <w:p w14:paraId="4B5DB6B8" w14:textId="1ED52B0E" w:rsidR="002D2243" w:rsidRPr="00CF0393" w:rsidRDefault="002D2243" w:rsidP="00CF0393">
      <w:pPr>
        <w:ind w:left="0" w:firstLine="0"/>
        <w:rPr>
          <w:rFonts w:ascii="Times New Roman" w:hAnsi="Times New Roman" w:cs="Times New Roman"/>
          <w:sz w:val="24"/>
          <w:szCs w:val="24"/>
        </w:rPr>
        <w:sectPr w:rsidR="002D2243" w:rsidRPr="00CF0393" w:rsidSect="00902BFD">
          <w:footerReference w:type="default" r:id="rId31"/>
          <w:footerReference w:type="first" r:id="rId32"/>
          <w:pgSz w:w="11905" w:h="16837"/>
          <w:pgMar w:top="1134" w:right="1134" w:bottom="1134" w:left="1701" w:header="709" w:footer="709" w:gutter="0"/>
          <w:cols w:space="720"/>
          <w:noEndnote/>
          <w:docGrid w:linePitch="360"/>
        </w:sectPr>
      </w:pPr>
    </w:p>
    <w:p w14:paraId="1DBC39AA" w14:textId="77777777" w:rsidR="002D2243" w:rsidRPr="006E3067" w:rsidRDefault="002D2243" w:rsidP="00CF0393">
      <w:pPr>
        <w:ind w:left="0" w:firstLine="0"/>
        <w:rPr>
          <w:rFonts w:ascii="Times New Roman" w:hAnsi="Times New Roman" w:cs="Times New Roman"/>
        </w:rPr>
      </w:pPr>
    </w:p>
    <w:p w14:paraId="58FCEDC5" w14:textId="77777777" w:rsidR="002D2243" w:rsidRPr="006E3067" w:rsidRDefault="002D2243" w:rsidP="00CF0393">
      <w:pPr>
        <w:spacing w:before="0" w:beforeAutospacing="0" w:after="0" w:afterAutospacing="0"/>
        <w:ind w:right="0"/>
        <w:jc w:val="right"/>
        <w:rPr>
          <w:rFonts w:ascii="Times New Roman" w:hAnsi="Times New Roman" w:cs="Times New Roman"/>
        </w:rPr>
      </w:pPr>
      <w:r>
        <w:rPr>
          <w:rFonts w:ascii="Times New Roman" w:hAnsi="Times New Roman" w:cs="Times New Roman"/>
        </w:rPr>
        <w:t>2</w:t>
      </w:r>
      <w:r w:rsidRPr="006E3067">
        <w:rPr>
          <w:rFonts w:ascii="Times New Roman" w:hAnsi="Times New Roman" w:cs="Times New Roman"/>
        </w:rPr>
        <w:t xml:space="preserve">.pielikums </w:t>
      </w:r>
    </w:p>
    <w:p w14:paraId="7A3A958D" w14:textId="77777777" w:rsidR="002D2243" w:rsidRPr="006E3067" w:rsidRDefault="002D2243" w:rsidP="00CF0393">
      <w:pPr>
        <w:spacing w:before="0" w:beforeAutospacing="0" w:after="0" w:afterAutospacing="0"/>
        <w:ind w:right="0"/>
        <w:jc w:val="right"/>
        <w:rPr>
          <w:rFonts w:ascii="Times New Roman" w:hAnsi="Times New Roman" w:cs="Times New Roman"/>
        </w:rPr>
      </w:pPr>
      <w:r w:rsidRPr="684A69C1">
        <w:rPr>
          <w:rFonts w:ascii="Times New Roman" w:hAnsi="Times New Roman" w:cs="Times New Roman"/>
        </w:rPr>
        <w:t xml:space="preserve">2025.gada  __._________  </w:t>
      </w:r>
    </w:p>
    <w:p w14:paraId="72302008" w14:textId="0AC0FE81" w:rsidR="002D2243" w:rsidRPr="00CF0393" w:rsidRDefault="002D2243" w:rsidP="00CF0393">
      <w:pPr>
        <w:spacing w:before="0" w:beforeAutospacing="0" w:after="0" w:afterAutospacing="0"/>
        <w:ind w:right="0"/>
        <w:jc w:val="right"/>
        <w:rPr>
          <w:rFonts w:ascii="Times New Roman" w:hAnsi="Times New Roman" w:cs="Times New Roman"/>
        </w:rPr>
      </w:pPr>
      <w:r w:rsidRPr="006E3067">
        <w:rPr>
          <w:rFonts w:ascii="Times New Roman" w:hAnsi="Times New Roman" w:cs="Times New Roman"/>
        </w:rPr>
        <w:t>deleģēšanas līgumam Nr._________</w:t>
      </w:r>
    </w:p>
    <w:p w14:paraId="465F1ADA" w14:textId="77777777" w:rsidR="00CF0393" w:rsidRDefault="00CF0393" w:rsidP="00CF0393">
      <w:pPr>
        <w:spacing w:before="0" w:beforeAutospacing="0" w:after="0" w:afterAutospacing="0"/>
        <w:ind w:right="0"/>
        <w:jc w:val="center"/>
        <w:rPr>
          <w:rFonts w:ascii="Times New Roman" w:eastAsia="Lucida Sans Unicode" w:hAnsi="Times New Roman" w:cs="Times New Roman"/>
          <w:b/>
          <w:noProof/>
          <w:sz w:val="24"/>
          <w:szCs w:val="24"/>
        </w:rPr>
      </w:pPr>
    </w:p>
    <w:p w14:paraId="3B49C818" w14:textId="754A81B6" w:rsidR="002D2243" w:rsidRPr="00CF0393" w:rsidRDefault="002D2243" w:rsidP="00CF0393">
      <w:pPr>
        <w:spacing w:before="0" w:beforeAutospacing="0" w:after="0" w:afterAutospacing="0"/>
        <w:ind w:right="0"/>
        <w:jc w:val="center"/>
        <w:rPr>
          <w:rFonts w:ascii="Times New Roman" w:eastAsia="Lucida Sans Unicode" w:hAnsi="Times New Roman" w:cs="Times New Roman"/>
          <w:b/>
          <w:noProof/>
          <w:sz w:val="24"/>
          <w:szCs w:val="24"/>
        </w:rPr>
      </w:pPr>
      <w:r w:rsidRPr="00CF0393">
        <w:rPr>
          <w:rFonts w:ascii="Times New Roman" w:eastAsia="Lucida Sans Unicode" w:hAnsi="Times New Roman" w:cs="Times New Roman"/>
          <w:b/>
          <w:noProof/>
          <w:sz w:val="24"/>
          <w:szCs w:val="24"/>
        </w:rPr>
        <w:t xml:space="preserve">Pārskats par valsts pārvaldes uzdevuma izpildi un </w:t>
      </w:r>
    </w:p>
    <w:p w14:paraId="1F1C2BEF" w14:textId="6A9BE617" w:rsidR="002D2243" w:rsidRDefault="002D2243" w:rsidP="00CF0393">
      <w:pPr>
        <w:spacing w:before="0" w:beforeAutospacing="0" w:after="0" w:afterAutospacing="0"/>
        <w:ind w:right="0"/>
        <w:jc w:val="center"/>
        <w:rPr>
          <w:rFonts w:ascii="Times New Roman" w:eastAsia="Lucida Sans Unicode" w:hAnsi="Times New Roman" w:cs="Times New Roman"/>
          <w:b/>
          <w:bCs/>
          <w:noProof/>
          <w:sz w:val="24"/>
          <w:szCs w:val="24"/>
        </w:rPr>
      </w:pPr>
      <w:r w:rsidRPr="00CF0393">
        <w:rPr>
          <w:rFonts w:ascii="Times New Roman" w:hAnsi="Times New Roman" w:cs="Times New Roman"/>
          <w:b/>
          <w:sz w:val="24"/>
          <w:szCs w:val="24"/>
        </w:rPr>
        <w:t xml:space="preserve">veiktajiem izdevumiem </w:t>
      </w:r>
      <w:r w:rsidRPr="00CF0393">
        <w:rPr>
          <w:rFonts w:ascii="Times New Roman" w:eastAsia="Lucida Sans Unicode" w:hAnsi="Times New Roman" w:cs="Times New Roman"/>
          <w:b/>
          <w:bCs/>
          <w:noProof/>
          <w:sz w:val="24"/>
          <w:szCs w:val="24"/>
        </w:rPr>
        <w:t>202__. gada _____________</w:t>
      </w:r>
    </w:p>
    <w:p w14:paraId="4EA6DFF8" w14:textId="77777777" w:rsidR="00CF0393" w:rsidRPr="00CF0393" w:rsidRDefault="00CF0393" w:rsidP="00CF0393">
      <w:pPr>
        <w:spacing w:before="0" w:beforeAutospacing="0" w:after="0" w:afterAutospacing="0"/>
        <w:ind w:right="0"/>
        <w:jc w:val="center"/>
        <w:rPr>
          <w:rFonts w:ascii="Times New Roman" w:hAnsi="Times New Roman" w:cs="Times New Roman"/>
          <w:b/>
          <w:sz w:val="24"/>
          <w:szCs w:val="24"/>
        </w:rPr>
      </w:pPr>
    </w:p>
    <w:tbl>
      <w:tblPr>
        <w:tblW w:w="8623" w:type="dxa"/>
        <w:tblInd w:w="-10" w:type="dxa"/>
        <w:tblLayout w:type="fixed"/>
        <w:tblLook w:val="04A0" w:firstRow="1" w:lastRow="0" w:firstColumn="1" w:lastColumn="0" w:noHBand="0" w:noVBand="1"/>
      </w:tblPr>
      <w:tblGrid>
        <w:gridCol w:w="6668"/>
        <w:gridCol w:w="1955"/>
      </w:tblGrid>
      <w:tr w:rsidR="002D2243" w:rsidRPr="006E3067" w14:paraId="7EAE4150" w14:textId="77777777" w:rsidTr="00A63505">
        <w:tc>
          <w:tcPr>
            <w:tcW w:w="8623" w:type="dxa"/>
            <w:gridSpan w:val="2"/>
            <w:tcBorders>
              <w:top w:val="single" w:sz="4" w:space="0" w:color="000000"/>
              <w:left w:val="single" w:sz="4" w:space="0" w:color="000000"/>
              <w:bottom w:val="single" w:sz="4" w:space="0" w:color="000000"/>
              <w:right w:val="single" w:sz="4" w:space="0" w:color="auto"/>
            </w:tcBorders>
            <w:shd w:val="clear" w:color="auto" w:fill="BFBFBF"/>
            <w:hideMark/>
          </w:tcPr>
          <w:p w14:paraId="16CE2D58" w14:textId="77777777" w:rsidR="002D2243" w:rsidRPr="006E3067" w:rsidRDefault="002D2243" w:rsidP="00CF0393">
            <w:pPr>
              <w:widowControl w:val="0"/>
              <w:suppressAutoHyphens/>
              <w:snapToGrid w:val="0"/>
              <w:spacing w:before="0" w:beforeAutospacing="0" w:after="0" w:afterAutospacing="0"/>
              <w:jc w:val="center"/>
              <w:rPr>
                <w:rFonts w:ascii="Times New Roman" w:eastAsia="Lucida Sans Unicode" w:hAnsi="Times New Roman" w:cs="Times New Roman"/>
                <w:b/>
                <w:noProof/>
                <w:sz w:val="28"/>
                <w:szCs w:val="28"/>
              </w:rPr>
            </w:pPr>
            <w:r w:rsidRPr="006E3067">
              <w:rPr>
                <w:rFonts w:ascii="Times New Roman" w:eastAsia="Lucida Sans Unicode" w:hAnsi="Times New Roman" w:cs="Times New Roman"/>
                <w:b/>
                <w:sz w:val="28"/>
                <w:szCs w:val="28"/>
              </w:rPr>
              <w:t>PAKALPOJUMU PIEEJAMĪBA</w:t>
            </w:r>
          </w:p>
        </w:tc>
      </w:tr>
      <w:tr w:rsidR="002D2243" w:rsidRPr="006E3067" w14:paraId="6F26B6F3" w14:textId="77777777" w:rsidTr="00CF0393">
        <w:tc>
          <w:tcPr>
            <w:tcW w:w="6668" w:type="dxa"/>
            <w:tcBorders>
              <w:top w:val="single" w:sz="4" w:space="0" w:color="000000"/>
              <w:left w:val="single" w:sz="4" w:space="0" w:color="000000"/>
              <w:bottom w:val="single" w:sz="4" w:space="0" w:color="000000"/>
              <w:right w:val="single" w:sz="4" w:space="0" w:color="auto"/>
            </w:tcBorders>
            <w:shd w:val="clear" w:color="auto" w:fill="D9D9D9"/>
          </w:tcPr>
          <w:p w14:paraId="7E0C8AAD" w14:textId="77777777" w:rsidR="002D2243" w:rsidRPr="006E3067" w:rsidRDefault="002D2243" w:rsidP="00CF0393">
            <w:pPr>
              <w:widowControl w:val="0"/>
              <w:suppressAutoHyphens/>
              <w:snapToGrid w:val="0"/>
              <w:spacing w:before="0" w:beforeAutospacing="0" w:after="0" w:afterAutospacing="0"/>
              <w:rPr>
                <w:rFonts w:ascii="Times New Roman" w:eastAsia="Lucida Sans Unicode" w:hAnsi="Times New Roman" w:cs="Times New Roman"/>
                <w:b/>
                <w:noProof/>
              </w:rPr>
            </w:pPr>
            <w:r w:rsidRPr="006E3067">
              <w:rPr>
                <w:rFonts w:ascii="Times New Roman" w:eastAsia="Lucida Sans Unicode" w:hAnsi="Times New Roman" w:cs="Times New Roman"/>
                <w:b/>
                <w:noProof/>
              </w:rPr>
              <w:t>ZVANU STATISTIKA</w:t>
            </w:r>
          </w:p>
        </w:tc>
        <w:tc>
          <w:tcPr>
            <w:tcW w:w="1955" w:type="dxa"/>
            <w:tcBorders>
              <w:top w:val="single" w:sz="4" w:space="0" w:color="000000"/>
              <w:left w:val="single" w:sz="4" w:space="0" w:color="000000"/>
              <w:bottom w:val="single" w:sz="4" w:space="0" w:color="000000"/>
              <w:right w:val="single" w:sz="4" w:space="0" w:color="auto"/>
            </w:tcBorders>
            <w:shd w:val="clear" w:color="auto" w:fill="D9D9D9"/>
          </w:tcPr>
          <w:p w14:paraId="42310F5A" w14:textId="77777777" w:rsidR="002D2243" w:rsidRPr="00A25C93" w:rsidRDefault="002D2243" w:rsidP="00CF0393">
            <w:pPr>
              <w:widowControl w:val="0"/>
              <w:suppressAutoHyphens/>
              <w:snapToGrid w:val="0"/>
              <w:spacing w:before="0" w:beforeAutospacing="0" w:after="0" w:afterAutospacing="0"/>
              <w:jc w:val="center"/>
              <w:rPr>
                <w:rFonts w:ascii="Times New Roman" w:eastAsia="Lucida Sans Unicode" w:hAnsi="Times New Roman" w:cs="Times New Roman"/>
                <w:b/>
                <w:bCs/>
                <w:noProof/>
              </w:rPr>
            </w:pPr>
            <w:r w:rsidRPr="00A25C93">
              <w:rPr>
                <w:rFonts w:ascii="Times New Roman" w:eastAsia="Lucida Sans Unicode" w:hAnsi="Times New Roman" w:cs="Times New Roman"/>
                <w:b/>
                <w:bCs/>
                <w:noProof/>
              </w:rPr>
              <w:t>skaits</w:t>
            </w:r>
          </w:p>
        </w:tc>
      </w:tr>
      <w:tr w:rsidR="002D2243" w:rsidRPr="006E3067" w14:paraId="256540BC" w14:textId="77777777" w:rsidTr="00CF0393">
        <w:tc>
          <w:tcPr>
            <w:tcW w:w="6668" w:type="dxa"/>
            <w:tcBorders>
              <w:top w:val="single" w:sz="4" w:space="0" w:color="000000"/>
              <w:left w:val="single" w:sz="4" w:space="0" w:color="000000"/>
              <w:bottom w:val="single" w:sz="4" w:space="0" w:color="000000"/>
              <w:right w:val="nil"/>
            </w:tcBorders>
          </w:tcPr>
          <w:p w14:paraId="3B457E84" w14:textId="77777777" w:rsidR="002D2243" w:rsidRPr="006E3067" w:rsidRDefault="002D2243" w:rsidP="00CF0393">
            <w:pPr>
              <w:widowControl w:val="0"/>
              <w:suppressAutoHyphens/>
              <w:snapToGrid w:val="0"/>
              <w:spacing w:before="0" w:beforeAutospacing="0" w:after="0" w:afterAutospacing="0"/>
              <w:rPr>
                <w:rFonts w:ascii="Times New Roman" w:eastAsia="Lucida Sans Unicode" w:hAnsi="Times New Roman" w:cs="Times New Roman"/>
                <w:noProof/>
              </w:rPr>
            </w:pPr>
            <w:r w:rsidRPr="006E3067">
              <w:rPr>
                <w:rFonts w:ascii="Times New Roman" w:eastAsia="Lucida Sans Unicode" w:hAnsi="Times New Roman" w:cs="Times New Roman"/>
                <w:noProof/>
              </w:rPr>
              <w:t>Ienākošie zvani</w:t>
            </w:r>
          </w:p>
        </w:tc>
        <w:tc>
          <w:tcPr>
            <w:tcW w:w="1955" w:type="dxa"/>
            <w:tcBorders>
              <w:top w:val="single" w:sz="4" w:space="0" w:color="000000"/>
              <w:left w:val="single" w:sz="4" w:space="0" w:color="000000"/>
              <w:bottom w:val="single" w:sz="4" w:space="0" w:color="000000"/>
              <w:right w:val="single" w:sz="4" w:space="0" w:color="auto"/>
            </w:tcBorders>
          </w:tcPr>
          <w:p w14:paraId="741359B4" w14:textId="77777777" w:rsidR="002D2243" w:rsidRPr="006E3067" w:rsidRDefault="002D2243" w:rsidP="00CF0393">
            <w:pPr>
              <w:widowControl w:val="0"/>
              <w:suppressAutoHyphens/>
              <w:snapToGrid w:val="0"/>
              <w:spacing w:before="0" w:beforeAutospacing="0" w:after="0" w:afterAutospacing="0"/>
              <w:jc w:val="center"/>
              <w:rPr>
                <w:rFonts w:ascii="Times New Roman" w:eastAsia="Lucida Sans Unicode" w:hAnsi="Times New Roman" w:cs="Times New Roman"/>
                <w:noProof/>
              </w:rPr>
            </w:pPr>
          </w:p>
        </w:tc>
      </w:tr>
      <w:tr w:rsidR="002D2243" w:rsidRPr="006E3067" w14:paraId="183D62D7" w14:textId="77777777" w:rsidTr="00CF0393">
        <w:tc>
          <w:tcPr>
            <w:tcW w:w="6668" w:type="dxa"/>
            <w:tcBorders>
              <w:top w:val="single" w:sz="4" w:space="0" w:color="000000"/>
              <w:left w:val="single" w:sz="4" w:space="0" w:color="000000"/>
              <w:bottom w:val="single" w:sz="4" w:space="0" w:color="000000"/>
              <w:right w:val="nil"/>
            </w:tcBorders>
          </w:tcPr>
          <w:p w14:paraId="387126F7" w14:textId="77777777" w:rsidR="002D2243" w:rsidRPr="006E3067" w:rsidRDefault="002D2243" w:rsidP="00CF0393">
            <w:pPr>
              <w:widowControl w:val="0"/>
              <w:suppressAutoHyphens/>
              <w:snapToGrid w:val="0"/>
              <w:spacing w:before="0" w:beforeAutospacing="0" w:after="0" w:afterAutospacing="0"/>
              <w:rPr>
                <w:rFonts w:ascii="Times New Roman" w:eastAsia="Lucida Sans Unicode" w:hAnsi="Times New Roman" w:cs="Times New Roman"/>
                <w:noProof/>
              </w:rPr>
            </w:pPr>
            <w:r w:rsidRPr="006E3067">
              <w:rPr>
                <w:rFonts w:ascii="Times New Roman" w:eastAsia="Lucida Sans Unicode" w:hAnsi="Times New Roman" w:cs="Times New Roman"/>
                <w:noProof/>
              </w:rPr>
              <w:t xml:space="preserve">Neatbildētie zvani </w:t>
            </w:r>
          </w:p>
        </w:tc>
        <w:tc>
          <w:tcPr>
            <w:tcW w:w="1955" w:type="dxa"/>
            <w:tcBorders>
              <w:top w:val="single" w:sz="4" w:space="0" w:color="000000"/>
              <w:left w:val="single" w:sz="4" w:space="0" w:color="000000"/>
              <w:bottom w:val="single" w:sz="4" w:space="0" w:color="000000"/>
              <w:right w:val="single" w:sz="4" w:space="0" w:color="auto"/>
            </w:tcBorders>
          </w:tcPr>
          <w:p w14:paraId="67F0B42F" w14:textId="77777777" w:rsidR="002D2243" w:rsidRPr="006E3067" w:rsidRDefault="002D2243" w:rsidP="00CF0393">
            <w:pPr>
              <w:widowControl w:val="0"/>
              <w:suppressAutoHyphens/>
              <w:spacing w:before="0" w:beforeAutospacing="0" w:after="0" w:afterAutospacing="0"/>
              <w:jc w:val="center"/>
              <w:rPr>
                <w:rFonts w:ascii="Times New Roman" w:eastAsia="Lucida Sans Unicode" w:hAnsi="Times New Roman" w:cs="Times New Roman"/>
                <w:b/>
                <w:noProof/>
                <w:highlight w:val="cyan"/>
              </w:rPr>
            </w:pPr>
          </w:p>
        </w:tc>
      </w:tr>
      <w:tr w:rsidR="002D2243" w:rsidRPr="006E3067" w14:paraId="3658DE54" w14:textId="77777777" w:rsidTr="00CF0393">
        <w:tc>
          <w:tcPr>
            <w:tcW w:w="6668" w:type="dxa"/>
            <w:tcBorders>
              <w:top w:val="single" w:sz="4" w:space="0" w:color="000000"/>
              <w:left w:val="single" w:sz="4" w:space="0" w:color="000000"/>
              <w:bottom w:val="single" w:sz="4" w:space="0" w:color="000000"/>
              <w:right w:val="nil"/>
            </w:tcBorders>
          </w:tcPr>
          <w:p w14:paraId="06059DF0" w14:textId="77777777" w:rsidR="002D2243" w:rsidRPr="006E3067" w:rsidRDefault="002D2243" w:rsidP="00CF0393">
            <w:pPr>
              <w:widowControl w:val="0"/>
              <w:suppressAutoHyphens/>
              <w:snapToGrid w:val="0"/>
              <w:spacing w:before="0" w:beforeAutospacing="0" w:after="0" w:afterAutospacing="0"/>
              <w:rPr>
                <w:rFonts w:ascii="Times New Roman" w:eastAsia="Lucida Sans Unicode" w:hAnsi="Times New Roman" w:cs="Times New Roman"/>
                <w:noProof/>
              </w:rPr>
            </w:pPr>
            <w:r w:rsidRPr="006E3067">
              <w:rPr>
                <w:rFonts w:ascii="Times New Roman" w:eastAsia="Lucida Sans Unicode" w:hAnsi="Times New Roman" w:cs="Times New Roman"/>
                <w:noProof/>
              </w:rPr>
              <w:t xml:space="preserve">Nakts zvani </w:t>
            </w:r>
          </w:p>
        </w:tc>
        <w:tc>
          <w:tcPr>
            <w:tcW w:w="1955" w:type="dxa"/>
            <w:tcBorders>
              <w:top w:val="single" w:sz="4" w:space="0" w:color="000000"/>
              <w:left w:val="single" w:sz="4" w:space="0" w:color="000000"/>
              <w:bottom w:val="single" w:sz="4" w:space="0" w:color="000000"/>
              <w:right w:val="single" w:sz="4" w:space="0" w:color="auto"/>
            </w:tcBorders>
          </w:tcPr>
          <w:p w14:paraId="2088ACC6" w14:textId="77777777" w:rsidR="002D2243" w:rsidRPr="006E3067" w:rsidRDefault="002D2243" w:rsidP="00CF0393">
            <w:pPr>
              <w:widowControl w:val="0"/>
              <w:suppressAutoHyphens/>
              <w:spacing w:before="0" w:beforeAutospacing="0" w:after="0" w:afterAutospacing="0"/>
              <w:jc w:val="center"/>
              <w:rPr>
                <w:rFonts w:ascii="Times New Roman" w:eastAsia="Lucida Sans Unicode" w:hAnsi="Times New Roman" w:cs="Times New Roman"/>
                <w:b/>
                <w:noProof/>
              </w:rPr>
            </w:pPr>
          </w:p>
        </w:tc>
      </w:tr>
      <w:tr w:rsidR="002D2243" w:rsidRPr="006E3067" w14:paraId="08AAFC8B" w14:textId="77777777" w:rsidTr="00CF0393">
        <w:tc>
          <w:tcPr>
            <w:tcW w:w="6668" w:type="dxa"/>
            <w:tcBorders>
              <w:top w:val="single" w:sz="4" w:space="0" w:color="000000"/>
              <w:left w:val="single" w:sz="4" w:space="0" w:color="000000"/>
              <w:bottom w:val="single" w:sz="4" w:space="0" w:color="000000"/>
              <w:right w:val="nil"/>
            </w:tcBorders>
          </w:tcPr>
          <w:p w14:paraId="0A56116A" w14:textId="77777777" w:rsidR="002D2243" w:rsidRPr="006E3067" w:rsidRDefault="002D2243" w:rsidP="00CF0393">
            <w:pPr>
              <w:widowControl w:val="0"/>
              <w:suppressAutoHyphens/>
              <w:snapToGrid w:val="0"/>
              <w:spacing w:before="0" w:beforeAutospacing="0" w:after="0" w:afterAutospacing="0"/>
              <w:rPr>
                <w:rFonts w:ascii="Times New Roman" w:eastAsia="Lucida Sans Unicode" w:hAnsi="Times New Roman" w:cs="Times New Roman"/>
                <w:noProof/>
              </w:rPr>
            </w:pPr>
            <w:r w:rsidRPr="006E3067">
              <w:rPr>
                <w:rFonts w:ascii="Times New Roman" w:eastAsia="Lucida Sans Unicode" w:hAnsi="Times New Roman" w:cs="Times New Roman"/>
                <w:noProof/>
              </w:rPr>
              <w:t>Atbildētie zvani</w:t>
            </w:r>
          </w:p>
        </w:tc>
        <w:tc>
          <w:tcPr>
            <w:tcW w:w="1955" w:type="dxa"/>
            <w:tcBorders>
              <w:top w:val="single" w:sz="4" w:space="0" w:color="000000"/>
              <w:left w:val="single" w:sz="4" w:space="0" w:color="000000"/>
              <w:bottom w:val="single" w:sz="4" w:space="0" w:color="000000"/>
              <w:right w:val="single" w:sz="4" w:space="0" w:color="auto"/>
            </w:tcBorders>
          </w:tcPr>
          <w:p w14:paraId="22E6BB45" w14:textId="77777777" w:rsidR="002D2243" w:rsidRPr="006E3067" w:rsidRDefault="002D2243" w:rsidP="00CF0393">
            <w:pPr>
              <w:widowControl w:val="0"/>
              <w:suppressAutoHyphens/>
              <w:spacing w:before="0" w:beforeAutospacing="0" w:after="0" w:afterAutospacing="0"/>
              <w:jc w:val="center"/>
              <w:rPr>
                <w:rFonts w:ascii="Times New Roman" w:eastAsia="Lucida Sans Unicode" w:hAnsi="Times New Roman" w:cs="Times New Roman"/>
                <w:b/>
                <w:noProof/>
              </w:rPr>
            </w:pPr>
          </w:p>
        </w:tc>
      </w:tr>
      <w:tr w:rsidR="002D2243" w:rsidRPr="006E3067" w14:paraId="49F63B6D" w14:textId="77777777" w:rsidTr="00CF0393">
        <w:tc>
          <w:tcPr>
            <w:tcW w:w="6668" w:type="dxa"/>
            <w:tcBorders>
              <w:top w:val="single" w:sz="4" w:space="0" w:color="000000"/>
              <w:left w:val="single" w:sz="4" w:space="0" w:color="000000"/>
              <w:bottom w:val="single" w:sz="4" w:space="0" w:color="000000"/>
              <w:right w:val="nil"/>
            </w:tcBorders>
          </w:tcPr>
          <w:p w14:paraId="22A715FF" w14:textId="77777777" w:rsidR="002D2243" w:rsidRPr="006E3067" w:rsidRDefault="002D2243" w:rsidP="00CF0393">
            <w:pPr>
              <w:widowControl w:val="0"/>
              <w:suppressAutoHyphens/>
              <w:snapToGrid w:val="0"/>
              <w:spacing w:before="0" w:beforeAutospacing="0" w:after="0" w:afterAutospacing="0"/>
              <w:rPr>
                <w:rFonts w:ascii="Times New Roman" w:eastAsia="Lucida Sans Unicode" w:hAnsi="Times New Roman" w:cs="Times New Roman"/>
                <w:noProof/>
              </w:rPr>
            </w:pPr>
            <w:r>
              <w:rPr>
                <w:rFonts w:ascii="Times New Roman" w:eastAsia="Lucida Sans Unicode" w:hAnsi="Times New Roman" w:cs="Times New Roman"/>
                <w:noProof/>
              </w:rPr>
              <w:t>Vidējais sarunas ilgums (minūtēs)</w:t>
            </w:r>
          </w:p>
        </w:tc>
        <w:tc>
          <w:tcPr>
            <w:tcW w:w="1955" w:type="dxa"/>
            <w:tcBorders>
              <w:top w:val="single" w:sz="4" w:space="0" w:color="000000"/>
              <w:left w:val="single" w:sz="4" w:space="0" w:color="000000"/>
              <w:bottom w:val="single" w:sz="4" w:space="0" w:color="000000"/>
              <w:right w:val="single" w:sz="4" w:space="0" w:color="auto"/>
            </w:tcBorders>
          </w:tcPr>
          <w:p w14:paraId="7F03A5A2" w14:textId="77777777" w:rsidR="002D2243" w:rsidRPr="006E3067" w:rsidRDefault="002D2243" w:rsidP="00CF0393">
            <w:pPr>
              <w:widowControl w:val="0"/>
              <w:suppressAutoHyphens/>
              <w:spacing w:before="0" w:beforeAutospacing="0" w:after="0" w:afterAutospacing="0"/>
              <w:jc w:val="center"/>
              <w:rPr>
                <w:rFonts w:ascii="Times New Roman" w:eastAsia="Lucida Sans Unicode" w:hAnsi="Times New Roman" w:cs="Times New Roman"/>
                <w:b/>
                <w:noProof/>
              </w:rPr>
            </w:pPr>
          </w:p>
        </w:tc>
      </w:tr>
      <w:tr w:rsidR="002D2243" w:rsidRPr="006E3067" w14:paraId="13BB5D00" w14:textId="77777777" w:rsidTr="00CF0393">
        <w:tc>
          <w:tcPr>
            <w:tcW w:w="6668" w:type="dxa"/>
            <w:tcBorders>
              <w:top w:val="single" w:sz="4" w:space="0" w:color="000000"/>
              <w:left w:val="single" w:sz="4" w:space="0" w:color="000000"/>
              <w:bottom w:val="single" w:sz="4" w:space="0" w:color="000000"/>
              <w:right w:val="nil"/>
            </w:tcBorders>
          </w:tcPr>
          <w:p w14:paraId="06529CF1" w14:textId="77777777" w:rsidR="002D2243" w:rsidRPr="006E3067" w:rsidRDefault="002D2243" w:rsidP="00CF0393">
            <w:pPr>
              <w:widowControl w:val="0"/>
              <w:suppressAutoHyphens/>
              <w:snapToGrid w:val="0"/>
              <w:spacing w:before="0" w:beforeAutospacing="0" w:after="0" w:afterAutospacing="0"/>
              <w:rPr>
                <w:rFonts w:ascii="Times New Roman" w:eastAsia="Lucida Sans Unicode" w:hAnsi="Times New Roman" w:cs="Times New Roman"/>
                <w:noProof/>
              </w:rPr>
            </w:pPr>
            <w:r w:rsidRPr="006E3067">
              <w:rPr>
                <w:rFonts w:ascii="Times New Roman" w:eastAsia="Lucida Sans Unicode" w:hAnsi="Times New Roman" w:cs="Times New Roman"/>
                <w:noProof/>
              </w:rPr>
              <w:t>Pārbaudes zvani</w:t>
            </w:r>
          </w:p>
        </w:tc>
        <w:tc>
          <w:tcPr>
            <w:tcW w:w="1955" w:type="dxa"/>
            <w:tcBorders>
              <w:top w:val="single" w:sz="4" w:space="0" w:color="000000"/>
              <w:left w:val="single" w:sz="4" w:space="0" w:color="000000"/>
              <w:bottom w:val="single" w:sz="4" w:space="0" w:color="000000"/>
              <w:right w:val="single" w:sz="4" w:space="0" w:color="auto"/>
            </w:tcBorders>
          </w:tcPr>
          <w:p w14:paraId="2A5B82F3" w14:textId="77777777" w:rsidR="002D2243" w:rsidRPr="006E3067" w:rsidRDefault="002D2243" w:rsidP="00CF0393">
            <w:pPr>
              <w:widowControl w:val="0"/>
              <w:suppressAutoHyphens/>
              <w:spacing w:before="0" w:beforeAutospacing="0" w:after="0" w:afterAutospacing="0"/>
              <w:jc w:val="center"/>
              <w:rPr>
                <w:rFonts w:ascii="Times New Roman" w:eastAsia="Lucida Sans Unicode" w:hAnsi="Times New Roman" w:cs="Times New Roman"/>
                <w:b/>
                <w:noProof/>
              </w:rPr>
            </w:pPr>
          </w:p>
        </w:tc>
      </w:tr>
    </w:tbl>
    <w:p w14:paraId="15EB8FBC" w14:textId="77777777" w:rsidR="002D2243" w:rsidRPr="006E3067" w:rsidRDefault="002D2243" w:rsidP="00CF0393">
      <w:pPr>
        <w:widowControl w:val="0"/>
        <w:suppressAutoHyphens/>
        <w:spacing w:before="0" w:beforeAutospacing="0" w:after="0" w:afterAutospacing="0"/>
        <w:ind w:left="0" w:firstLine="0"/>
        <w:rPr>
          <w:rFonts w:ascii="Times New Roman" w:eastAsia="Lucida Sans Unicode"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105"/>
      </w:tblGrid>
      <w:tr w:rsidR="002D2243" w:rsidRPr="006E3067" w14:paraId="5D307E18" w14:textId="77777777" w:rsidTr="00A63505">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5E4C2"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b/>
                <w:bCs/>
                <w:noProof/>
              </w:rPr>
            </w:pPr>
            <w:r w:rsidRPr="006E3067">
              <w:rPr>
                <w:rFonts w:ascii="Times New Roman" w:eastAsia="Lucida Sans Unicode" w:hAnsi="Times New Roman" w:cs="Times New Roman"/>
                <w:b/>
                <w:bCs/>
                <w:noProof/>
              </w:rPr>
              <w:t>KONSULTĀCIJU STATISTIKA</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5A890"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b/>
                <w:bCs/>
              </w:rPr>
            </w:pPr>
            <w:r w:rsidRPr="006E3067">
              <w:rPr>
                <w:rFonts w:ascii="Times New Roman" w:eastAsia="Lucida Sans Unicode" w:hAnsi="Times New Roman" w:cs="Times New Roman"/>
                <w:b/>
                <w:bCs/>
              </w:rPr>
              <w:t>skaits</w:t>
            </w:r>
          </w:p>
        </w:tc>
      </w:tr>
      <w:tr w:rsidR="002D2243" w:rsidRPr="006E3067" w14:paraId="182C37DC" w14:textId="77777777" w:rsidTr="00A63505">
        <w:tc>
          <w:tcPr>
            <w:tcW w:w="7508" w:type="dxa"/>
          </w:tcPr>
          <w:p w14:paraId="28623A22"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r w:rsidRPr="006E3067">
              <w:rPr>
                <w:rFonts w:ascii="Times New Roman" w:eastAsia="Lucida Sans Unicode" w:hAnsi="Times New Roman" w:cs="Times New Roman"/>
                <w:noProof/>
              </w:rPr>
              <w:t>Sarakste (tērzēšanas lietotnē )</w:t>
            </w:r>
          </w:p>
        </w:tc>
        <w:tc>
          <w:tcPr>
            <w:tcW w:w="1105" w:type="dxa"/>
          </w:tcPr>
          <w:p w14:paraId="5B5CF4E7"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tc>
      </w:tr>
      <w:tr w:rsidR="002D2243" w:rsidRPr="006E3067" w14:paraId="1268D26E" w14:textId="77777777" w:rsidTr="00A63505">
        <w:trPr>
          <w:trHeight w:val="252"/>
        </w:trPr>
        <w:tc>
          <w:tcPr>
            <w:tcW w:w="7508" w:type="dxa"/>
          </w:tcPr>
          <w:p w14:paraId="7367A2A6"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noProof/>
              </w:rPr>
            </w:pPr>
            <w:r w:rsidRPr="006E3067">
              <w:rPr>
                <w:rFonts w:ascii="Times New Roman" w:eastAsia="Lucida Sans Unicode" w:hAnsi="Times New Roman" w:cs="Times New Roman"/>
                <w:b/>
                <w:bCs/>
                <w:noProof/>
              </w:rPr>
              <w:t>Sniegtās konsultācijas</w:t>
            </w:r>
            <w:r w:rsidRPr="006E3067">
              <w:rPr>
                <w:rFonts w:ascii="Times New Roman" w:eastAsia="Lucida Sans Unicode" w:hAnsi="Times New Roman" w:cs="Times New Roman"/>
                <w:noProof/>
              </w:rPr>
              <w:t>:</w:t>
            </w:r>
          </w:p>
        </w:tc>
        <w:tc>
          <w:tcPr>
            <w:tcW w:w="1105" w:type="dxa"/>
          </w:tcPr>
          <w:p w14:paraId="69D7AF31"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tc>
      </w:tr>
      <w:tr w:rsidR="002D2243" w:rsidRPr="006E3067" w14:paraId="2DDED81D" w14:textId="77777777" w:rsidTr="00A63505">
        <w:trPr>
          <w:trHeight w:val="288"/>
        </w:trPr>
        <w:tc>
          <w:tcPr>
            <w:tcW w:w="7508" w:type="dxa"/>
          </w:tcPr>
          <w:p w14:paraId="5A5D8174"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c>
          <w:tcPr>
            <w:tcW w:w="1105" w:type="dxa"/>
          </w:tcPr>
          <w:p w14:paraId="503C2185"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tc>
      </w:tr>
      <w:tr w:rsidR="002D2243" w:rsidRPr="006E3067" w14:paraId="67F198AE" w14:textId="77777777" w:rsidTr="00A63505">
        <w:trPr>
          <w:trHeight w:val="299"/>
        </w:trPr>
        <w:tc>
          <w:tcPr>
            <w:tcW w:w="7508" w:type="dxa"/>
          </w:tcPr>
          <w:p w14:paraId="5915A07C"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noProof/>
              </w:rPr>
            </w:pPr>
            <w:r w:rsidRPr="006E3067">
              <w:rPr>
                <w:rFonts w:ascii="Times New Roman" w:eastAsia="Lucida Sans Unicode" w:hAnsi="Times New Roman" w:cs="Times New Roman"/>
                <w:noProof/>
              </w:rPr>
              <w:t>tiešsaistē</w:t>
            </w:r>
          </w:p>
        </w:tc>
        <w:tc>
          <w:tcPr>
            <w:tcW w:w="1105" w:type="dxa"/>
          </w:tcPr>
          <w:p w14:paraId="2DBA879F"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tc>
      </w:tr>
      <w:tr w:rsidR="002D2243" w:rsidRPr="006E3067" w14:paraId="180EB03B" w14:textId="77777777" w:rsidTr="00A63505">
        <w:trPr>
          <w:trHeight w:val="207"/>
        </w:trPr>
        <w:tc>
          <w:tcPr>
            <w:tcW w:w="7508" w:type="dxa"/>
          </w:tcPr>
          <w:p w14:paraId="3A7B34B6"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noProof/>
              </w:rPr>
            </w:pPr>
            <w:r w:rsidRPr="006E3067">
              <w:rPr>
                <w:rFonts w:ascii="Times New Roman" w:eastAsia="Lucida Sans Unicode" w:hAnsi="Times New Roman" w:cs="Times New Roman"/>
                <w:noProof/>
              </w:rPr>
              <w:t>pa tālruni</w:t>
            </w:r>
          </w:p>
        </w:tc>
        <w:tc>
          <w:tcPr>
            <w:tcW w:w="1105" w:type="dxa"/>
          </w:tcPr>
          <w:p w14:paraId="23A1FA5E"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tc>
      </w:tr>
    </w:tbl>
    <w:p w14:paraId="068B973C" w14:textId="77777777" w:rsidR="002D2243" w:rsidRPr="006E3067" w:rsidRDefault="002D2243" w:rsidP="00CF0393">
      <w:pPr>
        <w:widowControl w:val="0"/>
        <w:suppressAutoHyphens/>
        <w:spacing w:before="0" w:beforeAutospacing="0" w:after="0" w:afterAutospacing="0"/>
        <w:ind w:left="0" w:firstLine="0"/>
        <w:rPr>
          <w:rFonts w:ascii="Times New Roman" w:eastAsia="Lucida Sans Unicode"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3827"/>
      </w:tblGrid>
      <w:tr w:rsidR="002D2243" w:rsidRPr="006E3067" w14:paraId="09C56768" w14:textId="77777777" w:rsidTr="00A63505">
        <w:trPr>
          <w:trHeight w:val="253"/>
        </w:trPr>
        <w:tc>
          <w:tcPr>
            <w:tcW w:w="3823" w:type="dxa"/>
            <w:shd w:val="clear" w:color="auto" w:fill="D9D9D9" w:themeFill="background1" w:themeFillShade="D9"/>
          </w:tcPr>
          <w:p w14:paraId="34359D6F"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b/>
                <w:bCs/>
              </w:rPr>
            </w:pPr>
            <w:r w:rsidRPr="006E3067">
              <w:rPr>
                <w:rFonts w:ascii="Times New Roman" w:eastAsia="Lucida Sans Unicode" w:hAnsi="Times New Roman" w:cs="Times New Roman"/>
                <w:b/>
                <w:bCs/>
              </w:rPr>
              <w:t>Aktivitātes nosaukums</w:t>
            </w:r>
          </w:p>
        </w:tc>
        <w:tc>
          <w:tcPr>
            <w:tcW w:w="992" w:type="dxa"/>
            <w:shd w:val="clear" w:color="auto" w:fill="D9D9D9" w:themeFill="background1" w:themeFillShade="D9"/>
          </w:tcPr>
          <w:p w14:paraId="07E56D7D" w14:textId="77777777" w:rsidR="002D2243" w:rsidRPr="006E3067" w:rsidRDefault="002D2243" w:rsidP="00CF0393">
            <w:pPr>
              <w:widowControl w:val="0"/>
              <w:suppressAutoHyphens/>
              <w:spacing w:before="0" w:beforeAutospacing="0" w:after="0" w:afterAutospacing="0"/>
              <w:ind w:left="176" w:right="-250" w:hanging="176"/>
              <w:rPr>
                <w:rFonts w:ascii="Times New Roman" w:eastAsia="Lucida Sans Unicode" w:hAnsi="Times New Roman" w:cs="Times New Roman"/>
                <w:b/>
                <w:bCs/>
              </w:rPr>
            </w:pPr>
            <w:r w:rsidRPr="006E3067">
              <w:rPr>
                <w:rFonts w:ascii="Times New Roman" w:eastAsia="Lucida Sans Unicode" w:hAnsi="Times New Roman" w:cs="Times New Roman"/>
                <w:b/>
                <w:bCs/>
              </w:rPr>
              <w:t>skaits</w:t>
            </w:r>
          </w:p>
        </w:tc>
        <w:tc>
          <w:tcPr>
            <w:tcW w:w="3827" w:type="dxa"/>
            <w:shd w:val="clear" w:color="auto" w:fill="D9D9D9" w:themeFill="background1" w:themeFillShade="D9"/>
          </w:tcPr>
          <w:p w14:paraId="07A616CD"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b/>
                <w:bCs/>
              </w:rPr>
            </w:pPr>
            <w:r w:rsidRPr="006E3067">
              <w:rPr>
                <w:rFonts w:ascii="Times New Roman" w:eastAsia="Lucida Sans Unicode" w:hAnsi="Times New Roman" w:cs="Times New Roman"/>
                <w:b/>
                <w:bCs/>
              </w:rPr>
              <w:t>informācija par saturu</w:t>
            </w:r>
          </w:p>
        </w:tc>
      </w:tr>
      <w:tr w:rsidR="002D2243" w:rsidRPr="006E3067" w14:paraId="26A6D869" w14:textId="77777777" w:rsidTr="00A63505">
        <w:tblPrEx>
          <w:tblLook w:val="04A0" w:firstRow="1" w:lastRow="0" w:firstColumn="1" w:lastColumn="0" w:noHBand="0" w:noVBand="1"/>
        </w:tblPrEx>
        <w:tc>
          <w:tcPr>
            <w:tcW w:w="3823" w:type="dxa"/>
          </w:tcPr>
          <w:p w14:paraId="751CA558" w14:textId="77777777" w:rsidR="002D2243" w:rsidRPr="006E3067" w:rsidRDefault="002D2243" w:rsidP="00CF0393">
            <w:pPr>
              <w:widowControl w:val="0"/>
              <w:suppressAutoHyphens/>
              <w:spacing w:before="0" w:beforeAutospacing="0" w:after="0" w:afterAutospacing="0"/>
              <w:ind w:left="0" w:firstLine="0"/>
              <w:rPr>
                <w:rFonts w:ascii="Times New Roman" w:eastAsia="Lucida Sans Unicode" w:hAnsi="Times New Roman" w:cs="Times New Roman"/>
              </w:rPr>
            </w:pPr>
            <w:r w:rsidRPr="006E3067">
              <w:rPr>
                <w:rFonts w:ascii="Times New Roman" w:eastAsia="Lucida Sans Unicode" w:hAnsi="Times New Roman" w:cs="Times New Roman"/>
              </w:rPr>
              <w:t xml:space="preserve">Informācijas izplatīšana sociālajos tīklos, interneta portālos un laikrakstos </w:t>
            </w:r>
          </w:p>
        </w:tc>
        <w:tc>
          <w:tcPr>
            <w:tcW w:w="992" w:type="dxa"/>
          </w:tcPr>
          <w:p w14:paraId="67001362"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tc>
        <w:tc>
          <w:tcPr>
            <w:tcW w:w="3827" w:type="dxa"/>
          </w:tcPr>
          <w:p w14:paraId="08F47E88"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tc>
      </w:tr>
      <w:tr w:rsidR="002D2243" w:rsidRPr="006E3067" w14:paraId="00FFF053" w14:textId="77777777" w:rsidTr="00A63505">
        <w:tblPrEx>
          <w:tblLook w:val="04A0" w:firstRow="1" w:lastRow="0" w:firstColumn="1" w:lastColumn="0" w:noHBand="0" w:noVBand="1"/>
        </w:tblPrEx>
        <w:tc>
          <w:tcPr>
            <w:tcW w:w="3823" w:type="dxa"/>
          </w:tcPr>
          <w:p w14:paraId="69C9060A" w14:textId="77777777" w:rsidR="002D2243" w:rsidRPr="006E3067" w:rsidRDefault="002D2243" w:rsidP="00CF0393">
            <w:pPr>
              <w:widowControl w:val="0"/>
              <w:suppressAutoHyphens/>
              <w:spacing w:before="0" w:beforeAutospacing="0" w:after="0" w:afterAutospacing="0"/>
              <w:ind w:left="0" w:right="0" w:firstLine="0"/>
              <w:rPr>
                <w:rFonts w:ascii="Times New Roman" w:eastAsia="Lucida Sans Unicode" w:hAnsi="Times New Roman" w:cs="Times New Roman"/>
              </w:rPr>
            </w:pPr>
            <w:r w:rsidRPr="006E3067">
              <w:rPr>
                <w:rFonts w:ascii="Times New Roman" w:eastAsia="Lucida Sans Unicode" w:hAnsi="Times New Roman" w:cs="Times New Roman"/>
              </w:rPr>
              <w:t>Pieejamības veicināšanas pasākumi</w:t>
            </w:r>
          </w:p>
          <w:p w14:paraId="5FF99BED" w14:textId="77777777" w:rsidR="002D2243" w:rsidRPr="006E3067" w:rsidRDefault="002D2243" w:rsidP="00CF0393">
            <w:pPr>
              <w:widowControl w:val="0"/>
              <w:suppressAutoHyphens/>
              <w:spacing w:before="0" w:beforeAutospacing="0" w:after="0" w:afterAutospacing="0"/>
              <w:ind w:left="0" w:right="0" w:firstLine="0"/>
              <w:rPr>
                <w:rFonts w:ascii="Times New Roman" w:eastAsia="Lucida Sans Unicode" w:hAnsi="Times New Roman" w:cs="Times New Roman"/>
              </w:rPr>
            </w:pPr>
            <w:r w:rsidRPr="006E3067">
              <w:rPr>
                <w:rFonts w:ascii="Times New Roman" w:eastAsia="Lucida Sans Unicode" w:hAnsi="Times New Roman" w:cs="Times New Roman"/>
              </w:rPr>
              <w:t>(informatīvo materiālu izplatīšana, semināri, u.c.)</w:t>
            </w:r>
          </w:p>
        </w:tc>
        <w:tc>
          <w:tcPr>
            <w:tcW w:w="992" w:type="dxa"/>
          </w:tcPr>
          <w:p w14:paraId="05DFBB54"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tc>
        <w:tc>
          <w:tcPr>
            <w:tcW w:w="3827" w:type="dxa"/>
          </w:tcPr>
          <w:p w14:paraId="73222C07"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tc>
      </w:tr>
      <w:tr w:rsidR="002D2243" w:rsidRPr="006E3067" w14:paraId="687505B3" w14:textId="77777777" w:rsidTr="00A63505">
        <w:tblPrEx>
          <w:tblLook w:val="04A0" w:firstRow="1" w:lastRow="0" w:firstColumn="1" w:lastColumn="0" w:noHBand="0" w:noVBand="1"/>
        </w:tblPrEx>
        <w:trPr>
          <w:trHeight w:val="562"/>
        </w:trPr>
        <w:tc>
          <w:tcPr>
            <w:tcW w:w="3823" w:type="dxa"/>
          </w:tcPr>
          <w:p w14:paraId="75B3434A" w14:textId="77777777" w:rsidR="002D2243" w:rsidRPr="006E3067" w:rsidRDefault="002D2243" w:rsidP="00CF0393">
            <w:pPr>
              <w:widowControl w:val="0"/>
              <w:suppressAutoHyphens/>
              <w:spacing w:before="0" w:beforeAutospacing="0" w:after="0" w:afterAutospacing="0"/>
              <w:ind w:left="0" w:firstLine="0"/>
              <w:rPr>
                <w:rFonts w:ascii="Times New Roman" w:eastAsia="Lucida Sans Unicode" w:hAnsi="Times New Roman" w:cs="Times New Roman"/>
              </w:rPr>
            </w:pPr>
            <w:r w:rsidRPr="006E3067">
              <w:rPr>
                <w:rFonts w:ascii="Times New Roman" w:eastAsia="Lucida Sans Unicode" w:hAnsi="Times New Roman" w:cs="Times New Roman"/>
              </w:rPr>
              <w:t xml:space="preserve">Tīmekļvietnes </w:t>
            </w:r>
            <w:r w:rsidRPr="006E3067" w:rsidDel="002146FB">
              <w:rPr>
                <w:rFonts w:ascii="Times New Roman" w:eastAsia="Lucida Sans Unicode" w:hAnsi="Times New Roman" w:cs="Times New Roman"/>
              </w:rPr>
              <w:t>aktualizēšana</w:t>
            </w:r>
            <w:r w:rsidRPr="006E3067" w:rsidDel="00717308">
              <w:rPr>
                <w:rFonts w:ascii="Times New Roman" w:eastAsia="Lucida Sans Unicode" w:hAnsi="Times New Roman" w:cs="Times New Roman"/>
              </w:rPr>
              <w:t xml:space="preserve"> </w:t>
            </w:r>
          </w:p>
        </w:tc>
        <w:tc>
          <w:tcPr>
            <w:tcW w:w="992" w:type="dxa"/>
          </w:tcPr>
          <w:p w14:paraId="7929755A"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tc>
        <w:tc>
          <w:tcPr>
            <w:tcW w:w="3827" w:type="dxa"/>
          </w:tcPr>
          <w:p w14:paraId="4687F2A9"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tc>
      </w:tr>
    </w:tbl>
    <w:p w14:paraId="6C6888BB"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93"/>
        <w:gridCol w:w="3118"/>
        <w:gridCol w:w="2268"/>
      </w:tblGrid>
      <w:tr w:rsidR="002D2243" w:rsidRPr="006E3067" w14:paraId="4D504066" w14:textId="77777777" w:rsidTr="00A63505">
        <w:tc>
          <w:tcPr>
            <w:tcW w:w="8642" w:type="dxa"/>
            <w:gridSpan w:val="4"/>
            <w:shd w:val="clear" w:color="auto" w:fill="D9D9D9"/>
          </w:tcPr>
          <w:p w14:paraId="01524C92"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b/>
              </w:rPr>
            </w:pPr>
            <w:r w:rsidRPr="006E3067">
              <w:rPr>
                <w:rFonts w:ascii="Times New Roman" w:eastAsia="Lucida Sans Unicode" w:hAnsi="Times New Roman" w:cs="Times New Roman"/>
                <w:b/>
              </w:rPr>
              <w:t>ZVANU KVALITĀTE</w:t>
            </w:r>
          </w:p>
        </w:tc>
      </w:tr>
      <w:tr w:rsidR="002D2243" w:rsidRPr="006E3067" w14:paraId="3F3D2666" w14:textId="77777777" w:rsidTr="00A63505">
        <w:tc>
          <w:tcPr>
            <w:tcW w:w="2263" w:type="dxa"/>
            <w:shd w:val="clear" w:color="auto" w:fill="FFFFFF"/>
          </w:tcPr>
          <w:p w14:paraId="1AC36E36"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r w:rsidRPr="006E3067">
              <w:rPr>
                <w:rFonts w:ascii="Times New Roman" w:eastAsia="Lucida Sans Unicode" w:hAnsi="Times New Roman" w:cs="Times New Roman"/>
              </w:rPr>
              <w:t>Veiktā darbība</w:t>
            </w:r>
          </w:p>
        </w:tc>
        <w:tc>
          <w:tcPr>
            <w:tcW w:w="993" w:type="dxa"/>
            <w:shd w:val="clear" w:color="auto" w:fill="FFFFFF"/>
          </w:tcPr>
          <w:p w14:paraId="5667D4CC"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r w:rsidRPr="006E3067">
              <w:rPr>
                <w:rFonts w:ascii="Times New Roman" w:eastAsia="Lucida Sans Unicode" w:hAnsi="Times New Roman" w:cs="Times New Roman"/>
              </w:rPr>
              <w:t>Skaits</w:t>
            </w:r>
          </w:p>
        </w:tc>
        <w:tc>
          <w:tcPr>
            <w:tcW w:w="3118" w:type="dxa"/>
            <w:shd w:val="clear" w:color="auto" w:fill="FFFFFF"/>
          </w:tcPr>
          <w:p w14:paraId="685B8560"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r w:rsidRPr="006E3067">
              <w:rPr>
                <w:rFonts w:ascii="Times New Roman" w:eastAsia="Lucida Sans Unicode" w:hAnsi="Times New Roman" w:cs="Times New Roman"/>
              </w:rPr>
              <w:t>Izpildes rezultāts</w:t>
            </w:r>
          </w:p>
        </w:tc>
        <w:tc>
          <w:tcPr>
            <w:tcW w:w="2268" w:type="dxa"/>
            <w:shd w:val="clear" w:color="auto" w:fill="FFFFFF"/>
          </w:tcPr>
          <w:p w14:paraId="1A18A9F7"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r w:rsidRPr="006E3067">
              <w:rPr>
                <w:rFonts w:ascii="Times New Roman" w:eastAsia="Lucida Sans Unicode" w:hAnsi="Times New Roman" w:cs="Times New Roman"/>
              </w:rPr>
              <w:t>Turpmākā rīcība</w:t>
            </w:r>
          </w:p>
        </w:tc>
      </w:tr>
      <w:tr w:rsidR="002D2243" w:rsidRPr="006E3067" w14:paraId="5D817609" w14:textId="77777777" w:rsidTr="00A63505">
        <w:tc>
          <w:tcPr>
            <w:tcW w:w="2263" w:type="dxa"/>
            <w:shd w:val="clear" w:color="auto" w:fill="FFFFFF"/>
          </w:tcPr>
          <w:p w14:paraId="27F6DD57"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p w14:paraId="4496149E"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r w:rsidRPr="006E3067">
              <w:rPr>
                <w:rFonts w:ascii="Times New Roman" w:eastAsia="Lucida Sans Unicode" w:hAnsi="Times New Roman" w:cs="Times New Roman"/>
                <w:b/>
              </w:rPr>
              <w:t>Pārbaudes zvani</w:t>
            </w:r>
          </w:p>
        </w:tc>
        <w:tc>
          <w:tcPr>
            <w:tcW w:w="993" w:type="dxa"/>
            <w:shd w:val="clear" w:color="auto" w:fill="FFFFFF"/>
          </w:tcPr>
          <w:p w14:paraId="4CA1CC36" w14:textId="77777777" w:rsidR="002D2243" w:rsidRPr="006E3067" w:rsidRDefault="002D2243" w:rsidP="00CF0393">
            <w:pPr>
              <w:spacing w:before="0" w:beforeAutospacing="0" w:after="0" w:afterAutospacing="0"/>
              <w:rPr>
                <w:rFonts w:ascii="Times New Roman" w:eastAsia="Lucida Sans Unicode" w:hAnsi="Times New Roman" w:cs="Times New Roman"/>
              </w:rPr>
            </w:pPr>
          </w:p>
          <w:p w14:paraId="76241326"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tc>
        <w:tc>
          <w:tcPr>
            <w:tcW w:w="3118" w:type="dxa"/>
            <w:shd w:val="clear" w:color="auto" w:fill="FFFFFF"/>
          </w:tcPr>
          <w:p w14:paraId="60FF8958" w14:textId="77777777" w:rsidR="002D2243" w:rsidRPr="006E3067" w:rsidRDefault="002D2243" w:rsidP="00CF0393">
            <w:pPr>
              <w:widowControl w:val="0"/>
              <w:suppressAutoHyphens/>
              <w:spacing w:before="0" w:beforeAutospacing="0" w:after="0" w:afterAutospacing="0"/>
              <w:rPr>
                <w:rFonts w:ascii="Times New Roman" w:eastAsia="Lucida Sans Unicode" w:hAnsi="Times New Roman" w:cs="Times New Roman"/>
              </w:rPr>
            </w:pPr>
          </w:p>
        </w:tc>
        <w:tc>
          <w:tcPr>
            <w:tcW w:w="2268" w:type="dxa"/>
            <w:shd w:val="clear" w:color="auto" w:fill="FFFFFF"/>
          </w:tcPr>
          <w:p w14:paraId="4644EE94" w14:textId="77777777" w:rsidR="002D2243" w:rsidRPr="006E3067" w:rsidRDefault="002D2243" w:rsidP="00CF0393">
            <w:pPr>
              <w:widowControl w:val="0"/>
              <w:suppressAutoHyphens/>
              <w:spacing w:before="0" w:beforeAutospacing="0" w:after="0" w:afterAutospacing="0"/>
              <w:jc w:val="center"/>
              <w:rPr>
                <w:rFonts w:ascii="Times New Roman" w:eastAsia="Lucida Sans Unicode" w:hAnsi="Times New Roman" w:cs="Times New Roman"/>
              </w:rPr>
            </w:pPr>
          </w:p>
        </w:tc>
      </w:tr>
    </w:tbl>
    <w:p w14:paraId="1618D39E" w14:textId="77777777" w:rsidR="002D2243" w:rsidRPr="006E3067" w:rsidRDefault="002D2243" w:rsidP="00CF0393">
      <w:pPr>
        <w:widowControl w:val="0"/>
        <w:suppressAutoHyphens/>
        <w:ind w:left="0" w:firstLine="0"/>
        <w:rPr>
          <w:rFonts w:ascii="Times New Roman" w:eastAsia="Lucida Sans Unicode"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D2243" w:rsidRPr="006E3067" w14:paraId="7C003EF8" w14:textId="77777777" w:rsidTr="00A63505">
        <w:tc>
          <w:tcPr>
            <w:tcW w:w="8613" w:type="dxa"/>
            <w:shd w:val="clear" w:color="auto" w:fill="BFBFBF"/>
          </w:tcPr>
          <w:p w14:paraId="517B2326" w14:textId="77777777" w:rsidR="002D2243" w:rsidRPr="006E3067" w:rsidRDefault="002D2243" w:rsidP="0068299C">
            <w:pPr>
              <w:widowControl w:val="0"/>
              <w:suppressAutoHyphens/>
              <w:snapToGrid w:val="0"/>
              <w:spacing w:line="256" w:lineRule="auto"/>
              <w:ind w:right="5"/>
              <w:jc w:val="center"/>
              <w:rPr>
                <w:rFonts w:ascii="Times New Roman" w:eastAsia="Lucida Sans Unicode" w:hAnsi="Times New Roman" w:cs="Times New Roman"/>
                <w:b/>
                <w:sz w:val="28"/>
                <w:szCs w:val="28"/>
              </w:rPr>
            </w:pPr>
            <w:bookmarkStart w:id="32" w:name="_Hlk5107275"/>
            <w:r w:rsidRPr="006E3067">
              <w:rPr>
                <w:rFonts w:ascii="Times New Roman" w:eastAsia="Lucida Sans Unicode" w:hAnsi="Times New Roman" w:cs="Times New Roman"/>
                <w:b/>
                <w:sz w:val="28"/>
                <w:szCs w:val="28"/>
              </w:rPr>
              <w:t>INFORMĀCIJA PAR IZMAIŅĀM, NOTIKUMIEM, KAS IETEKMĒ PAKALPOJUMA SNIEGŠANU</w:t>
            </w:r>
          </w:p>
        </w:tc>
      </w:tr>
      <w:tr w:rsidR="002D2243" w:rsidRPr="006E3067" w14:paraId="7EA5F6C1" w14:textId="77777777" w:rsidTr="00A63505">
        <w:tc>
          <w:tcPr>
            <w:tcW w:w="8613" w:type="dxa"/>
          </w:tcPr>
          <w:p w14:paraId="307CABF4" w14:textId="77777777" w:rsidR="002D2243" w:rsidRPr="006E3067" w:rsidRDefault="002D2243" w:rsidP="00A63505">
            <w:pPr>
              <w:widowControl w:val="0"/>
              <w:suppressAutoHyphens/>
              <w:rPr>
                <w:rFonts w:ascii="Times New Roman" w:eastAsia="Lucida Sans Unicode" w:hAnsi="Times New Roman" w:cs="Times New Roman"/>
              </w:rPr>
            </w:pPr>
          </w:p>
          <w:p w14:paraId="39DD6CDC" w14:textId="77777777" w:rsidR="002D2243" w:rsidRPr="006E3067" w:rsidRDefault="002D2243" w:rsidP="00A63505">
            <w:pPr>
              <w:widowControl w:val="0"/>
              <w:suppressAutoHyphens/>
              <w:rPr>
                <w:rFonts w:ascii="Times New Roman" w:eastAsia="Lucida Sans Unicode" w:hAnsi="Times New Roman" w:cs="Times New Roman"/>
              </w:rPr>
            </w:pPr>
          </w:p>
        </w:tc>
      </w:tr>
      <w:bookmarkEnd w:id="32"/>
    </w:tbl>
    <w:p w14:paraId="3FF84B37" w14:textId="77777777" w:rsidR="002D2243" w:rsidRDefault="002D2243" w:rsidP="00CE265C">
      <w:pPr>
        <w:suppressAutoHyphens/>
        <w:ind w:left="0" w:firstLine="0"/>
        <w:rPr>
          <w:rFonts w:ascii="Times New Roman" w:eastAsia="Lucida Sans Unicode" w:hAnsi="Times New Roman" w:cs="Times New Roman"/>
        </w:rPr>
        <w:sectPr w:rsidR="002D2243" w:rsidSect="002D2243">
          <w:headerReference w:type="even" r:id="rId33"/>
          <w:headerReference w:type="default" r:id="rId34"/>
          <w:footerReference w:type="default" r:id="rId35"/>
          <w:footerReference w:type="first" r:id="rId36"/>
          <w:pgSz w:w="11905" w:h="16837"/>
          <w:pgMar w:top="1134" w:right="1134" w:bottom="1134" w:left="1701" w:header="709" w:footer="709" w:gutter="0"/>
          <w:cols w:space="720"/>
          <w:noEndnote/>
          <w:titlePg/>
          <w:docGrid w:linePitch="360"/>
        </w:sectPr>
      </w:pPr>
    </w:p>
    <w:p w14:paraId="336A559F" w14:textId="77777777" w:rsidR="002D2243" w:rsidRPr="006E3067" w:rsidRDefault="002D2243" w:rsidP="00CE265C">
      <w:pPr>
        <w:spacing w:before="0" w:beforeAutospacing="0" w:after="0" w:afterAutospacing="0"/>
        <w:ind w:left="0" w:right="0" w:firstLine="0"/>
        <w:rPr>
          <w:rFonts w:ascii="Times New Roman" w:hAnsi="Times New Roman" w:cs="Times New Roman"/>
          <w:bCs/>
        </w:rPr>
      </w:pPr>
      <w:r w:rsidRPr="006E3067">
        <w:rPr>
          <w:rFonts w:ascii="Times New Roman" w:hAnsi="Times New Roman" w:cs="Times New Roman"/>
          <w:bCs/>
        </w:rPr>
        <w:lastRenderedPageBreak/>
        <w:t xml:space="preserve">Atlikums uz </w:t>
      </w:r>
      <w:r w:rsidRPr="006E3067">
        <w:rPr>
          <w:rFonts w:ascii="Times New Roman" w:hAnsi="Times New Roman" w:cs="Times New Roman"/>
          <w:bCs/>
        </w:rPr>
        <w:softHyphen/>
      </w:r>
      <w:r w:rsidRPr="006E3067">
        <w:rPr>
          <w:rFonts w:ascii="Times New Roman" w:hAnsi="Times New Roman" w:cs="Times New Roman"/>
          <w:bCs/>
        </w:rPr>
        <w:softHyphen/>
      </w:r>
      <w:r w:rsidRPr="006E3067">
        <w:rPr>
          <w:rFonts w:ascii="Times New Roman" w:hAnsi="Times New Roman" w:cs="Times New Roman"/>
          <w:bCs/>
        </w:rPr>
        <w:softHyphen/>
        <w:t>202__.gada __.________ _________</w:t>
      </w:r>
      <w:r w:rsidRPr="00092F94">
        <w:rPr>
          <w:rFonts w:ascii="Times New Roman" w:hAnsi="Times New Roman" w:cs="Times New Roman"/>
          <w:bCs/>
          <w:i/>
        </w:rPr>
        <w:t xml:space="preserve"> </w:t>
      </w:r>
      <w:r w:rsidRPr="006E3067">
        <w:rPr>
          <w:rFonts w:ascii="Times New Roman" w:hAnsi="Times New Roman" w:cs="Times New Roman"/>
          <w:bCs/>
          <w:i/>
        </w:rPr>
        <w:t>euro</w:t>
      </w:r>
    </w:p>
    <w:p w14:paraId="32B32382" w14:textId="4923DC19" w:rsidR="002D2243" w:rsidRDefault="002D2243" w:rsidP="00CE265C">
      <w:pPr>
        <w:spacing w:before="0" w:beforeAutospacing="0" w:after="0" w:afterAutospacing="0"/>
        <w:ind w:right="0"/>
        <w:rPr>
          <w:rFonts w:ascii="Times New Roman" w:hAnsi="Times New Roman" w:cs="Times New Roman"/>
          <w:b/>
        </w:rPr>
      </w:pPr>
      <w:r w:rsidRPr="006E3067">
        <w:rPr>
          <w:rFonts w:ascii="Times New Roman" w:hAnsi="Times New Roman" w:cs="Times New Roman"/>
        </w:rPr>
        <w:t>Saņemtais finansējums: ___</w:t>
      </w:r>
      <w:r w:rsidRPr="006E3067">
        <w:rPr>
          <w:rFonts w:ascii="Times New Roman" w:hAnsi="Times New Roman" w:cs="Times New Roman"/>
          <w:b/>
        </w:rPr>
        <w:t>_______</w:t>
      </w:r>
      <w:r w:rsidRPr="00092F94">
        <w:rPr>
          <w:rFonts w:ascii="Times New Roman" w:hAnsi="Times New Roman" w:cs="Times New Roman"/>
          <w:i/>
        </w:rPr>
        <w:t xml:space="preserve"> </w:t>
      </w:r>
      <w:r w:rsidRPr="006E3067">
        <w:rPr>
          <w:rFonts w:ascii="Times New Roman" w:hAnsi="Times New Roman" w:cs="Times New Roman"/>
          <w:i/>
        </w:rPr>
        <w:t>euro</w:t>
      </w:r>
    </w:p>
    <w:p w14:paraId="6F755942" w14:textId="77777777" w:rsidR="00CE265C" w:rsidRPr="006E3067" w:rsidRDefault="00CE265C" w:rsidP="00CE265C">
      <w:pPr>
        <w:spacing w:before="0" w:beforeAutospacing="0" w:after="0" w:afterAutospacing="0"/>
        <w:ind w:right="0"/>
        <w:rPr>
          <w:rFonts w:ascii="Times New Roman" w:hAnsi="Times New Roman" w:cs="Times New Roman"/>
          <w:b/>
        </w:rPr>
      </w:pPr>
    </w:p>
    <w:tbl>
      <w:tblPr>
        <w:tblStyle w:val="Reatabula"/>
        <w:tblW w:w="13887" w:type="dxa"/>
        <w:tblLayout w:type="fixed"/>
        <w:tblLook w:val="04A0" w:firstRow="1" w:lastRow="0" w:firstColumn="1" w:lastColumn="0" w:noHBand="0" w:noVBand="1"/>
      </w:tblPr>
      <w:tblGrid>
        <w:gridCol w:w="660"/>
        <w:gridCol w:w="44"/>
        <w:gridCol w:w="6281"/>
        <w:gridCol w:w="2327"/>
        <w:gridCol w:w="1643"/>
        <w:gridCol w:w="1508"/>
        <w:gridCol w:w="1424"/>
      </w:tblGrid>
      <w:tr w:rsidR="002D2243" w:rsidRPr="006E3067" w14:paraId="4FF94203" w14:textId="77777777" w:rsidTr="00A63505">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65FA76" w14:textId="77777777" w:rsidR="002D2243" w:rsidRPr="006E3067" w:rsidRDefault="002D2243" w:rsidP="00CE265C">
            <w:pPr>
              <w:spacing w:before="0" w:beforeAutospacing="0" w:afterAutospacing="0"/>
              <w:jc w:val="left"/>
              <w:rPr>
                <w:rFonts w:ascii="Times New Roman" w:hAnsi="Times New Roman" w:cs="Times New Roman"/>
                <w:b/>
                <w:sz w:val="24"/>
                <w:szCs w:val="28"/>
              </w:rPr>
            </w:pPr>
            <w:r w:rsidRPr="006E3067">
              <w:rPr>
                <w:rFonts w:ascii="Times New Roman" w:hAnsi="Times New Roman" w:cs="Times New Roman"/>
                <w:b/>
                <w:sz w:val="24"/>
                <w:szCs w:val="28"/>
              </w:rPr>
              <w:t>Nr.</w:t>
            </w:r>
            <w:r>
              <w:rPr>
                <w:rFonts w:ascii="Times New Roman" w:hAnsi="Times New Roman" w:cs="Times New Roman"/>
                <w:b/>
                <w:sz w:val="24"/>
                <w:szCs w:val="28"/>
              </w:rPr>
              <w:t xml:space="preserve"> </w:t>
            </w:r>
            <w:r w:rsidRPr="006E3067">
              <w:rPr>
                <w:rFonts w:ascii="Times New Roman" w:hAnsi="Times New Roman" w:cs="Times New Roman"/>
                <w:b/>
                <w:sz w:val="24"/>
                <w:szCs w:val="28"/>
              </w:rPr>
              <w:t>p.k.</w:t>
            </w:r>
          </w:p>
        </w:tc>
        <w:tc>
          <w:tcPr>
            <w:tcW w:w="63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46383D" w14:textId="77777777" w:rsidR="002D2243" w:rsidRPr="006E3067" w:rsidRDefault="002D2243" w:rsidP="00CE265C">
            <w:pPr>
              <w:spacing w:before="0" w:beforeAutospacing="0" w:afterAutospacing="0"/>
              <w:jc w:val="left"/>
              <w:rPr>
                <w:rFonts w:ascii="Times New Roman" w:hAnsi="Times New Roman" w:cs="Times New Roman"/>
                <w:b/>
                <w:sz w:val="24"/>
                <w:szCs w:val="28"/>
              </w:rPr>
            </w:pPr>
            <w:r w:rsidRPr="006E3067">
              <w:rPr>
                <w:rFonts w:ascii="Times New Roman" w:hAnsi="Times New Roman" w:cs="Times New Roman"/>
                <w:b/>
                <w:sz w:val="24"/>
                <w:szCs w:val="28"/>
              </w:rPr>
              <w:t>Attaisnojuma dokumenta nosaukums, datums, Nr., maksājuma mērķis</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3C8FB4" w14:textId="4661E76C" w:rsidR="00CE265C" w:rsidRDefault="002D2243" w:rsidP="00CE265C">
            <w:pPr>
              <w:spacing w:before="0" w:beforeAutospacing="0" w:afterAutospacing="0"/>
              <w:ind w:left="417" w:hanging="1276"/>
              <w:jc w:val="center"/>
              <w:rPr>
                <w:rFonts w:ascii="Times New Roman" w:hAnsi="Times New Roman" w:cs="Times New Roman"/>
                <w:b/>
                <w:sz w:val="24"/>
                <w:szCs w:val="28"/>
              </w:rPr>
            </w:pPr>
            <w:r w:rsidRPr="006E3067">
              <w:rPr>
                <w:rFonts w:ascii="Times New Roman" w:hAnsi="Times New Roman" w:cs="Times New Roman"/>
                <w:b/>
                <w:sz w:val="24"/>
                <w:szCs w:val="28"/>
              </w:rPr>
              <w:t>Maksājuma</w:t>
            </w:r>
          </w:p>
          <w:p w14:paraId="5CE85EEA" w14:textId="2F5558CD" w:rsidR="002D2243" w:rsidRPr="006E3067" w:rsidRDefault="002D2243" w:rsidP="00CE265C">
            <w:pPr>
              <w:spacing w:before="0" w:beforeAutospacing="0" w:afterAutospacing="0"/>
              <w:ind w:left="134" w:hanging="993"/>
              <w:jc w:val="center"/>
              <w:rPr>
                <w:rFonts w:ascii="Times New Roman" w:hAnsi="Times New Roman" w:cs="Times New Roman"/>
                <w:b/>
                <w:sz w:val="24"/>
                <w:szCs w:val="28"/>
              </w:rPr>
            </w:pPr>
            <w:r w:rsidRPr="006E3067">
              <w:rPr>
                <w:rFonts w:ascii="Times New Roman" w:hAnsi="Times New Roman" w:cs="Times New Roman"/>
                <w:b/>
                <w:sz w:val="24"/>
                <w:szCs w:val="28"/>
              </w:rPr>
              <w:t>saņēmējs</w:t>
            </w: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8E206E" w14:textId="025955F3" w:rsidR="002D2243" w:rsidRPr="006E3067" w:rsidRDefault="002D2243" w:rsidP="00CE265C">
            <w:pPr>
              <w:spacing w:before="0" w:beforeAutospacing="0" w:afterAutospacing="0"/>
              <w:ind w:left="0" w:right="0" w:firstLine="0"/>
              <w:jc w:val="center"/>
              <w:rPr>
                <w:rFonts w:ascii="Times New Roman" w:hAnsi="Times New Roman" w:cs="Times New Roman"/>
                <w:b/>
                <w:sz w:val="24"/>
                <w:szCs w:val="28"/>
              </w:rPr>
            </w:pPr>
            <w:r w:rsidRPr="006E3067">
              <w:rPr>
                <w:rFonts w:ascii="Times New Roman" w:hAnsi="Times New Roman" w:cs="Times New Roman"/>
                <w:b/>
                <w:sz w:val="24"/>
                <w:szCs w:val="28"/>
              </w:rPr>
              <w:t>Maksājuma uzdev</w:t>
            </w:r>
            <w:r w:rsidR="00CE265C">
              <w:rPr>
                <w:rFonts w:ascii="Times New Roman" w:hAnsi="Times New Roman" w:cs="Times New Roman"/>
                <w:b/>
                <w:sz w:val="24"/>
                <w:szCs w:val="28"/>
              </w:rPr>
              <w:t>u</w:t>
            </w:r>
            <w:r w:rsidRPr="006E3067">
              <w:rPr>
                <w:rFonts w:ascii="Times New Roman" w:hAnsi="Times New Roman" w:cs="Times New Roman"/>
                <w:b/>
                <w:sz w:val="24"/>
                <w:szCs w:val="28"/>
              </w:rPr>
              <w:t>ma datums</w:t>
            </w:r>
          </w:p>
        </w:tc>
        <w:tc>
          <w:tcPr>
            <w:tcW w:w="1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7F0B9B" w14:textId="77777777" w:rsidR="002D2243" w:rsidRPr="006E3067" w:rsidRDefault="002D2243" w:rsidP="00CE265C">
            <w:pPr>
              <w:spacing w:before="0" w:beforeAutospacing="0" w:afterAutospacing="0"/>
              <w:ind w:left="-96" w:right="-113" w:firstLine="83"/>
              <w:jc w:val="center"/>
              <w:rPr>
                <w:rFonts w:ascii="Times New Roman" w:hAnsi="Times New Roman" w:cs="Times New Roman"/>
                <w:b/>
                <w:bCs/>
                <w:sz w:val="24"/>
                <w:szCs w:val="24"/>
              </w:rPr>
            </w:pPr>
            <w:r w:rsidRPr="684A69C1">
              <w:rPr>
                <w:rFonts w:ascii="Times New Roman" w:hAnsi="Times New Roman" w:cs="Times New Roman"/>
                <w:b/>
                <w:bCs/>
                <w:sz w:val="24"/>
                <w:szCs w:val="24"/>
              </w:rPr>
              <w:t>Maksājuma uzdevuma Nr.</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AB4B87" w14:textId="77777777" w:rsidR="00CF0393" w:rsidRDefault="002D2243" w:rsidP="00CE265C">
            <w:pPr>
              <w:spacing w:before="0" w:beforeAutospacing="0" w:afterAutospacing="0"/>
              <w:ind w:right="-178"/>
              <w:jc w:val="center"/>
              <w:rPr>
                <w:rFonts w:ascii="Times New Roman" w:hAnsi="Times New Roman" w:cs="Times New Roman"/>
                <w:b/>
                <w:sz w:val="24"/>
                <w:szCs w:val="28"/>
              </w:rPr>
            </w:pPr>
            <w:r w:rsidRPr="006E3067">
              <w:rPr>
                <w:rFonts w:ascii="Times New Roman" w:hAnsi="Times New Roman" w:cs="Times New Roman"/>
                <w:b/>
                <w:sz w:val="24"/>
                <w:szCs w:val="28"/>
              </w:rPr>
              <w:t>Summa</w:t>
            </w:r>
          </w:p>
          <w:p w14:paraId="70ED0582" w14:textId="1769D8B5" w:rsidR="002D2243" w:rsidRPr="006E3067" w:rsidRDefault="002D2243" w:rsidP="00CE265C">
            <w:pPr>
              <w:spacing w:before="0" w:beforeAutospacing="0" w:afterAutospacing="0"/>
              <w:ind w:right="-178"/>
              <w:jc w:val="center"/>
              <w:rPr>
                <w:rFonts w:ascii="Times New Roman" w:hAnsi="Times New Roman" w:cs="Times New Roman"/>
                <w:b/>
                <w:sz w:val="24"/>
                <w:szCs w:val="28"/>
              </w:rPr>
            </w:pPr>
            <w:r w:rsidRPr="006E3067">
              <w:rPr>
                <w:rFonts w:ascii="Times New Roman" w:hAnsi="Times New Roman" w:cs="Times New Roman"/>
                <w:b/>
                <w:sz w:val="24"/>
                <w:szCs w:val="28"/>
              </w:rPr>
              <w:t>(</w:t>
            </w:r>
            <w:r w:rsidRPr="006E3067">
              <w:rPr>
                <w:rFonts w:ascii="Times New Roman" w:hAnsi="Times New Roman" w:cs="Times New Roman"/>
                <w:b/>
                <w:i/>
                <w:iCs/>
                <w:sz w:val="24"/>
                <w:szCs w:val="28"/>
              </w:rPr>
              <w:t>euro</w:t>
            </w:r>
            <w:r w:rsidRPr="006E3067">
              <w:rPr>
                <w:rFonts w:ascii="Times New Roman" w:hAnsi="Times New Roman" w:cs="Times New Roman"/>
                <w:b/>
                <w:sz w:val="24"/>
                <w:szCs w:val="28"/>
              </w:rPr>
              <w:t>)</w:t>
            </w:r>
          </w:p>
        </w:tc>
      </w:tr>
      <w:tr w:rsidR="002D2243" w:rsidRPr="006E3067" w14:paraId="006CF36A" w14:textId="77777777" w:rsidTr="00A63505">
        <w:trPr>
          <w:trHeight w:val="417"/>
        </w:trPr>
        <w:tc>
          <w:tcPr>
            <w:tcW w:w="69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665B9C" w14:textId="77777777" w:rsidR="002D2243" w:rsidRPr="00A33A00" w:rsidRDefault="002D2243" w:rsidP="00CE265C">
            <w:pPr>
              <w:spacing w:before="0" w:beforeAutospacing="0" w:afterAutospacing="0"/>
              <w:ind w:left="0" w:right="0" w:firstLine="0"/>
              <w:rPr>
                <w:rFonts w:ascii="Times New Roman" w:hAnsi="Times New Roman" w:cs="Times New Roman"/>
                <w:b/>
                <w:bCs/>
                <w:sz w:val="24"/>
                <w:szCs w:val="24"/>
                <w:highlight w:val="yellow"/>
              </w:rPr>
            </w:pPr>
            <w:r w:rsidRPr="006E3067">
              <w:rPr>
                <w:rFonts w:ascii="Times New Roman" w:eastAsia="Lucida Sans Unicode" w:hAnsi="Times New Roman" w:cs="Times New Roman"/>
              </w:rPr>
              <w:t>Atlīdzība (</w:t>
            </w:r>
            <w:r>
              <w:rPr>
                <w:rFonts w:ascii="Times New Roman" w:eastAsia="Lucida Sans Unicode" w:hAnsi="Times New Roman" w:cs="Times New Roman"/>
              </w:rPr>
              <w:t xml:space="preserve">vadītājam un </w:t>
            </w:r>
            <w:r w:rsidRPr="006E3067">
              <w:rPr>
                <w:rFonts w:ascii="Times New Roman" w:eastAsia="Lucida Sans Unicode" w:hAnsi="Times New Roman" w:cs="Times New Roman"/>
              </w:rPr>
              <w:t xml:space="preserve">darbiniekiem, kuri nodrošina </w:t>
            </w:r>
            <w:r>
              <w:rPr>
                <w:rFonts w:ascii="Times New Roman" w:eastAsia="Lucida Sans Unicode" w:hAnsi="Times New Roman" w:cs="Times New Roman"/>
              </w:rPr>
              <w:t>valsts pārvaldes uzdevuma izpildi</w:t>
            </w:r>
            <w:r w:rsidRPr="006E3067">
              <w:rPr>
                <w:rFonts w:ascii="Times New Roman" w:eastAsia="Lucida Sans Unicode" w:hAnsi="Times New Roman" w:cs="Times New Roman"/>
              </w:rPr>
              <w:t>)</w:t>
            </w: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54670" w14:textId="77777777" w:rsidR="002D2243" w:rsidRPr="006E3067" w:rsidRDefault="002D2243" w:rsidP="00CE265C">
            <w:pPr>
              <w:spacing w:before="0" w:beforeAutospacing="0" w:afterAutospacing="0"/>
              <w:rPr>
                <w:rFonts w:ascii="Times New Roman" w:hAnsi="Times New Roman" w:cs="Times New Roman"/>
                <w:highlight w:val="lightGray"/>
              </w:rPr>
            </w:pPr>
          </w:p>
        </w:tc>
        <w:tc>
          <w:tcPr>
            <w:tcW w:w="1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FC1D91" w14:textId="77777777" w:rsidR="002D2243" w:rsidRPr="006E3067"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7064A" w14:textId="77777777" w:rsidR="002D2243" w:rsidRPr="006E3067" w:rsidRDefault="002D2243" w:rsidP="00CE265C">
            <w:pPr>
              <w:spacing w:before="0" w:beforeAutospacing="0" w:afterAutospacing="0"/>
              <w:rPr>
                <w:rFonts w:ascii="Times New Roman" w:hAnsi="Times New Roman" w:cs="Times New Roman"/>
                <w:highlight w:val="lightGray"/>
              </w:rPr>
            </w:pP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90AB8" w14:textId="77777777" w:rsidR="002D2243" w:rsidRPr="006E3067" w:rsidRDefault="002D2243" w:rsidP="00CE265C">
            <w:pPr>
              <w:spacing w:before="0" w:beforeAutospacing="0" w:afterAutospacing="0"/>
              <w:rPr>
                <w:rFonts w:ascii="Times New Roman" w:hAnsi="Times New Roman" w:cs="Times New Roman"/>
                <w:highlight w:val="lightGray"/>
              </w:rPr>
            </w:pPr>
          </w:p>
        </w:tc>
      </w:tr>
      <w:tr w:rsidR="002D2243" w:rsidRPr="006E3067" w14:paraId="3202E8F2" w14:textId="77777777" w:rsidTr="00A63505">
        <w:trPr>
          <w:trHeight w:val="312"/>
        </w:trPr>
        <w:tc>
          <w:tcPr>
            <w:tcW w:w="660" w:type="dxa"/>
            <w:tcBorders>
              <w:top w:val="single" w:sz="4" w:space="0" w:color="auto"/>
              <w:left w:val="single" w:sz="4" w:space="0" w:color="auto"/>
              <w:bottom w:val="single" w:sz="4" w:space="0" w:color="auto"/>
              <w:right w:val="single" w:sz="4" w:space="0" w:color="auto"/>
            </w:tcBorders>
          </w:tcPr>
          <w:p w14:paraId="6EC2D051" w14:textId="77777777" w:rsidR="002D2243" w:rsidRPr="00A33A00" w:rsidRDefault="002D2243" w:rsidP="00CE265C">
            <w:pPr>
              <w:spacing w:before="0" w:beforeAutospacing="0" w:afterAutospacing="0"/>
              <w:ind w:right="0"/>
              <w:rPr>
                <w:rFonts w:ascii="Times New Roman" w:hAnsi="Times New Roman" w:cs="Times New Roman"/>
                <w:highlight w:val="yellow"/>
              </w:rPr>
            </w:pPr>
          </w:p>
        </w:tc>
        <w:tc>
          <w:tcPr>
            <w:tcW w:w="6325" w:type="dxa"/>
            <w:gridSpan w:val="2"/>
            <w:tcBorders>
              <w:top w:val="single" w:sz="4" w:space="0" w:color="auto"/>
              <w:left w:val="single" w:sz="4" w:space="0" w:color="auto"/>
              <w:bottom w:val="single" w:sz="4" w:space="0" w:color="auto"/>
              <w:right w:val="single" w:sz="4" w:space="0" w:color="auto"/>
            </w:tcBorders>
          </w:tcPr>
          <w:p w14:paraId="42BEB713" w14:textId="77777777" w:rsidR="002D2243" w:rsidRPr="00A33A00" w:rsidRDefault="002D2243" w:rsidP="00CE265C">
            <w:pPr>
              <w:spacing w:before="0" w:beforeAutospacing="0" w:afterAutospacing="0"/>
              <w:ind w:right="0"/>
              <w:rPr>
                <w:rFonts w:ascii="Times New Roman" w:hAnsi="Times New Roman" w:cs="Times New Roman"/>
                <w:highlight w:val="yellow"/>
              </w:rPr>
            </w:pPr>
          </w:p>
        </w:tc>
        <w:tc>
          <w:tcPr>
            <w:tcW w:w="2327" w:type="dxa"/>
            <w:tcBorders>
              <w:top w:val="single" w:sz="4" w:space="0" w:color="auto"/>
              <w:left w:val="single" w:sz="4" w:space="0" w:color="auto"/>
              <w:bottom w:val="single" w:sz="4" w:space="0" w:color="auto"/>
              <w:right w:val="single" w:sz="4" w:space="0" w:color="auto"/>
            </w:tcBorders>
          </w:tcPr>
          <w:p w14:paraId="29823ED4" w14:textId="77777777" w:rsidR="002D2243" w:rsidRPr="006E3067"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14:paraId="04B10637" w14:textId="77777777" w:rsidR="002D2243" w:rsidRPr="006E3067"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tcPr>
          <w:p w14:paraId="16480C21" w14:textId="77777777" w:rsidR="002D2243" w:rsidRPr="006E3067" w:rsidRDefault="002D2243" w:rsidP="00CE265C">
            <w:pPr>
              <w:spacing w:before="0" w:beforeAutospacing="0" w:afterAutospacing="0"/>
              <w:jc w:val="right"/>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tcPr>
          <w:p w14:paraId="6505FE8A" w14:textId="77777777" w:rsidR="002D2243" w:rsidRPr="006E3067" w:rsidRDefault="002D2243" w:rsidP="00CE265C">
            <w:pPr>
              <w:spacing w:before="0" w:beforeAutospacing="0" w:afterAutospacing="0"/>
              <w:jc w:val="right"/>
              <w:rPr>
                <w:rFonts w:ascii="Times New Roman" w:hAnsi="Times New Roman" w:cs="Times New Roman"/>
              </w:rPr>
            </w:pPr>
          </w:p>
        </w:tc>
      </w:tr>
      <w:tr w:rsidR="002D2243" w:rsidRPr="006E3067" w14:paraId="3D4BD5E4" w14:textId="77777777" w:rsidTr="00A63505">
        <w:trPr>
          <w:trHeight w:val="275"/>
        </w:trPr>
        <w:tc>
          <w:tcPr>
            <w:tcW w:w="660" w:type="dxa"/>
            <w:tcBorders>
              <w:top w:val="single" w:sz="4" w:space="0" w:color="auto"/>
              <w:left w:val="single" w:sz="4" w:space="0" w:color="auto"/>
              <w:bottom w:val="single" w:sz="4" w:space="0" w:color="auto"/>
              <w:right w:val="single" w:sz="4" w:space="0" w:color="auto"/>
            </w:tcBorders>
          </w:tcPr>
          <w:p w14:paraId="34AF6C93" w14:textId="77777777" w:rsidR="002D2243" w:rsidRPr="00A33A00" w:rsidRDefault="002D2243" w:rsidP="00CE265C">
            <w:pPr>
              <w:spacing w:before="0" w:beforeAutospacing="0" w:afterAutospacing="0"/>
              <w:ind w:right="0"/>
              <w:rPr>
                <w:rFonts w:ascii="Times New Roman" w:hAnsi="Times New Roman" w:cs="Times New Roman"/>
                <w:highlight w:val="yellow"/>
              </w:rPr>
            </w:pPr>
          </w:p>
        </w:tc>
        <w:tc>
          <w:tcPr>
            <w:tcW w:w="6325" w:type="dxa"/>
            <w:gridSpan w:val="2"/>
            <w:tcBorders>
              <w:top w:val="single" w:sz="4" w:space="0" w:color="auto"/>
              <w:left w:val="single" w:sz="4" w:space="0" w:color="auto"/>
              <w:bottom w:val="single" w:sz="4" w:space="0" w:color="auto"/>
              <w:right w:val="single" w:sz="4" w:space="0" w:color="auto"/>
            </w:tcBorders>
          </w:tcPr>
          <w:p w14:paraId="48E50304" w14:textId="77777777" w:rsidR="002D2243" w:rsidRPr="00A33A00" w:rsidRDefault="002D2243" w:rsidP="00CE265C">
            <w:pPr>
              <w:spacing w:before="0" w:beforeAutospacing="0" w:afterAutospacing="0"/>
              <w:ind w:right="0"/>
              <w:rPr>
                <w:rFonts w:ascii="Times New Roman" w:hAnsi="Times New Roman" w:cs="Times New Roman"/>
                <w:highlight w:val="yellow"/>
              </w:rPr>
            </w:pPr>
          </w:p>
        </w:tc>
        <w:tc>
          <w:tcPr>
            <w:tcW w:w="2327" w:type="dxa"/>
            <w:tcBorders>
              <w:top w:val="single" w:sz="4" w:space="0" w:color="auto"/>
              <w:left w:val="single" w:sz="4" w:space="0" w:color="auto"/>
              <w:bottom w:val="single" w:sz="4" w:space="0" w:color="auto"/>
              <w:right w:val="single" w:sz="4" w:space="0" w:color="auto"/>
            </w:tcBorders>
          </w:tcPr>
          <w:p w14:paraId="14B19276" w14:textId="77777777" w:rsidR="002D2243" w:rsidRPr="006E3067"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14:paraId="7B4C82D1" w14:textId="77777777" w:rsidR="002D2243" w:rsidRPr="006E3067"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tcPr>
          <w:p w14:paraId="414396D8" w14:textId="77777777" w:rsidR="002D2243" w:rsidRPr="006E3067" w:rsidRDefault="002D2243" w:rsidP="00CE265C">
            <w:pPr>
              <w:spacing w:before="0" w:beforeAutospacing="0" w:afterAutospacing="0"/>
              <w:jc w:val="right"/>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tcPr>
          <w:p w14:paraId="58FEAD51" w14:textId="77777777" w:rsidR="002D2243" w:rsidRPr="006E3067" w:rsidRDefault="002D2243" w:rsidP="00CE265C">
            <w:pPr>
              <w:spacing w:before="0" w:beforeAutospacing="0" w:afterAutospacing="0"/>
              <w:jc w:val="right"/>
              <w:rPr>
                <w:rFonts w:ascii="Times New Roman" w:hAnsi="Times New Roman" w:cs="Times New Roman"/>
              </w:rPr>
            </w:pPr>
          </w:p>
        </w:tc>
      </w:tr>
      <w:tr w:rsidR="002D2243" w:rsidRPr="006E3067" w14:paraId="4E84E978" w14:textId="77777777" w:rsidTr="00A63505">
        <w:trPr>
          <w:trHeight w:val="259"/>
        </w:trPr>
        <w:tc>
          <w:tcPr>
            <w:tcW w:w="6985" w:type="dxa"/>
            <w:gridSpan w:val="3"/>
            <w:tcBorders>
              <w:top w:val="single" w:sz="4" w:space="0" w:color="auto"/>
              <w:left w:val="single" w:sz="4" w:space="0" w:color="auto"/>
              <w:bottom w:val="single" w:sz="4" w:space="0" w:color="auto"/>
              <w:right w:val="single" w:sz="4" w:space="0" w:color="auto"/>
            </w:tcBorders>
            <w:hideMark/>
          </w:tcPr>
          <w:p w14:paraId="21596106" w14:textId="528B64D6" w:rsidR="002D2243" w:rsidRPr="00B222DE" w:rsidRDefault="002D2243" w:rsidP="00CE265C">
            <w:pPr>
              <w:spacing w:before="0" w:beforeAutospacing="0" w:afterAutospacing="0"/>
              <w:ind w:right="0"/>
              <w:jc w:val="right"/>
              <w:rPr>
                <w:rFonts w:ascii="Times New Roman" w:hAnsi="Times New Roman" w:cs="Times New Roman"/>
                <w:b/>
              </w:rPr>
            </w:pPr>
            <w:r w:rsidRPr="00B222DE">
              <w:rPr>
                <w:rFonts w:ascii="Times New Roman" w:hAnsi="Times New Roman" w:cs="Times New Roman"/>
                <w:b/>
              </w:rPr>
              <w:t>Kopā:</w:t>
            </w:r>
          </w:p>
        </w:tc>
        <w:tc>
          <w:tcPr>
            <w:tcW w:w="2327" w:type="dxa"/>
            <w:tcBorders>
              <w:top w:val="single" w:sz="4" w:space="0" w:color="auto"/>
              <w:left w:val="single" w:sz="4" w:space="0" w:color="auto"/>
              <w:bottom w:val="single" w:sz="4" w:space="0" w:color="auto"/>
              <w:right w:val="single" w:sz="4" w:space="0" w:color="auto"/>
            </w:tcBorders>
          </w:tcPr>
          <w:p w14:paraId="7CEBEACF" w14:textId="77777777" w:rsidR="002D2243" w:rsidRPr="001D3D62"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14:paraId="019BF9EB" w14:textId="77777777" w:rsidR="002D2243" w:rsidRPr="006E3067"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tcPr>
          <w:p w14:paraId="57CF6371" w14:textId="77777777" w:rsidR="002D2243" w:rsidRPr="006E3067" w:rsidRDefault="002D2243" w:rsidP="00CE265C">
            <w:pPr>
              <w:spacing w:before="0" w:beforeAutospacing="0" w:afterAutospacing="0"/>
              <w:jc w:val="right"/>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tcPr>
          <w:p w14:paraId="4A26D34C" w14:textId="77777777" w:rsidR="002D2243" w:rsidRPr="006E3067" w:rsidRDefault="002D2243" w:rsidP="00CE265C">
            <w:pPr>
              <w:spacing w:before="0" w:beforeAutospacing="0" w:afterAutospacing="0"/>
              <w:jc w:val="right"/>
              <w:rPr>
                <w:rFonts w:ascii="Times New Roman" w:hAnsi="Times New Roman" w:cs="Times New Roman"/>
              </w:rPr>
            </w:pPr>
          </w:p>
        </w:tc>
      </w:tr>
      <w:tr w:rsidR="002D2243" w:rsidRPr="006E3067" w14:paraId="5A9811E6" w14:textId="77777777" w:rsidTr="00A63505">
        <w:trPr>
          <w:trHeight w:val="393"/>
        </w:trPr>
        <w:tc>
          <w:tcPr>
            <w:tcW w:w="69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FD78C8" w14:textId="77777777" w:rsidR="002D2243" w:rsidRPr="00B222DE" w:rsidRDefault="002D2243" w:rsidP="00CE265C">
            <w:pPr>
              <w:spacing w:before="0" w:beforeAutospacing="0" w:afterAutospacing="0"/>
              <w:ind w:left="30" w:right="0" w:hanging="30"/>
              <w:rPr>
                <w:rFonts w:ascii="Times New Roman" w:hAnsi="Times New Roman" w:cs="Times New Roman"/>
                <w:b/>
                <w:sz w:val="24"/>
                <w:szCs w:val="24"/>
              </w:rPr>
            </w:pPr>
            <w:r>
              <w:rPr>
                <w:rFonts w:ascii="Times New Roman" w:eastAsia="Lucida Sans Unicode" w:hAnsi="Times New Roman" w:cs="Times New Roman"/>
              </w:rPr>
              <w:t xml:space="preserve">Zvanu centra nodrošināšanas pakalpojumi, </w:t>
            </w:r>
            <w:r w:rsidRPr="001D3D62">
              <w:rPr>
                <w:rFonts w:ascii="Times New Roman" w:eastAsia="Lucida Sans Unicode" w:hAnsi="Times New Roman" w:cs="Times New Roman"/>
              </w:rPr>
              <w:t xml:space="preserve">sarunu izmaksas un citi </w:t>
            </w:r>
            <w:r>
              <w:rPr>
                <w:rFonts w:ascii="Times New Roman" w:eastAsia="Lucida Sans Unicode" w:hAnsi="Times New Roman" w:cs="Times New Roman"/>
              </w:rPr>
              <w:t>telekomunikāciju</w:t>
            </w:r>
            <w:r w:rsidRPr="001D3D62">
              <w:rPr>
                <w:rFonts w:ascii="Times New Roman" w:eastAsia="Lucida Sans Unicode" w:hAnsi="Times New Roman" w:cs="Times New Roman"/>
              </w:rPr>
              <w:t xml:space="preserve"> pakalpojumi</w:t>
            </w: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0F88D8" w14:textId="77777777" w:rsidR="002D2243" w:rsidRPr="001D3D62"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1876F" w14:textId="77777777" w:rsidR="002D2243" w:rsidRPr="006E3067" w:rsidRDefault="002D2243" w:rsidP="00CE265C">
            <w:pPr>
              <w:spacing w:before="0" w:beforeAutospacing="0" w:afterAutospacing="0"/>
              <w:rPr>
                <w:rFonts w:ascii="Times New Roman" w:hAnsi="Times New Roman" w:cs="Times New Roman"/>
                <w:b/>
              </w:rPr>
            </w:pPr>
          </w:p>
        </w:tc>
        <w:tc>
          <w:tcPr>
            <w:tcW w:w="1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B5734E" w14:textId="77777777" w:rsidR="002D2243" w:rsidRPr="006E3067" w:rsidRDefault="002D2243" w:rsidP="00CE265C">
            <w:pPr>
              <w:spacing w:before="0" w:beforeAutospacing="0" w:afterAutospacing="0"/>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56A34" w14:textId="77777777" w:rsidR="002D2243" w:rsidRPr="006E3067" w:rsidRDefault="002D2243" w:rsidP="00CE265C">
            <w:pPr>
              <w:spacing w:before="0" w:beforeAutospacing="0" w:afterAutospacing="0"/>
              <w:rPr>
                <w:rFonts w:ascii="Times New Roman" w:hAnsi="Times New Roman" w:cs="Times New Roman"/>
              </w:rPr>
            </w:pPr>
          </w:p>
        </w:tc>
      </w:tr>
      <w:tr w:rsidR="002D2243" w:rsidRPr="006E3067" w14:paraId="09D94720" w14:textId="77777777" w:rsidTr="00A63505">
        <w:trPr>
          <w:trHeight w:val="300"/>
        </w:trPr>
        <w:tc>
          <w:tcPr>
            <w:tcW w:w="660" w:type="dxa"/>
            <w:tcBorders>
              <w:top w:val="single" w:sz="4" w:space="0" w:color="auto"/>
              <w:left w:val="single" w:sz="4" w:space="0" w:color="auto"/>
              <w:bottom w:val="single" w:sz="4" w:space="0" w:color="auto"/>
              <w:right w:val="single" w:sz="4" w:space="0" w:color="auto"/>
            </w:tcBorders>
          </w:tcPr>
          <w:p w14:paraId="16F38990" w14:textId="77777777" w:rsidR="002D2243" w:rsidRPr="00B222DE" w:rsidRDefault="002D2243" w:rsidP="00CE265C">
            <w:pPr>
              <w:spacing w:before="0" w:beforeAutospacing="0" w:afterAutospacing="0"/>
              <w:ind w:right="0"/>
              <w:rPr>
                <w:rFonts w:ascii="Times New Roman" w:hAnsi="Times New Roman" w:cs="Times New Roman"/>
              </w:rPr>
            </w:pPr>
          </w:p>
        </w:tc>
        <w:tc>
          <w:tcPr>
            <w:tcW w:w="6325" w:type="dxa"/>
            <w:gridSpan w:val="2"/>
            <w:tcBorders>
              <w:top w:val="single" w:sz="4" w:space="0" w:color="auto"/>
              <w:left w:val="single" w:sz="4" w:space="0" w:color="auto"/>
              <w:bottom w:val="single" w:sz="4" w:space="0" w:color="auto"/>
              <w:right w:val="single" w:sz="4" w:space="0" w:color="auto"/>
            </w:tcBorders>
          </w:tcPr>
          <w:p w14:paraId="17F10719" w14:textId="77777777" w:rsidR="002D2243" w:rsidRPr="00B222DE" w:rsidRDefault="002D2243" w:rsidP="00CE265C">
            <w:pPr>
              <w:spacing w:before="0" w:beforeAutospacing="0" w:afterAutospacing="0"/>
              <w:ind w:right="0"/>
              <w:rPr>
                <w:rFonts w:ascii="Times New Roman" w:hAnsi="Times New Roman" w:cs="Times New Roman"/>
                <w:sz w:val="24"/>
                <w:szCs w:val="24"/>
              </w:rPr>
            </w:pPr>
          </w:p>
        </w:tc>
        <w:tc>
          <w:tcPr>
            <w:tcW w:w="2327" w:type="dxa"/>
            <w:tcBorders>
              <w:top w:val="single" w:sz="4" w:space="0" w:color="auto"/>
              <w:left w:val="single" w:sz="4" w:space="0" w:color="auto"/>
              <w:bottom w:val="single" w:sz="4" w:space="0" w:color="auto"/>
              <w:right w:val="single" w:sz="4" w:space="0" w:color="auto"/>
            </w:tcBorders>
          </w:tcPr>
          <w:p w14:paraId="14A9FCE3" w14:textId="77777777" w:rsidR="002D2243" w:rsidRPr="001D3D62"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14:paraId="585749C9" w14:textId="77777777" w:rsidR="002D2243" w:rsidRPr="006E3067"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tcPr>
          <w:p w14:paraId="27B67C23" w14:textId="77777777" w:rsidR="002D2243" w:rsidRPr="006E3067" w:rsidRDefault="002D2243" w:rsidP="00CE265C">
            <w:pPr>
              <w:spacing w:before="0" w:beforeAutospacing="0" w:afterAutospacing="0"/>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tcPr>
          <w:p w14:paraId="1EC51592" w14:textId="77777777" w:rsidR="002D2243" w:rsidRPr="006E3067" w:rsidRDefault="002D2243" w:rsidP="00CE265C">
            <w:pPr>
              <w:spacing w:before="0" w:beforeAutospacing="0" w:afterAutospacing="0"/>
              <w:rPr>
                <w:rFonts w:ascii="Times New Roman" w:hAnsi="Times New Roman" w:cs="Times New Roman"/>
              </w:rPr>
            </w:pPr>
          </w:p>
        </w:tc>
      </w:tr>
      <w:tr w:rsidR="002D2243" w:rsidRPr="006E3067" w14:paraId="1724E683" w14:textId="77777777" w:rsidTr="00A63505">
        <w:trPr>
          <w:trHeight w:val="300"/>
        </w:trPr>
        <w:tc>
          <w:tcPr>
            <w:tcW w:w="6985" w:type="dxa"/>
            <w:gridSpan w:val="3"/>
            <w:tcBorders>
              <w:top w:val="single" w:sz="4" w:space="0" w:color="auto"/>
              <w:left w:val="single" w:sz="4" w:space="0" w:color="auto"/>
              <w:bottom w:val="single" w:sz="4" w:space="0" w:color="auto"/>
              <w:right w:val="single" w:sz="4" w:space="0" w:color="auto"/>
            </w:tcBorders>
            <w:hideMark/>
          </w:tcPr>
          <w:p w14:paraId="6F8A5C3B" w14:textId="48A84187" w:rsidR="002D2243" w:rsidRPr="00B222DE" w:rsidRDefault="002D2243" w:rsidP="00CE265C">
            <w:pPr>
              <w:spacing w:before="0" w:beforeAutospacing="0" w:afterAutospacing="0"/>
              <w:ind w:right="0"/>
              <w:jc w:val="right"/>
              <w:rPr>
                <w:rFonts w:ascii="Times New Roman" w:hAnsi="Times New Roman" w:cs="Times New Roman"/>
                <w:b/>
              </w:rPr>
            </w:pPr>
            <w:r w:rsidRPr="00B222DE">
              <w:rPr>
                <w:rFonts w:ascii="Times New Roman" w:hAnsi="Times New Roman" w:cs="Times New Roman"/>
                <w:b/>
              </w:rPr>
              <w:t>Kopā:</w:t>
            </w:r>
          </w:p>
        </w:tc>
        <w:tc>
          <w:tcPr>
            <w:tcW w:w="2327" w:type="dxa"/>
            <w:tcBorders>
              <w:top w:val="single" w:sz="4" w:space="0" w:color="auto"/>
              <w:left w:val="single" w:sz="4" w:space="0" w:color="auto"/>
              <w:bottom w:val="single" w:sz="4" w:space="0" w:color="auto"/>
              <w:right w:val="single" w:sz="4" w:space="0" w:color="auto"/>
            </w:tcBorders>
          </w:tcPr>
          <w:p w14:paraId="2A0139D2" w14:textId="77777777" w:rsidR="002D2243" w:rsidRPr="001D3D62"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14:paraId="0C1406D5" w14:textId="77777777" w:rsidR="002D2243" w:rsidRPr="001D3D62"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tcPr>
          <w:p w14:paraId="7756CF2D" w14:textId="77777777" w:rsidR="002D2243" w:rsidRPr="001D3D62" w:rsidRDefault="002D2243" w:rsidP="00CE265C">
            <w:pPr>
              <w:spacing w:before="0" w:beforeAutospacing="0" w:afterAutospacing="0"/>
              <w:jc w:val="right"/>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tcPr>
          <w:p w14:paraId="5856DB38" w14:textId="77777777" w:rsidR="002D2243" w:rsidRPr="006E3067" w:rsidRDefault="002D2243" w:rsidP="00CE265C">
            <w:pPr>
              <w:spacing w:before="0" w:beforeAutospacing="0" w:afterAutospacing="0"/>
              <w:jc w:val="right"/>
              <w:rPr>
                <w:rFonts w:ascii="Times New Roman" w:hAnsi="Times New Roman" w:cs="Times New Roman"/>
              </w:rPr>
            </w:pPr>
          </w:p>
        </w:tc>
      </w:tr>
      <w:tr w:rsidR="002D2243" w:rsidRPr="006E3067" w14:paraId="673E463E" w14:textId="77777777" w:rsidTr="00A63505">
        <w:trPr>
          <w:trHeight w:val="415"/>
        </w:trPr>
        <w:tc>
          <w:tcPr>
            <w:tcW w:w="69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ABEA08" w14:textId="77777777" w:rsidR="002D2243" w:rsidRPr="00B222DE" w:rsidRDefault="002D2243" w:rsidP="00CE265C">
            <w:pPr>
              <w:spacing w:before="0" w:beforeAutospacing="0" w:afterAutospacing="0"/>
              <w:ind w:right="0"/>
              <w:rPr>
                <w:rFonts w:ascii="Times New Roman" w:hAnsi="Times New Roman" w:cs="Times New Roman"/>
                <w:b/>
                <w:bCs/>
                <w:sz w:val="24"/>
                <w:szCs w:val="24"/>
              </w:rPr>
            </w:pPr>
            <w:r>
              <w:rPr>
                <w:rFonts w:ascii="Times New Roman" w:eastAsia="Lucida Sans Unicode" w:hAnsi="Times New Roman" w:cs="Times New Roman"/>
              </w:rPr>
              <w:t>Biroja</w:t>
            </w:r>
            <w:r w:rsidRPr="001D3D62">
              <w:rPr>
                <w:rFonts w:ascii="Times New Roman" w:eastAsia="Lucida Sans Unicode" w:hAnsi="Times New Roman" w:cs="Times New Roman"/>
              </w:rPr>
              <w:t xml:space="preserve"> preces</w:t>
            </w:r>
            <w:r>
              <w:rPr>
                <w:rFonts w:ascii="Times New Roman" w:eastAsia="Lucida Sans Unicode" w:hAnsi="Times New Roman" w:cs="Times New Roman"/>
              </w:rPr>
              <w:t xml:space="preserve"> (kancelejas preces un biroja papīrs)</w:t>
            </w: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E28D2" w14:textId="77777777" w:rsidR="002D2243" w:rsidRPr="001D3D62"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0DA21" w14:textId="77777777" w:rsidR="002D2243" w:rsidRPr="006E3067" w:rsidRDefault="002D2243" w:rsidP="00CE265C">
            <w:pPr>
              <w:spacing w:before="0" w:beforeAutospacing="0" w:afterAutospacing="0"/>
              <w:rPr>
                <w:rFonts w:ascii="Times New Roman" w:hAnsi="Times New Roman" w:cs="Times New Roman"/>
                <w:b/>
              </w:rPr>
            </w:pPr>
          </w:p>
        </w:tc>
        <w:tc>
          <w:tcPr>
            <w:tcW w:w="1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CF5A9" w14:textId="77777777" w:rsidR="002D2243" w:rsidRPr="006E3067" w:rsidRDefault="002D2243" w:rsidP="00CE265C">
            <w:pPr>
              <w:spacing w:before="0" w:beforeAutospacing="0" w:afterAutospacing="0"/>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92DC9" w14:textId="77777777" w:rsidR="002D2243" w:rsidRPr="006E3067" w:rsidRDefault="002D2243" w:rsidP="00CE265C">
            <w:pPr>
              <w:spacing w:before="0" w:beforeAutospacing="0" w:afterAutospacing="0"/>
              <w:rPr>
                <w:rFonts w:ascii="Times New Roman" w:hAnsi="Times New Roman" w:cs="Times New Roman"/>
              </w:rPr>
            </w:pPr>
          </w:p>
        </w:tc>
      </w:tr>
      <w:tr w:rsidR="002D2243" w:rsidRPr="006E3067" w14:paraId="034311CF" w14:textId="77777777" w:rsidTr="00A63505">
        <w:trPr>
          <w:trHeight w:val="277"/>
        </w:trPr>
        <w:tc>
          <w:tcPr>
            <w:tcW w:w="660" w:type="dxa"/>
            <w:tcBorders>
              <w:top w:val="single" w:sz="4" w:space="0" w:color="auto"/>
              <w:left w:val="single" w:sz="4" w:space="0" w:color="auto"/>
              <w:bottom w:val="single" w:sz="4" w:space="0" w:color="auto"/>
              <w:right w:val="single" w:sz="4" w:space="0" w:color="auto"/>
            </w:tcBorders>
          </w:tcPr>
          <w:p w14:paraId="5B19AAA3" w14:textId="77777777" w:rsidR="002D2243" w:rsidRPr="00B222DE" w:rsidRDefault="002D2243" w:rsidP="00CE265C">
            <w:pPr>
              <w:spacing w:before="0" w:beforeAutospacing="0" w:afterAutospacing="0"/>
              <w:ind w:right="0"/>
              <w:rPr>
                <w:rFonts w:ascii="Times New Roman" w:hAnsi="Times New Roman" w:cs="Times New Roman"/>
                <w:sz w:val="24"/>
                <w:szCs w:val="24"/>
              </w:rPr>
            </w:pPr>
          </w:p>
        </w:tc>
        <w:tc>
          <w:tcPr>
            <w:tcW w:w="6325" w:type="dxa"/>
            <w:gridSpan w:val="2"/>
            <w:tcBorders>
              <w:top w:val="single" w:sz="4" w:space="0" w:color="auto"/>
              <w:left w:val="single" w:sz="4" w:space="0" w:color="auto"/>
              <w:bottom w:val="single" w:sz="4" w:space="0" w:color="auto"/>
              <w:right w:val="single" w:sz="4" w:space="0" w:color="auto"/>
            </w:tcBorders>
          </w:tcPr>
          <w:p w14:paraId="02B4218F" w14:textId="77777777" w:rsidR="002D2243" w:rsidRPr="00B222DE" w:rsidRDefault="002D2243" w:rsidP="00CE265C">
            <w:pPr>
              <w:spacing w:before="0" w:beforeAutospacing="0" w:afterAutospacing="0"/>
              <w:ind w:right="0"/>
              <w:rPr>
                <w:rFonts w:ascii="Times New Roman" w:hAnsi="Times New Roman" w:cs="Times New Roman"/>
                <w:sz w:val="24"/>
                <w:szCs w:val="24"/>
              </w:rPr>
            </w:pPr>
          </w:p>
        </w:tc>
        <w:tc>
          <w:tcPr>
            <w:tcW w:w="2327" w:type="dxa"/>
            <w:tcBorders>
              <w:top w:val="single" w:sz="4" w:space="0" w:color="auto"/>
              <w:left w:val="single" w:sz="4" w:space="0" w:color="auto"/>
              <w:bottom w:val="single" w:sz="4" w:space="0" w:color="auto"/>
              <w:right w:val="single" w:sz="4" w:space="0" w:color="auto"/>
            </w:tcBorders>
          </w:tcPr>
          <w:p w14:paraId="53782578" w14:textId="77777777" w:rsidR="002D2243" w:rsidRPr="001D3D62"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14:paraId="4342411E" w14:textId="77777777" w:rsidR="002D2243" w:rsidRPr="006E3067"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tcPr>
          <w:p w14:paraId="5FC8E22E" w14:textId="77777777" w:rsidR="002D2243" w:rsidRPr="006E3067" w:rsidRDefault="002D2243" w:rsidP="00CE265C">
            <w:pPr>
              <w:spacing w:before="0" w:beforeAutospacing="0" w:afterAutospacing="0"/>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tcPr>
          <w:p w14:paraId="3899E716" w14:textId="77777777" w:rsidR="002D2243" w:rsidRPr="006E3067" w:rsidRDefault="002D2243" w:rsidP="00CE265C">
            <w:pPr>
              <w:spacing w:before="0" w:beforeAutospacing="0" w:afterAutospacing="0"/>
              <w:rPr>
                <w:rFonts w:ascii="Times New Roman" w:hAnsi="Times New Roman" w:cs="Times New Roman"/>
              </w:rPr>
            </w:pPr>
          </w:p>
        </w:tc>
      </w:tr>
      <w:tr w:rsidR="002D2243" w:rsidRPr="006E3067" w14:paraId="2A47AD4E" w14:textId="77777777" w:rsidTr="00A63505">
        <w:trPr>
          <w:trHeight w:val="503"/>
        </w:trPr>
        <w:tc>
          <w:tcPr>
            <w:tcW w:w="6985" w:type="dxa"/>
            <w:gridSpan w:val="3"/>
            <w:tcBorders>
              <w:top w:val="single" w:sz="4" w:space="0" w:color="auto"/>
              <w:left w:val="single" w:sz="4" w:space="0" w:color="auto"/>
              <w:bottom w:val="single" w:sz="4" w:space="0" w:color="auto"/>
              <w:right w:val="single" w:sz="4" w:space="0" w:color="auto"/>
            </w:tcBorders>
          </w:tcPr>
          <w:p w14:paraId="3F0EEB5F" w14:textId="77777777" w:rsidR="002D2243" w:rsidRPr="00B222DE" w:rsidRDefault="002D2243" w:rsidP="00CE265C">
            <w:pPr>
              <w:spacing w:before="0" w:beforeAutospacing="0" w:afterAutospacing="0"/>
              <w:ind w:right="0"/>
              <w:jc w:val="right"/>
              <w:rPr>
                <w:rFonts w:ascii="Times New Roman" w:hAnsi="Times New Roman" w:cs="Times New Roman"/>
              </w:rPr>
            </w:pPr>
            <w:r w:rsidRPr="00B222DE">
              <w:rPr>
                <w:rFonts w:ascii="Times New Roman" w:hAnsi="Times New Roman" w:cs="Times New Roman"/>
                <w:b/>
              </w:rPr>
              <w:t>Kopā:</w:t>
            </w:r>
          </w:p>
        </w:tc>
        <w:tc>
          <w:tcPr>
            <w:tcW w:w="2327" w:type="dxa"/>
            <w:tcBorders>
              <w:top w:val="single" w:sz="4" w:space="0" w:color="auto"/>
              <w:left w:val="single" w:sz="4" w:space="0" w:color="auto"/>
              <w:bottom w:val="single" w:sz="4" w:space="0" w:color="auto"/>
              <w:right w:val="single" w:sz="4" w:space="0" w:color="auto"/>
            </w:tcBorders>
          </w:tcPr>
          <w:p w14:paraId="3A6865B2" w14:textId="77777777" w:rsidR="002D2243" w:rsidRPr="001D3D62"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14:paraId="52122166" w14:textId="77777777" w:rsidR="002D2243" w:rsidRPr="006E3067"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tcPr>
          <w:p w14:paraId="1C9827B0" w14:textId="77777777" w:rsidR="002D2243" w:rsidRPr="006E3067" w:rsidRDefault="002D2243" w:rsidP="00CE265C">
            <w:pPr>
              <w:spacing w:before="0" w:beforeAutospacing="0" w:afterAutospacing="0"/>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tcPr>
          <w:p w14:paraId="1437586B" w14:textId="77777777" w:rsidR="002D2243" w:rsidRPr="006E3067" w:rsidRDefault="002D2243" w:rsidP="00CE265C">
            <w:pPr>
              <w:spacing w:before="0" w:beforeAutospacing="0" w:afterAutospacing="0"/>
              <w:rPr>
                <w:rFonts w:ascii="Times New Roman" w:hAnsi="Times New Roman" w:cs="Times New Roman"/>
              </w:rPr>
            </w:pPr>
          </w:p>
        </w:tc>
      </w:tr>
      <w:tr w:rsidR="002D2243" w:rsidRPr="006E3067" w14:paraId="7BFA666A" w14:textId="77777777" w:rsidTr="00A63505">
        <w:trPr>
          <w:trHeight w:val="310"/>
        </w:trPr>
        <w:tc>
          <w:tcPr>
            <w:tcW w:w="69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D0582A" w14:textId="77777777" w:rsidR="002D2243" w:rsidRPr="00B222DE" w:rsidRDefault="002D2243" w:rsidP="00CE265C">
            <w:pPr>
              <w:spacing w:before="0" w:beforeAutospacing="0" w:afterAutospacing="0"/>
              <w:ind w:left="30" w:right="0" w:hanging="30"/>
              <w:rPr>
                <w:rFonts w:ascii="Times New Roman" w:hAnsi="Times New Roman" w:cs="Times New Roman"/>
                <w:sz w:val="24"/>
                <w:szCs w:val="24"/>
              </w:rPr>
            </w:pPr>
            <w:r w:rsidRPr="001D3D62">
              <w:rPr>
                <w:rFonts w:ascii="Times New Roman" w:eastAsia="Lucida Sans Unicode" w:hAnsi="Times New Roman" w:cs="Times New Roman"/>
              </w:rPr>
              <w:t xml:space="preserve">Tīmekļvietnes </w:t>
            </w:r>
            <w:r w:rsidRPr="684A69C1" w:rsidDel="002146FB">
              <w:rPr>
                <w:rFonts w:ascii="Times New Roman" w:eastAsia="Lucida Sans Unicode" w:hAnsi="Times New Roman" w:cs="Times New Roman"/>
              </w:rPr>
              <w:t>satura</w:t>
            </w:r>
            <w:r w:rsidRPr="684A69C1">
              <w:rPr>
                <w:rFonts w:ascii="Times New Roman" w:eastAsia="Lucida Sans Unicode" w:hAnsi="Times New Roman" w:cs="Times New Roman"/>
              </w:rPr>
              <w:t xml:space="preserve"> un tehniskā uzturēšana</w:t>
            </w:r>
            <w:r w:rsidRPr="001D3D62">
              <w:rPr>
                <w:rFonts w:ascii="Times New Roman" w:eastAsia="Lucida Sans Unicode" w:hAnsi="Times New Roman" w:cs="Times New Roman"/>
              </w:rPr>
              <w:t xml:space="preserve">, </w:t>
            </w:r>
            <w:r w:rsidDel="00C822BB">
              <w:rPr>
                <w:rFonts w:ascii="Times New Roman" w:eastAsia="Lucida Sans Unicode" w:hAnsi="Times New Roman" w:cs="Times New Roman"/>
              </w:rPr>
              <w:t xml:space="preserve">tiešsaistes </w:t>
            </w:r>
            <w:r w:rsidDel="00363A43">
              <w:rPr>
                <w:rFonts w:ascii="Times New Roman" w:eastAsia="Lucida Sans Unicode" w:hAnsi="Times New Roman" w:cs="Times New Roman"/>
              </w:rPr>
              <w:t>tērzē</w:t>
            </w:r>
            <w:r>
              <w:rPr>
                <w:rFonts w:ascii="Times New Roman" w:eastAsia="Lucida Sans Unicode" w:hAnsi="Times New Roman" w:cs="Times New Roman"/>
              </w:rPr>
              <w:t>š</w:t>
            </w:r>
            <w:r w:rsidDel="00192EE9">
              <w:rPr>
                <w:rFonts w:ascii="Times New Roman" w:eastAsia="Lucida Sans Unicode" w:hAnsi="Times New Roman" w:cs="Times New Roman"/>
              </w:rPr>
              <w:t>a</w:t>
            </w:r>
            <w:r>
              <w:rPr>
                <w:rFonts w:ascii="Times New Roman" w:eastAsia="Lucida Sans Unicode" w:hAnsi="Times New Roman" w:cs="Times New Roman"/>
              </w:rPr>
              <w:t>n</w:t>
            </w:r>
            <w:r w:rsidDel="00192EE9">
              <w:rPr>
                <w:rFonts w:ascii="Times New Roman" w:eastAsia="Lucida Sans Unicode" w:hAnsi="Times New Roman" w:cs="Times New Roman"/>
              </w:rPr>
              <w:t xml:space="preserve">as </w:t>
            </w:r>
            <w:r>
              <w:rPr>
                <w:rFonts w:ascii="Times New Roman" w:eastAsia="Lucida Sans Unicode" w:hAnsi="Times New Roman" w:cs="Times New Roman"/>
              </w:rPr>
              <w:t>lietotnes nodrošināšana</w:t>
            </w: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D2FA08" w14:textId="77777777" w:rsidR="002D2243" w:rsidRPr="001D3D62"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ED647" w14:textId="77777777" w:rsidR="002D2243" w:rsidRPr="006E3067"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F45AD" w14:textId="77777777" w:rsidR="002D2243" w:rsidRPr="006E3067" w:rsidRDefault="002D2243" w:rsidP="00CE265C">
            <w:pPr>
              <w:spacing w:before="0" w:beforeAutospacing="0" w:afterAutospacing="0"/>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0B632" w14:textId="77777777" w:rsidR="002D2243" w:rsidRPr="006E3067" w:rsidRDefault="002D2243" w:rsidP="00CE265C">
            <w:pPr>
              <w:spacing w:before="0" w:beforeAutospacing="0" w:afterAutospacing="0"/>
              <w:rPr>
                <w:rFonts w:ascii="Times New Roman" w:hAnsi="Times New Roman" w:cs="Times New Roman"/>
              </w:rPr>
            </w:pPr>
          </w:p>
        </w:tc>
      </w:tr>
      <w:tr w:rsidR="002D2243" w:rsidRPr="006E3067" w14:paraId="0D76304C" w14:textId="77777777" w:rsidTr="00A63505">
        <w:trPr>
          <w:trHeight w:val="300"/>
        </w:trPr>
        <w:tc>
          <w:tcPr>
            <w:tcW w:w="704" w:type="dxa"/>
            <w:gridSpan w:val="2"/>
            <w:tcBorders>
              <w:top w:val="single" w:sz="4" w:space="0" w:color="auto"/>
              <w:left w:val="single" w:sz="4" w:space="0" w:color="auto"/>
              <w:bottom w:val="nil"/>
              <w:right w:val="single" w:sz="4" w:space="0" w:color="auto"/>
            </w:tcBorders>
            <w:hideMark/>
          </w:tcPr>
          <w:p w14:paraId="5037F0EF" w14:textId="77777777" w:rsidR="002D2243" w:rsidRPr="00B222DE" w:rsidRDefault="002D2243" w:rsidP="00CE265C">
            <w:pPr>
              <w:tabs>
                <w:tab w:val="center" w:pos="3318"/>
                <w:tab w:val="right" w:pos="6636"/>
              </w:tabs>
              <w:spacing w:before="0" w:beforeAutospacing="0" w:afterAutospacing="0"/>
              <w:ind w:right="0"/>
              <w:rPr>
                <w:rFonts w:ascii="Times New Roman" w:hAnsi="Times New Roman" w:cs="Times New Roman"/>
                <w:b/>
              </w:rPr>
            </w:pPr>
          </w:p>
        </w:tc>
        <w:tc>
          <w:tcPr>
            <w:tcW w:w="6281" w:type="dxa"/>
            <w:tcBorders>
              <w:top w:val="single" w:sz="4" w:space="0" w:color="auto"/>
              <w:left w:val="single" w:sz="4" w:space="0" w:color="auto"/>
              <w:bottom w:val="single" w:sz="4" w:space="0" w:color="auto"/>
              <w:right w:val="single" w:sz="4" w:space="0" w:color="auto"/>
            </w:tcBorders>
          </w:tcPr>
          <w:p w14:paraId="0D22E78E" w14:textId="77777777" w:rsidR="002D2243" w:rsidRPr="00B222DE" w:rsidRDefault="002D2243" w:rsidP="00CE265C">
            <w:pPr>
              <w:tabs>
                <w:tab w:val="center" w:pos="3318"/>
                <w:tab w:val="right" w:pos="6636"/>
              </w:tabs>
              <w:spacing w:before="0" w:beforeAutospacing="0" w:afterAutospacing="0"/>
              <w:ind w:left="10224" w:right="0"/>
              <w:rPr>
                <w:rFonts w:ascii="Times New Roman" w:hAnsi="Times New Roman" w:cs="Times New Roman"/>
                <w:b/>
              </w:rPr>
            </w:pPr>
          </w:p>
        </w:tc>
        <w:tc>
          <w:tcPr>
            <w:tcW w:w="2327" w:type="dxa"/>
            <w:tcBorders>
              <w:top w:val="single" w:sz="4" w:space="0" w:color="auto"/>
              <w:left w:val="single" w:sz="4" w:space="0" w:color="auto"/>
              <w:bottom w:val="single" w:sz="4" w:space="0" w:color="auto"/>
              <w:right w:val="single" w:sz="4" w:space="0" w:color="auto"/>
            </w:tcBorders>
          </w:tcPr>
          <w:p w14:paraId="0F19E730" w14:textId="77777777" w:rsidR="002D2243" w:rsidRPr="001D3D62"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14:paraId="6FC6E38B" w14:textId="77777777" w:rsidR="002D2243" w:rsidRPr="006E3067"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tcPr>
          <w:p w14:paraId="3C1433CC" w14:textId="77777777" w:rsidR="002D2243" w:rsidRPr="006E3067" w:rsidRDefault="002D2243" w:rsidP="00CE265C">
            <w:pPr>
              <w:spacing w:before="0" w:beforeAutospacing="0" w:afterAutospacing="0"/>
              <w:jc w:val="right"/>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tcPr>
          <w:p w14:paraId="6E13ECF4" w14:textId="77777777" w:rsidR="002D2243" w:rsidRPr="006E3067" w:rsidRDefault="002D2243" w:rsidP="00CE265C">
            <w:pPr>
              <w:spacing w:before="0" w:beforeAutospacing="0" w:afterAutospacing="0"/>
              <w:jc w:val="right"/>
              <w:rPr>
                <w:rFonts w:ascii="Times New Roman" w:hAnsi="Times New Roman" w:cs="Times New Roman"/>
              </w:rPr>
            </w:pPr>
          </w:p>
        </w:tc>
      </w:tr>
      <w:tr w:rsidR="002D2243" w:rsidRPr="006E3067" w14:paraId="09F2944F" w14:textId="77777777" w:rsidTr="00A63505">
        <w:trPr>
          <w:trHeight w:val="300"/>
        </w:trPr>
        <w:tc>
          <w:tcPr>
            <w:tcW w:w="6985" w:type="dxa"/>
            <w:gridSpan w:val="3"/>
            <w:tcBorders>
              <w:top w:val="single" w:sz="4" w:space="0" w:color="auto"/>
              <w:left w:val="single" w:sz="4" w:space="0" w:color="auto"/>
              <w:bottom w:val="single" w:sz="4" w:space="0" w:color="auto"/>
              <w:right w:val="single" w:sz="4" w:space="0" w:color="auto"/>
            </w:tcBorders>
          </w:tcPr>
          <w:p w14:paraId="0A279D91" w14:textId="77777777" w:rsidR="002D2243" w:rsidRPr="00B222DE" w:rsidRDefault="002D2243" w:rsidP="00CE265C">
            <w:pPr>
              <w:spacing w:before="0" w:beforeAutospacing="0" w:afterAutospacing="0"/>
              <w:ind w:right="0"/>
              <w:jc w:val="right"/>
              <w:rPr>
                <w:rFonts w:ascii="Times New Roman" w:hAnsi="Times New Roman" w:cs="Times New Roman"/>
                <w:b/>
              </w:rPr>
            </w:pPr>
            <w:r w:rsidRPr="00B222DE">
              <w:rPr>
                <w:rFonts w:ascii="Times New Roman" w:hAnsi="Times New Roman" w:cs="Times New Roman"/>
                <w:b/>
              </w:rPr>
              <w:t>Kopā:</w:t>
            </w:r>
          </w:p>
        </w:tc>
        <w:tc>
          <w:tcPr>
            <w:tcW w:w="2327" w:type="dxa"/>
            <w:tcBorders>
              <w:top w:val="single" w:sz="4" w:space="0" w:color="auto"/>
              <w:left w:val="single" w:sz="4" w:space="0" w:color="auto"/>
              <w:bottom w:val="single" w:sz="4" w:space="0" w:color="auto"/>
              <w:right w:val="single" w:sz="4" w:space="0" w:color="auto"/>
            </w:tcBorders>
          </w:tcPr>
          <w:p w14:paraId="2CD481DE" w14:textId="77777777" w:rsidR="002D2243" w:rsidRPr="001D3D62"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14:paraId="6F86F258" w14:textId="77777777" w:rsidR="002D2243" w:rsidRPr="006E3067"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tcPr>
          <w:p w14:paraId="270C0BDD" w14:textId="77777777" w:rsidR="002D2243" w:rsidRPr="006E3067" w:rsidRDefault="002D2243" w:rsidP="00CE265C">
            <w:pPr>
              <w:spacing w:before="0" w:beforeAutospacing="0" w:afterAutospacing="0"/>
              <w:jc w:val="right"/>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tcPr>
          <w:p w14:paraId="142FD45C" w14:textId="77777777" w:rsidR="002D2243" w:rsidRPr="006E3067" w:rsidRDefault="002D2243" w:rsidP="00CE265C">
            <w:pPr>
              <w:spacing w:before="0" w:beforeAutospacing="0" w:afterAutospacing="0"/>
              <w:jc w:val="right"/>
              <w:rPr>
                <w:rFonts w:ascii="Times New Roman" w:hAnsi="Times New Roman" w:cs="Times New Roman"/>
              </w:rPr>
            </w:pPr>
          </w:p>
        </w:tc>
      </w:tr>
      <w:tr w:rsidR="002D2243" w:rsidRPr="006E3067" w14:paraId="72B8E6B5" w14:textId="77777777" w:rsidTr="00A63505">
        <w:trPr>
          <w:trHeight w:val="300"/>
        </w:trPr>
        <w:tc>
          <w:tcPr>
            <w:tcW w:w="69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3047BB" w14:textId="79E6C56F" w:rsidR="002D2243" w:rsidRPr="00A33A00" w:rsidRDefault="002D2243" w:rsidP="00CE265C">
            <w:pPr>
              <w:spacing w:before="0" w:beforeAutospacing="0" w:afterAutospacing="0"/>
              <w:ind w:left="30" w:right="0" w:hanging="30"/>
              <w:rPr>
                <w:rFonts w:ascii="Times New Roman" w:hAnsi="Times New Roman" w:cs="Times New Roman"/>
                <w:b/>
                <w:bCs/>
                <w:sz w:val="24"/>
                <w:szCs w:val="24"/>
                <w:highlight w:val="yellow"/>
              </w:rPr>
            </w:pPr>
            <w:r>
              <w:rPr>
                <w:rFonts w:ascii="Times New Roman" w:eastAsia="Lucida Sans Unicode" w:hAnsi="Times New Roman" w:cs="Times New Roman"/>
              </w:rPr>
              <w:t>Tālruņa “116006” publiskās atpazīstamības pasākumi (reklāma, sabiedriskās attiecības, bukleti un tml.)</w:t>
            </w: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3CB124" w14:textId="77777777" w:rsidR="002D2243" w:rsidRPr="006E3067"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4949C" w14:textId="77777777" w:rsidR="002D2243" w:rsidRPr="006E3067" w:rsidRDefault="002D2243" w:rsidP="00CE265C">
            <w:pPr>
              <w:spacing w:before="0" w:beforeAutospacing="0" w:afterAutospacing="0"/>
              <w:rPr>
                <w:rFonts w:ascii="Times New Roman" w:hAnsi="Times New Roman" w:cs="Times New Roman"/>
                <w:b/>
              </w:rPr>
            </w:pPr>
          </w:p>
        </w:tc>
        <w:tc>
          <w:tcPr>
            <w:tcW w:w="1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5F90B" w14:textId="77777777" w:rsidR="002D2243" w:rsidRPr="006E3067" w:rsidRDefault="002D2243" w:rsidP="00CE265C">
            <w:pPr>
              <w:spacing w:before="0" w:beforeAutospacing="0" w:afterAutospacing="0"/>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FE2B3" w14:textId="77777777" w:rsidR="002D2243" w:rsidRPr="006E3067" w:rsidRDefault="002D2243" w:rsidP="00CE265C">
            <w:pPr>
              <w:spacing w:before="0" w:beforeAutospacing="0" w:afterAutospacing="0"/>
              <w:rPr>
                <w:rFonts w:ascii="Times New Roman" w:hAnsi="Times New Roman" w:cs="Times New Roman"/>
              </w:rPr>
            </w:pPr>
          </w:p>
        </w:tc>
      </w:tr>
      <w:tr w:rsidR="002D2243" w:rsidRPr="006E3067" w14:paraId="2AE356D9" w14:textId="77777777" w:rsidTr="00A63505">
        <w:trPr>
          <w:trHeight w:val="300"/>
        </w:trPr>
        <w:tc>
          <w:tcPr>
            <w:tcW w:w="660" w:type="dxa"/>
            <w:tcBorders>
              <w:top w:val="single" w:sz="4" w:space="0" w:color="auto"/>
              <w:left w:val="single" w:sz="4" w:space="0" w:color="auto"/>
              <w:bottom w:val="single" w:sz="4" w:space="0" w:color="auto"/>
              <w:right w:val="single" w:sz="4" w:space="0" w:color="auto"/>
            </w:tcBorders>
          </w:tcPr>
          <w:p w14:paraId="3A77AD5C" w14:textId="77777777" w:rsidR="002D2243" w:rsidRPr="006E3067" w:rsidRDefault="002D2243" w:rsidP="00CE265C">
            <w:pPr>
              <w:spacing w:before="0" w:beforeAutospacing="0" w:afterAutospacing="0"/>
              <w:rPr>
                <w:rFonts w:ascii="Times New Roman" w:hAnsi="Times New Roman" w:cs="Times New Roman"/>
                <w:sz w:val="24"/>
                <w:szCs w:val="24"/>
              </w:rPr>
            </w:pPr>
          </w:p>
        </w:tc>
        <w:tc>
          <w:tcPr>
            <w:tcW w:w="6325" w:type="dxa"/>
            <w:gridSpan w:val="2"/>
            <w:tcBorders>
              <w:top w:val="single" w:sz="4" w:space="0" w:color="auto"/>
              <w:left w:val="single" w:sz="4" w:space="0" w:color="auto"/>
              <w:bottom w:val="single" w:sz="4" w:space="0" w:color="auto"/>
              <w:right w:val="single" w:sz="4" w:space="0" w:color="auto"/>
            </w:tcBorders>
          </w:tcPr>
          <w:p w14:paraId="1C4262CA" w14:textId="77777777" w:rsidR="002D2243" w:rsidRPr="006E3067" w:rsidRDefault="002D2243" w:rsidP="00CE265C">
            <w:pPr>
              <w:spacing w:before="0" w:beforeAutospacing="0" w:afterAutospacing="0"/>
              <w:rPr>
                <w:rFonts w:ascii="Times New Roman" w:hAnsi="Times New Roman" w:cs="Times New Roman"/>
                <w:sz w:val="24"/>
                <w:szCs w:val="24"/>
              </w:rPr>
            </w:pPr>
          </w:p>
        </w:tc>
        <w:tc>
          <w:tcPr>
            <w:tcW w:w="2327" w:type="dxa"/>
            <w:tcBorders>
              <w:top w:val="single" w:sz="4" w:space="0" w:color="auto"/>
              <w:left w:val="single" w:sz="4" w:space="0" w:color="auto"/>
              <w:bottom w:val="single" w:sz="4" w:space="0" w:color="auto"/>
              <w:right w:val="single" w:sz="4" w:space="0" w:color="auto"/>
            </w:tcBorders>
          </w:tcPr>
          <w:p w14:paraId="39D493FC" w14:textId="77777777" w:rsidR="002D2243" w:rsidRPr="006E3067"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14:paraId="2B3DF1A8" w14:textId="77777777" w:rsidR="002D2243" w:rsidRPr="006E3067"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tcPr>
          <w:p w14:paraId="026C7BF9" w14:textId="77777777" w:rsidR="002D2243" w:rsidRPr="006E3067" w:rsidRDefault="002D2243" w:rsidP="00CE265C">
            <w:pPr>
              <w:spacing w:before="0" w:beforeAutospacing="0" w:afterAutospacing="0"/>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tcPr>
          <w:p w14:paraId="16DCACF1" w14:textId="77777777" w:rsidR="002D2243" w:rsidRPr="006E3067" w:rsidRDefault="002D2243" w:rsidP="00CE265C">
            <w:pPr>
              <w:spacing w:before="0" w:beforeAutospacing="0" w:afterAutospacing="0"/>
              <w:rPr>
                <w:rFonts w:ascii="Times New Roman" w:hAnsi="Times New Roman" w:cs="Times New Roman"/>
              </w:rPr>
            </w:pPr>
          </w:p>
        </w:tc>
      </w:tr>
      <w:tr w:rsidR="002D2243" w:rsidRPr="006E3067" w14:paraId="74CB2C47" w14:textId="77777777" w:rsidTr="00A63505">
        <w:trPr>
          <w:trHeight w:val="300"/>
        </w:trPr>
        <w:tc>
          <w:tcPr>
            <w:tcW w:w="6985" w:type="dxa"/>
            <w:gridSpan w:val="3"/>
            <w:tcBorders>
              <w:top w:val="single" w:sz="4" w:space="0" w:color="auto"/>
              <w:left w:val="single" w:sz="4" w:space="0" w:color="auto"/>
              <w:bottom w:val="single" w:sz="4" w:space="0" w:color="auto"/>
              <w:right w:val="single" w:sz="4" w:space="0" w:color="auto"/>
            </w:tcBorders>
          </w:tcPr>
          <w:p w14:paraId="6E877D46" w14:textId="5D536220" w:rsidR="002D2243" w:rsidRPr="006E3067" w:rsidRDefault="002D2243" w:rsidP="009F0EEB">
            <w:pPr>
              <w:spacing w:before="0" w:beforeAutospacing="0" w:afterAutospacing="0"/>
              <w:ind w:right="0"/>
              <w:jc w:val="right"/>
              <w:rPr>
                <w:rFonts w:ascii="Times New Roman" w:hAnsi="Times New Roman" w:cs="Times New Roman"/>
                <w:b/>
                <w:bCs/>
              </w:rPr>
            </w:pPr>
            <w:r w:rsidRPr="684A69C1">
              <w:rPr>
                <w:rFonts w:ascii="Times New Roman" w:hAnsi="Times New Roman" w:cs="Times New Roman"/>
                <w:b/>
                <w:bCs/>
              </w:rPr>
              <w:t xml:space="preserve">                                                                                         Kopā:</w:t>
            </w:r>
          </w:p>
        </w:tc>
        <w:tc>
          <w:tcPr>
            <w:tcW w:w="2327" w:type="dxa"/>
            <w:tcBorders>
              <w:top w:val="single" w:sz="4" w:space="0" w:color="auto"/>
              <w:left w:val="single" w:sz="4" w:space="0" w:color="auto"/>
              <w:bottom w:val="single" w:sz="4" w:space="0" w:color="auto"/>
              <w:right w:val="single" w:sz="4" w:space="0" w:color="auto"/>
            </w:tcBorders>
          </w:tcPr>
          <w:p w14:paraId="5EDDDA58" w14:textId="77777777" w:rsidR="002D2243" w:rsidRPr="006E3067"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14:paraId="000E3BD0" w14:textId="77777777" w:rsidR="002D2243" w:rsidRPr="006E3067"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tcPr>
          <w:p w14:paraId="3D1945DF" w14:textId="77777777" w:rsidR="002D2243" w:rsidRPr="006E3067" w:rsidRDefault="002D2243" w:rsidP="00CE265C">
            <w:pPr>
              <w:spacing w:before="0" w:beforeAutospacing="0" w:afterAutospacing="0"/>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tcPr>
          <w:p w14:paraId="0D9A5568" w14:textId="77777777" w:rsidR="002D2243" w:rsidRPr="006E3067" w:rsidRDefault="002D2243" w:rsidP="00CE265C">
            <w:pPr>
              <w:spacing w:before="0" w:beforeAutospacing="0" w:afterAutospacing="0"/>
              <w:rPr>
                <w:rFonts w:ascii="Times New Roman" w:hAnsi="Times New Roman" w:cs="Times New Roman"/>
              </w:rPr>
            </w:pPr>
          </w:p>
        </w:tc>
      </w:tr>
      <w:tr w:rsidR="002D2243" w14:paraId="341AE462" w14:textId="77777777" w:rsidTr="00A63505">
        <w:trPr>
          <w:trHeight w:val="300"/>
        </w:trPr>
        <w:tc>
          <w:tcPr>
            <w:tcW w:w="698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E9428" w14:textId="77777777" w:rsidR="002D2243" w:rsidRDefault="002D2243" w:rsidP="00CE265C">
            <w:pPr>
              <w:spacing w:before="0" w:beforeAutospacing="0" w:afterAutospacing="0"/>
              <w:rPr>
                <w:rFonts w:ascii="Times New Roman" w:hAnsi="Times New Roman" w:cs="Times New Roman"/>
                <w:sz w:val="24"/>
                <w:szCs w:val="24"/>
              </w:rPr>
            </w:pPr>
            <w:r w:rsidRPr="684A69C1">
              <w:rPr>
                <w:rFonts w:ascii="Times New Roman" w:hAnsi="Times New Roman" w:cs="Times New Roman"/>
                <w:sz w:val="24"/>
                <w:szCs w:val="24"/>
              </w:rPr>
              <w:t>Administratīvās izmaksas</w:t>
            </w:r>
          </w:p>
        </w:tc>
        <w:tc>
          <w:tcPr>
            <w:tcW w:w="2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69FD0" w14:textId="77777777" w:rsidR="002D2243"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9DF43D" w14:textId="77777777" w:rsidR="002D2243"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F7D6E" w14:textId="77777777" w:rsidR="002D2243" w:rsidRDefault="002D2243" w:rsidP="00CE265C">
            <w:pPr>
              <w:spacing w:before="0" w:beforeAutospacing="0" w:afterAutospacing="0"/>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6BEAC8" w14:textId="77777777" w:rsidR="002D2243" w:rsidRDefault="002D2243" w:rsidP="00CE265C">
            <w:pPr>
              <w:spacing w:before="0" w:beforeAutospacing="0" w:afterAutospacing="0"/>
              <w:rPr>
                <w:rFonts w:ascii="Times New Roman" w:hAnsi="Times New Roman" w:cs="Times New Roman"/>
              </w:rPr>
            </w:pPr>
          </w:p>
        </w:tc>
      </w:tr>
      <w:tr w:rsidR="002D2243" w14:paraId="27320099" w14:textId="77777777" w:rsidTr="00A63505">
        <w:trPr>
          <w:trHeight w:val="300"/>
        </w:trPr>
        <w:tc>
          <w:tcPr>
            <w:tcW w:w="660" w:type="dxa"/>
            <w:tcBorders>
              <w:top w:val="single" w:sz="4" w:space="0" w:color="auto"/>
              <w:left w:val="single" w:sz="4" w:space="0" w:color="auto"/>
              <w:bottom w:val="single" w:sz="4" w:space="0" w:color="auto"/>
              <w:right w:val="single" w:sz="4" w:space="0" w:color="auto"/>
            </w:tcBorders>
          </w:tcPr>
          <w:p w14:paraId="06B84265" w14:textId="77777777" w:rsidR="002D2243" w:rsidRDefault="002D2243" w:rsidP="00CE265C">
            <w:pPr>
              <w:spacing w:before="0" w:beforeAutospacing="0" w:afterAutospacing="0"/>
              <w:rPr>
                <w:rFonts w:ascii="Times New Roman" w:eastAsia="Lucida Sans Unicode" w:hAnsi="Times New Roman" w:cs="Times New Roman"/>
              </w:rPr>
            </w:pPr>
          </w:p>
        </w:tc>
        <w:tc>
          <w:tcPr>
            <w:tcW w:w="6325" w:type="dxa"/>
            <w:gridSpan w:val="2"/>
            <w:tcBorders>
              <w:top w:val="single" w:sz="4" w:space="0" w:color="auto"/>
              <w:left w:val="single" w:sz="4" w:space="0" w:color="auto"/>
              <w:bottom w:val="single" w:sz="4" w:space="0" w:color="auto"/>
              <w:right w:val="single" w:sz="4" w:space="0" w:color="auto"/>
            </w:tcBorders>
          </w:tcPr>
          <w:p w14:paraId="65D7D868" w14:textId="77777777" w:rsidR="002D2243" w:rsidRDefault="002D2243" w:rsidP="00CE265C">
            <w:pPr>
              <w:spacing w:before="0" w:beforeAutospacing="0" w:afterAutospacing="0"/>
              <w:rPr>
                <w:rFonts w:ascii="Times New Roman" w:hAnsi="Times New Roman" w:cs="Times New Roman"/>
                <w:sz w:val="24"/>
                <w:szCs w:val="24"/>
                <w:highlight w:val="yellow"/>
              </w:rPr>
            </w:pPr>
          </w:p>
        </w:tc>
        <w:tc>
          <w:tcPr>
            <w:tcW w:w="2327" w:type="dxa"/>
            <w:tcBorders>
              <w:top w:val="single" w:sz="4" w:space="0" w:color="auto"/>
              <w:left w:val="single" w:sz="4" w:space="0" w:color="auto"/>
              <w:bottom w:val="single" w:sz="4" w:space="0" w:color="auto"/>
              <w:right w:val="single" w:sz="4" w:space="0" w:color="auto"/>
            </w:tcBorders>
          </w:tcPr>
          <w:p w14:paraId="24960512" w14:textId="77777777" w:rsidR="002D2243"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14:paraId="2A4D3D9C" w14:textId="77777777" w:rsidR="002D2243"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tcPr>
          <w:p w14:paraId="70415ABE" w14:textId="77777777" w:rsidR="002D2243" w:rsidRDefault="002D2243" w:rsidP="00CE265C">
            <w:pPr>
              <w:spacing w:before="0" w:beforeAutospacing="0" w:afterAutospacing="0"/>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tcPr>
          <w:p w14:paraId="16431965" w14:textId="77777777" w:rsidR="002D2243" w:rsidRDefault="002D2243" w:rsidP="00CE265C">
            <w:pPr>
              <w:spacing w:before="0" w:beforeAutospacing="0" w:afterAutospacing="0"/>
              <w:rPr>
                <w:rFonts w:ascii="Times New Roman" w:hAnsi="Times New Roman" w:cs="Times New Roman"/>
              </w:rPr>
            </w:pPr>
          </w:p>
        </w:tc>
      </w:tr>
      <w:tr w:rsidR="002D2243" w:rsidRPr="006E3067" w14:paraId="5DD86F66" w14:textId="77777777" w:rsidTr="00A63505">
        <w:trPr>
          <w:trHeight w:val="300"/>
        </w:trPr>
        <w:tc>
          <w:tcPr>
            <w:tcW w:w="6985" w:type="dxa"/>
            <w:gridSpan w:val="3"/>
            <w:tcBorders>
              <w:top w:val="single" w:sz="4" w:space="0" w:color="auto"/>
              <w:left w:val="single" w:sz="4" w:space="0" w:color="auto"/>
              <w:bottom w:val="single" w:sz="4" w:space="0" w:color="auto"/>
              <w:right w:val="single" w:sz="4" w:space="0" w:color="auto"/>
            </w:tcBorders>
            <w:hideMark/>
          </w:tcPr>
          <w:p w14:paraId="444DBD4E" w14:textId="14A97A2A" w:rsidR="002D2243" w:rsidRPr="006E3067" w:rsidRDefault="002D2243" w:rsidP="00CE265C">
            <w:pPr>
              <w:spacing w:before="0" w:beforeAutospacing="0" w:afterAutospacing="0"/>
              <w:ind w:right="0"/>
              <w:jc w:val="right"/>
              <w:rPr>
                <w:rFonts w:ascii="Times New Roman" w:hAnsi="Times New Roman" w:cs="Times New Roman"/>
                <w:b/>
              </w:rPr>
            </w:pPr>
            <w:r w:rsidRPr="006E3067">
              <w:rPr>
                <w:rFonts w:ascii="Times New Roman" w:hAnsi="Times New Roman" w:cs="Times New Roman"/>
                <w:b/>
              </w:rPr>
              <w:t xml:space="preserve">                                                                    Kopā:</w:t>
            </w:r>
          </w:p>
        </w:tc>
        <w:tc>
          <w:tcPr>
            <w:tcW w:w="2327" w:type="dxa"/>
            <w:tcBorders>
              <w:top w:val="single" w:sz="4" w:space="0" w:color="auto"/>
              <w:left w:val="single" w:sz="4" w:space="0" w:color="auto"/>
              <w:bottom w:val="single" w:sz="4" w:space="0" w:color="auto"/>
              <w:right w:val="single" w:sz="4" w:space="0" w:color="auto"/>
            </w:tcBorders>
          </w:tcPr>
          <w:p w14:paraId="75643D5D" w14:textId="77777777" w:rsidR="002D2243" w:rsidRPr="004452C9" w:rsidRDefault="002D2243" w:rsidP="00CE265C">
            <w:pPr>
              <w:spacing w:before="0" w:beforeAutospacing="0" w:afterAutospacing="0"/>
              <w:rPr>
                <w:rFonts w:ascii="Times New Roman" w:hAnsi="Times New Roman" w:cs="Times New Roman"/>
              </w:rPr>
            </w:pPr>
          </w:p>
        </w:tc>
        <w:tc>
          <w:tcPr>
            <w:tcW w:w="1643" w:type="dxa"/>
            <w:tcBorders>
              <w:top w:val="single" w:sz="4" w:space="0" w:color="auto"/>
              <w:left w:val="single" w:sz="4" w:space="0" w:color="auto"/>
              <w:bottom w:val="single" w:sz="4" w:space="0" w:color="auto"/>
              <w:right w:val="single" w:sz="4" w:space="0" w:color="auto"/>
            </w:tcBorders>
          </w:tcPr>
          <w:p w14:paraId="2193056F" w14:textId="77777777" w:rsidR="002D2243" w:rsidRPr="004452C9" w:rsidRDefault="002D2243" w:rsidP="00CE265C">
            <w:pPr>
              <w:spacing w:before="0" w:beforeAutospacing="0" w:afterAutospacing="0"/>
              <w:rPr>
                <w:rFonts w:ascii="Times New Roman" w:hAnsi="Times New Roman" w:cs="Times New Roman"/>
              </w:rPr>
            </w:pPr>
          </w:p>
        </w:tc>
        <w:tc>
          <w:tcPr>
            <w:tcW w:w="1508" w:type="dxa"/>
            <w:tcBorders>
              <w:top w:val="single" w:sz="4" w:space="0" w:color="auto"/>
              <w:left w:val="single" w:sz="4" w:space="0" w:color="auto"/>
              <w:bottom w:val="single" w:sz="4" w:space="0" w:color="auto"/>
              <w:right w:val="single" w:sz="4" w:space="0" w:color="auto"/>
            </w:tcBorders>
          </w:tcPr>
          <w:p w14:paraId="2044357D" w14:textId="77777777" w:rsidR="002D2243" w:rsidRPr="004452C9" w:rsidRDefault="002D2243" w:rsidP="00CE265C">
            <w:pPr>
              <w:spacing w:before="0" w:beforeAutospacing="0" w:afterAutospacing="0"/>
              <w:jc w:val="right"/>
              <w:rPr>
                <w:rFonts w:ascii="Times New Roman" w:hAnsi="Times New Roman" w:cs="Times New Roman"/>
              </w:rPr>
            </w:pPr>
          </w:p>
        </w:tc>
        <w:tc>
          <w:tcPr>
            <w:tcW w:w="1424" w:type="dxa"/>
            <w:tcBorders>
              <w:top w:val="single" w:sz="4" w:space="0" w:color="auto"/>
              <w:left w:val="single" w:sz="4" w:space="0" w:color="auto"/>
              <w:bottom w:val="single" w:sz="4" w:space="0" w:color="auto"/>
              <w:right w:val="single" w:sz="4" w:space="0" w:color="auto"/>
            </w:tcBorders>
          </w:tcPr>
          <w:p w14:paraId="73C4BECB" w14:textId="77777777" w:rsidR="002D2243" w:rsidRPr="004452C9" w:rsidRDefault="002D2243" w:rsidP="00CE265C">
            <w:pPr>
              <w:spacing w:before="0" w:beforeAutospacing="0" w:afterAutospacing="0"/>
              <w:jc w:val="right"/>
              <w:rPr>
                <w:rFonts w:ascii="Times New Roman" w:hAnsi="Times New Roman" w:cs="Times New Roman"/>
              </w:rPr>
            </w:pPr>
          </w:p>
        </w:tc>
      </w:tr>
    </w:tbl>
    <w:p w14:paraId="53368D6C" w14:textId="77777777" w:rsidR="002D2243" w:rsidRPr="006E3067" w:rsidRDefault="002D2243" w:rsidP="00CE265C">
      <w:pPr>
        <w:spacing w:before="0" w:beforeAutospacing="0" w:after="0" w:afterAutospacing="0"/>
        <w:ind w:right="0"/>
        <w:rPr>
          <w:rFonts w:ascii="Times New Roman" w:hAnsi="Times New Roman" w:cs="Times New Roman"/>
        </w:rPr>
      </w:pPr>
      <w:r w:rsidRPr="006E3067">
        <w:rPr>
          <w:rFonts w:ascii="Times New Roman" w:hAnsi="Times New Roman" w:cs="Times New Roman"/>
        </w:rPr>
        <w:t>Pavisam kopā: _______</w:t>
      </w:r>
      <w:r w:rsidRPr="00DA1553">
        <w:rPr>
          <w:rFonts w:ascii="Times New Roman" w:hAnsi="Times New Roman" w:cs="Times New Roman"/>
          <w:i/>
        </w:rPr>
        <w:t xml:space="preserve"> </w:t>
      </w:r>
      <w:r w:rsidRPr="006E3067">
        <w:rPr>
          <w:rFonts w:ascii="Times New Roman" w:hAnsi="Times New Roman" w:cs="Times New Roman"/>
          <w:i/>
        </w:rPr>
        <w:t>euro</w:t>
      </w:r>
    </w:p>
    <w:p w14:paraId="6EDC3B41" w14:textId="77777777" w:rsidR="002D2243" w:rsidRPr="006E3067" w:rsidRDefault="002D2243" w:rsidP="00CE265C">
      <w:pPr>
        <w:spacing w:before="0" w:beforeAutospacing="0" w:after="0" w:afterAutospacing="0"/>
        <w:ind w:right="0"/>
        <w:rPr>
          <w:rFonts w:ascii="Times New Roman" w:hAnsi="Times New Roman" w:cs="Times New Roman"/>
        </w:rPr>
      </w:pPr>
      <w:r w:rsidRPr="006E3067">
        <w:rPr>
          <w:rFonts w:ascii="Times New Roman" w:hAnsi="Times New Roman" w:cs="Times New Roman"/>
        </w:rPr>
        <w:t>Atlikums uz 202__.gada __.________ ___________</w:t>
      </w:r>
      <w:r>
        <w:rPr>
          <w:rFonts w:ascii="Times New Roman" w:hAnsi="Times New Roman" w:cs="Times New Roman"/>
        </w:rPr>
        <w:t xml:space="preserve"> </w:t>
      </w:r>
      <w:r>
        <w:rPr>
          <w:rFonts w:ascii="Times New Roman" w:hAnsi="Times New Roman" w:cs="Times New Roman"/>
          <w:i/>
          <w:iCs/>
        </w:rPr>
        <w:t>euro</w:t>
      </w:r>
    </w:p>
    <w:p w14:paraId="5AB11A3F" w14:textId="77777777" w:rsidR="00E657B6" w:rsidRDefault="00E657B6" w:rsidP="00CE265C">
      <w:pPr>
        <w:spacing w:before="0" w:beforeAutospacing="0" w:after="0" w:afterAutospacing="0"/>
        <w:ind w:right="0"/>
        <w:rPr>
          <w:rFonts w:ascii="Times New Roman" w:hAnsi="Times New Roman" w:cs="Times New Roman"/>
        </w:rPr>
      </w:pPr>
    </w:p>
    <w:p w14:paraId="211D47F6" w14:textId="77777777" w:rsidR="00E657B6" w:rsidRDefault="00E657B6" w:rsidP="00CE265C">
      <w:pPr>
        <w:spacing w:before="0" w:beforeAutospacing="0" w:after="0" w:afterAutospacing="0"/>
        <w:ind w:right="0"/>
        <w:rPr>
          <w:rFonts w:ascii="Times New Roman" w:hAnsi="Times New Roman" w:cs="Times New Roman"/>
        </w:rPr>
      </w:pPr>
    </w:p>
    <w:p w14:paraId="11DA1059" w14:textId="5748DB98" w:rsidR="002D2243" w:rsidRPr="006E3067" w:rsidRDefault="002D2243" w:rsidP="00CE265C">
      <w:pPr>
        <w:spacing w:before="0" w:beforeAutospacing="0" w:after="0" w:afterAutospacing="0"/>
        <w:ind w:right="0"/>
        <w:rPr>
          <w:rFonts w:ascii="Times New Roman" w:hAnsi="Times New Roman" w:cs="Times New Roman"/>
        </w:rPr>
      </w:pPr>
      <w:r w:rsidRPr="006E3067">
        <w:rPr>
          <w:rFonts w:ascii="Times New Roman" w:hAnsi="Times New Roman" w:cs="Times New Roman"/>
        </w:rPr>
        <w:t xml:space="preserve">Sagatavotājs: __________________________________ </w:t>
      </w:r>
      <w:r w:rsidRPr="006E3067">
        <w:rPr>
          <w:rFonts w:ascii="Times New Roman" w:hAnsi="Times New Roman" w:cs="Times New Roman"/>
        </w:rPr>
        <w:tab/>
      </w:r>
      <w:r w:rsidRPr="006E3067">
        <w:rPr>
          <w:rFonts w:ascii="Times New Roman" w:hAnsi="Times New Roman" w:cs="Times New Roman"/>
        </w:rPr>
        <w:tab/>
        <w:t xml:space="preserve">Tālr. ________________ </w:t>
      </w:r>
      <w:r w:rsidRPr="006E3067">
        <w:rPr>
          <w:rFonts w:ascii="Times New Roman" w:hAnsi="Times New Roman" w:cs="Times New Roman"/>
        </w:rPr>
        <w:tab/>
      </w:r>
      <w:r w:rsidRPr="006E3067">
        <w:rPr>
          <w:rFonts w:ascii="Times New Roman" w:hAnsi="Times New Roman" w:cs="Times New Roman"/>
        </w:rPr>
        <w:tab/>
        <w:t>E-pasta adrese:___________________</w:t>
      </w:r>
    </w:p>
    <w:p w14:paraId="67B5C0AB" w14:textId="7C4D0500" w:rsidR="002D2243" w:rsidRDefault="002D2243" w:rsidP="00CE265C">
      <w:pPr>
        <w:spacing w:before="0" w:beforeAutospacing="0" w:after="0" w:afterAutospacing="0"/>
        <w:ind w:right="0"/>
        <w:rPr>
          <w:rFonts w:ascii="Times New Roman" w:hAnsi="Times New Roman" w:cs="Times New Roman"/>
        </w:rPr>
        <w:sectPr w:rsidR="002D2243" w:rsidSect="002D2243">
          <w:pgSz w:w="16837" w:h="11905" w:orient="landscape"/>
          <w:pgMar w:top="567" w:right="1134" w:bottom="284" w:left="1134" w:header="709" w:footer="709" w:gutter="0"/>
          <w:cols w:space="720"/>
          <w:noEndnote/>
          <w:titlePg/>
          <w:docGrid w:linePitch="360"/>
        </w:sectPr>
      </w:pPr>
      <w:r w:rsidRPr="006E3067">
        <w:rPr>
          <w:rFonts w:ascii="Times New Roman" w:hAnsi="Times New Roman" w:cs="Times New Roman"/>
        </w:rPr>
        <w:tab/>
      </w:r>
      <w:r w:rsidRPr="006E3067">
        <w:rPr>
          <w:rFonts w:ascii="Times New Roman" w:hAnsi="Times New Roman" w:cs="Times New Roman"/>
        </w:rPr>
        <w:tab/>
        <w:t xml:space="preserve">      (amats, vārds, uzvārds)</w:t>
      </w:r>
      <w:r w:rsidRPr="006E3067">
        <w:rPr>
          <w:rFonts w:ascii="Times New Roman" w:hAnsi="Times New Roman" w:cs="Times New Roman"/>
        </w:rPr>
        <w:tab/>
      </w:r>
    </w:p>
    <w:p w14:paraId="0FB14933" w14:textId="77777777" w:rsidR="002D2243" w:rsidRDefault="002D2243" w:rsidP="00CE265C">
      <w:pPr>
        <w:tabs>
          <w:tab w:val="left" w:pos="13296"/>
        </w:tabs>
        <w:spacing w:before="0" w:beforeAutospacing="0" w:after="0" w:afterAutospacing="0"/>
        <w:ind w:left="0" w:firstLine="0"/>
        <w:rPr>
          <w:rFonts w:ascii="Times New Roman" w:hAnsi="Times New Roman" w:cs="Times New Roman"/>
        </w:rPr>
      </w:pPr>
    </w:p>
    <w:p w14:paraId="1F51E147" w14:textId="77777777" w:rsidR="002D2243" w:rsidRPr="006E3067" w:rsidRDefault="002D2243" w:rsidP="00CE265C">
      <w:pPr>
        <w:tabs>
          <w:tab w:val="left" w:pos="10632"/>
        </w:tabs>
        <w:spacing w:before="0" w:beforeAutospacing="0" w:after="0" w:afterAutospacing="0"/>
        <w:ind w:right="422"/>
        <w:jc w:val="right"/>
        <w:rPr>
          <w:rFonts w:ascii="Times New Roman" w:hAnsi="Times New Roman" w:cs="Times New Roman"/>
        </w:rPr>
      </w:pPr>
      <w:r>
        <w:rPr>
          <w:rFonts w:ascii="Times New Roman" w:hAnsi="Times New Roman" w:cs="Times New Roman"/>
        </w:rPr>
        <w:t>3</w:t>
      </w:r>
      <w:r w:rsidRPr="006E3067">
        <w:rPr>
          <w:rFonts w:ascii="Times New Roman" w:hAnsi="Times New Roman" w:cs="Times New Roman"/>
        </w:rPr>
        <w:t xml:space="preserve">.pielikums </w:t>
      </w:r>
    </w:p>
    <w:p w14:paraId="233C19AA" w14:textId="77777777" w:rsidR="002D2243" w:rsidRPr="006E3067" w:rsidRDefault="002D2243" w:rsidP="00CE265C">
      <w:pPr>
        <w:spacing w:before="0" w:beforeAutospacing="0" w:after="0" w:afterAutospacing="0"/>
        <w:ind w:right="422"/>
        <w:jc w:val="right"/>
        <w:rPr>
          <w:rFonts w:ascii="Times New Roman" w:hAnsi="Times New Roman" w:cs="Times New Roman"/>
        </w:rPr>
      </w:pPr>
      <w:r w:rsidRPr="684A69C1">
        <w:rPr>
          <w:rFonts w:ascii="Times New Roman" w:hAnsi="Times New Roman" w:cs="Times New Roman"/>
        </w:rPr>
        <w:t xml:space="preserve">2025.gada  __._________  </w:t>
      </w:r>
    </w:p>
    <w:p w14:paraId="5485178C" w14:textId="50588EC1" w:rsidR="002D2243" w:rsidRDefault="00CE265C" w:rsidP="00CE265C">
      <w:pPr>
        <w:spacing w:before="0" w:beforeAutospacing="0" w:after="0" w:afterAutospacing="0"/>
        <w:ind w:left="851" w:hanging="851"/>
        <w:jc w:val="center"/>
        <w:rPr>
          <w:rFonts w:ascii="Times New Roman" w:hAnsi="Times New Roman" w:cs="Times New Roman"/>
        </w:rPr>
      </w:pPr>
      <w:r>
        <w:rPr>
          <w:rFonts w:ascii="Times New Roman" w:hAnsi="Times New Roman" w:cs="Times New Roman"/>
        </w:rPr>
        <w:t xml:space="preserve">                                                                                                               </w:t>
      </w:r>
      <w:r w:rsidR="002D2243" w:rsidRPr="006E3067">
        <w:rPr>
          <w:rFonts w:ascii="Times New Roman" w:hAnsi="Times New Roman" w:cs="Times New Roman"/>
        </w:rPr>
        <w:t>deleģēšanas līgumam Nr._________</w:t>
      </w:r>
    </w:p>
    <w:p w14:paraId="17B6D1C2" w14:textId="77777777" w:rsidR="00CE265C" w:rsidRPr="00CE265C" w:rsidRDefault="00CE265C" w:rsidP="00CE265C">
      <w:pPr>
        <w:spacing w:before="0" w:beforeAutospacing="0" w:after="0" w:afterAutospacing="0"/>
        <w:ind w:left="851" w:hanging="851"/>
        <w:jc w:val="center"/>
        <w:rPr>
          <w:rFonts w:ascii="Times New Roman" w:hAnsi="Times New Roman" w:cs="Times New Roman"/>
        </w:rPr>
      </w:pPr>
    </w:p>
    <w:p w14:paraId="10E5309A" w14:textId="77777777" w:rsidR="002D2243" w:rsidRPr="006E3067" w:rsidRDefault="002D2243" w:rsidP="00CE265C">
      <w:pPr>
        <w:widowControl w:val="0"/>
        <w:suppressAutoHyphens/>
        <w:spacing w:before="0" w:beforeAutospacing="0" w:after="0" w:afterAutospacing="0"/>
        <w:ind w:right="0"/>
        <w:jc w:val="center"/>
        <w:rPr>
          <w:rFonts w:ascii="Times New Roman" w:eastAsia="Lucida Sans Unicode" w:hAnsi="Times New Roman" w:cs="Times New Roman"/>
        </w:rPr>
      </w:pPr>
      <w:r>
        <w:rPr>
          <w:rFonts w:ascii="Times New Roman" w:eastAsia="Lucida Sans Unicode" w:hAnsi="Times New Roman" w:cs="Times New Roman"/>
          <w:b/>
          <w:noProof/>
        </w:rPr>
        <w:t>P</w:t>
      </w:r>
      <w:r w:rsidRPr="006E3067">
        <w:rPr>
          <w:rFonts w:ascii="Times New Roman" w:eastAsia="Lucida Sans Unicode" w:hAnsi="Times New Roman" w:cs="Times New Roman"/>
          <w:b/>
          <w:noProof/>
        </w:rPr>
        <w:t>ārskats par valsts pārvaldes uzdevuma izpildi</w:t>
      </w:r>
      <w:r w:rsidRPr="006E3067">
        <w:rPr>
          <w:rFonts w:ascii="Times New Roman" w:eastAsia="Lucida Sans Unicode" w:hAnsi="Times New Roman" w:cs="Times New Roman"/>
          <w:b/>
          <w:bCs/>
          <w:noProof/>
        </w:rPr>
        <w:t xml:space="preserve"> </w:t>
      </w:r>
    </w:p>
    <w:p w14:paraId="1407C488" w14:textId="60CDCCBB" w:rsidR="002D2243" w:rsidRDefault="002D2243" w:rsidP="00CE265C">
      <w:pPr>
        <w:widowControl w:val="0"/>
        <w:suppressAutoHyphens/>
        <w:spacing w:before="0" w:beforeAutospacing="0" w:after="0" w:afterAutospacing="0"/>
        <w:ind w:right="0"/>
        <w:jc w:val="center"/>
        <w:rPr>
          <w:rFonts w:ascii="Times New Roman" w:eastAsia="Lucida Sans Unicode" w:hAnsi="Times New Roman" w:cs="Times New Roman"/>
          <w:b/>
          <w:bCs/>
          <w:noProof/>
        </w:rPr>
      </w:pPr>
      <w:r w:rsidRPr="006E3067">
        <w:rPr>
          <w:rFonts w:ascii="Times New Roman" w:eastAsia="Lucida Sans Unicode" w:hAnsi="Times New Roman" w:cs="Times New Roman"/>
          <w:b/>
          <w:bCs/>
          <w:noProof/>
        </w:rPr>
        <w:t>202__. gada ___</w:t>
      </w:r>
      <w:r>
        <w:rPr>
          <w:rFonts w:ascii="Times New Roman" w:eastAsia="Lucida Sans Unicode" w:hAnsi="Times New Roman" w:cs="Times New Roman"/>
          <w:b/>
          <w:bCs/>
          <w:noProof/>
        </w:rPr>
        <w:t>pusgadā</w:t>
      </w:r>
    </w:p>
    <w:p w14:paraId="36F0D895" w14:textId="77777777" w:rsidR="00CE265C" w:rsidRPr="00CE265C" w:rsidRDefault="00CE265C" w:rsidP="00CE265C">
      <w:pPr>
        <w:widowControl w:val="0"/>
        <w:suppressAutoHyphens/>
        <w:spacing w:before="0" w:beforeAutospacing="0" w:after="0" w:afterAutospacing="0"/>
        <w:ind w:right="0"/>
        <w:jc w:val="center"/>
        <w:rPr>
          <w:rFonts w:ascii="Times New Roman" w:eastAsia="Lucida Sans Unicode" w:hAnsi="Times New Roman" w:cs="Times New Roman"/>
          <w:b/>
          <w:noProof/>
        </w:rPr>
      </w:pPr>
    </w:p>
    <w:tbl>
      <w:tblPr>
        <w:tblW w:w="5675" w:type="dxa"/>
        <w:jc w:val="center"/>
        <w:tblLayout w:type="fixed"/>
        <w:tblLook w:val="04A0" w:firstRow="1" w:lastRow="0" w:firstColumn="1" w:lastColumn="0" w:noHBand="0" w:noVBand="1"/>
      </w:tblPr>
      <w:tblGrid>
        <w:gridCol w:w="8"/>
        <w:gridCol w:w="985"/>
        <w:gridCol w:w="12"/>
        <w:gridCol w:w="981"/>
        <w:gridCol w:w="24"/>
        <w:gridCol w:w="969"/>
        <w:gridCol w:w="1658"/>
        <w:gridCol w:w="1038"/>
      </w:tblGrid>
      <w:tr w:rsidR="002D2243" w:rsidRPr="006E3067" w14:paraId="39EE2295"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090B5D44"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t>ZVANU STATISTIKA</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1405B49A"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5E977CDB"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7FB16F2A"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Ienākošie zvani</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55029192"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r>
      <w:tr w:rsidR="002D2243" w:rsidRPr="006E3067" w14:paraId="3E34C3D8"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749DD032"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Neatbildētie zvani</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65490AEB" w14:textId="77777777" w:rsidR="002D2243" w:rsidRPr="006E3067" w:rsidRDefault="002D2243" w:rsidP="00A63505">
            <w:pPr>
              <w:widowControl w:val="0"/>
              <w:suppressAutoHyphens/>
              <w:rPr>
                <w:rFonts w:ascii="Times New Roman" w:eastAsia="Lucida Sans Unicode" w:hAnsi="Times New Roman" w:cs="Times New Roman"/>
                <w:b/>
                <w:noProof/>
                <w:highlight w:val="cyan"/>
              </w:rPr>
            </w:pPr>
          </w:p>
        </w:tc>
      </w:tr>
      <w:tr w:rsidR="002D2243" w:rsidRPr="006E3067" w14:paraId="52E678AB"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094A1395"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Nakts zvani</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79DDF3FF" w14:textId="77777777" w:rsidR="002D2243" w:rsidRPr="006E3067" w:rsidRDefault="002D2243" w:rsidP="00A63505">
            <w:pPr>
              <w:widowControl w:val="0"/>
              <w:suppressAutoHyphens/>
              <w:rPr>
                <w:rFonts w:ascii="Times New Roman" w:eastAsia="Lucida Sans Unicode" w:hAnsi="Times New Roman" w:cs="Times New Roman"/>
                <w:b/>
                <w:noProof/>
              </w:rPr>
            </w:pPr>
          </w:p>
        </w:tc>
      </w:tr>
      <w:tr w:rsidR="002D2243" w:rsidRPr="006E3067" w14:paraId="4C2DDEBD"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6EB01BD9"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Atbildētie zvani</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75294AF7" w14:textId="77777777" w:rsidR="002D2243" w:rsidRPr="006E3067" w:rsidRDefault="002D2243" w:rsidP="00A63505">
            <w:pPr>
              <w:widowControl w:val="0"/>
              <w:suppressAutoHyphens/>
              <w:rPr>
                <w:rFonts w:ascii="Times New Roman" w:eastAsia="Lucida Sans Unicode" w:hAnsi="Times New Roman" w:cs="Times New Roman"/>
                <w:b/>
                <w:noProof/>
              </w:rPr>
            </w:pPr>
          </w:p>
        </w:tc>
      </w:tr>
      <w:tr w:rsidR="002D2243" w:rsidRPr="006E3067" w14:paraId="185AC7B2"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16C6DFFD"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Pr>
                <w:rFonts w:ascii="Times New Roman" w:eastAsia="Lucida Sans Unicode" w:hAnsi="Times New Roman" w:cs="Times New Roman"/>
                <w:noProof/>
              </w:rPr>
              <w:t>Vidējais sarunas ilgums (minūtēs)</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668BB2E4" w14:textId="77777777" w:rsidR="002D2243" w:rsidRPr="006E3067" w:rsidRDefault="002D2243" w:rsidP="00A63505">
            <w:pPr>
              <w:widowControl w:val="0"/>
              <w:suppressAutoHyphens/>
              <w:rPr>
                <w:rFonts w:ascii="Times New Roman" w:eastAsia="Lucida Sans Unicode" w:hAnsi="Times New Roman" w:cs="Times New Roman"/>
                <w:b/>
                <w:noProof/>
              </w:rPr>
            </w:pPr>
          </w:p>
        </w:tc>
      </w:tr>
      <w:tr w:rsidR="002D2243" w:rsidRPr="006E3067" w14:paraId="70E9E0BC"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6DABBC98"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Pārbaudes zvani</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706F179D" w14:textId="77777777" w:rsidR="002D2243" w:rsidRPr="006E3067" w:rsidRDefault="002D2243" w:rsidP="00A63505">
            <w:pPr>
              <w:widowControl w:val="0"/>
              <w:suppressAutoHyphens/>
              <w:rPr>
                <w:rFonts w:ascii="Times New Roman" w:eastAsia="Lucida Sans Unicode" w:hAnsi="Times New Roman" w:cs="Times New Roman"/>
                <w:b/>
                <w:noProof/>
              </w:rPr>
            </w:pPr>
          </w:p>
        </w:tc>
      </w:tr>
      <w:tr w:rsidR="002D2243" w:rsidRPr="006E3067" w14:paraId="4418547F" w14:textId="77777777" w:rsidTr="00A63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jc w:val="center"/>
        </w:trPr>
        <w:tc>
          <w:tcPr>
            <w:tcW w:w="462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F927E" w14:textId="77777777" w:rsidR="002D2243" w:rsidRPr="006E3067" w:rsidRDefault="002D2243" w:rsidP="00A63505">
            <w:pPr>
              <w:widowControl w:val="0"/>
              <w:suppressAutoHyphens/>
              <w:rPr>
                <w:rFonts w:ascii="Times New Roman" w:eastAsia="Lucida Sans Unicode" w:hAnsi="Times New Roman" w:cs="Times New Roman"/>
                <w:b/>
                <w:bCs/>
                <w:noProof/>
              </w:rPr>
            </w:pPr>
            <w:r w:rsidRPr="006E3067">
              <w:rPr>
                <w:rFonts w:ascii="Times New Roman" w:eastAsia="Lucida Sans Unicode" w:hAnsi="Times New Roman" w:cs="Times New Roman"/>
                <w:b/>
                <w:bCs/>
                <w:noProof/>
              </w:rPr>
              <w:t>KONSULTĀCIJU STATISTIKA</w:t>
            </w:r>
          </w:p>
        </w:tc>
        <w:tc>
          <w:tcPr>
            <w:tcW w:w="1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3D1E8" w14:textId="77777777" w:rsidR="002D2243" w:rsidRPr="006E3067" w:rsidRDefault="002D2243" w:rsidP="00A63505">
            <w:pPr>
              <w:widowControl w:val="0"/>
              <w:suppressAutoHyphens/>
              <w:rPr>
                <w:rFonts w:ascii="Times New Roman" w:eastAsia="Lucida Sans Unicode" w:hAnsi="Times New Roman" w:cs="Times New Roman"/>
              </w:rPr>
            </w:pPr>
            <w:r w:rsidRPr="006E3067">
              <w:rPr>
                <w:rFonts w:ascii="Times New Roman" w:eastAsia="Lucida Sans Unicode" w:hAnsi="Times New Roman" w:cs="Times New Roman"/>
              </w:rPr>
              <w:t>Kopā:</w:t>
            </w:r>
          </w:p>
        </w:tc>
      </w:tr>
      <w:tr w:rsidR="002D2243" w:rsidRPr="006E3067" w14:paraId="1194C764" w14:textId="77777777" w:rsidTr="00A63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jc w:val="center"/>
        </w:trPr>
        <w:tc>
          <w:tcPr>
            <w:tcW w:w="4629" w:type="dxa"/>
            <w:gridSpan w:val="6"/>
            <w:tcBorders>
              <w:top w:val="single" w:sz="4" w:space="0" w:color="auto"/>
              <w:left w:val="single" w:sz="4" w:space="0" w:color="auto"/>
              <w:bottom w:val="single" w:sz="4" w:space="0" w:color="auto"/>
              <w:right w:val="single" w:sz="4" w:space="0" w:color="auto"/>
            </w:tcBorders>
          </w:tcPr>
          <w:p w14:paraId="746E7436" w14:textId="77777777" w:rsidR="002D2243" w:rsidRPr="006E3067" w:rsidRDefault="002D2243" w:rsidP="00A63505">
            <w:pPr>
              <w:widowControl w:val="0"/>
              <w:suppressAutoHyphens/>
              <w:rPr>
                <w:rFonts w:ascii="Times New Roman" w:eastAsia="Lucida Sans Unicode" w:hAnsi="Times New Roman" w:cs="Times New Roman"/>
              </w:rPr>
            </w:pPr>
            <w:r w:rsidRPr="006E3067">
              <w:rPr>
                <w:rFonts w:ascii="Times New Roman" w:eastAsia="Lucida Sans Unicode" w:hAnsi="Times New Roman" w:cs="Times New Roman"/>
                <w:noProof/>
              </w:rPr>
              <w:t>Sarakste (tērzēšanas lietotnē )</w:t>
            </w:r>
          </w:p>
        </w:tc>
        <w:tc>
          <w:tcPr>
            <w:tcW w:w="1038" w:type="dxa"/>
            <w:tcBorders>
              <w:top w:val="single" w:sz="4" w:space="0" w:color="auto"/>
              <w:left w:val="single" w:sz="4" w:space="0" w:color="auto"/>
              <w:bottom w:val="single" w:sz="4" w:space="0" w:color="auto"/>
              <w:right w:val="single" w:sz="4" w:space="0" w:color="auto"/>
            </w:tcBorders>
          </w:tcPr>
          <w:p w14:paraId="4C6D20EB" w14:textId="77777777" w:rsidR="002D2243" w:rsidRPr="006E3067" w:rsidRDefault="002D2243" w:rsidP="00A63505">
            <w:pPr>
              <w:widowControl w:val="0"/>
              <w:suppressAutoHyphens/>
              <w:rPr>
                <w:rFonts w:ascii="Times New Roman" w:eastAsia="Lucida Sans Unicode" w:hAnsi="Times New Roman" w:cs="Times New Roman"/>
              </w:rPr>
            </w:pPr>
          </w:p>
        </w:tc>
      </w:tr>
      <w:tr w:rsidR="002D2243" w:rsidRPr="006E3067" w14:paraId="311CFDE9" w14:textId="77777777" w:rsidTr="00A63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 w:type="dxa"/>
          <w:wAfter w:w="1038" w:type="dxa"/>
          <w:trHeight w:val="302"/>
          <w:jc w:val="center"/>
        </w:trPr>
        <w:tc>
          <w:tcPr>
            <w:tcW w:w="4629" w:type="dxa"/>
            <w:gridSpan w:val="6"/>
            <w:tcBorders>
              <w:top w:val="single" w:sz="4" w:space="0" w:color="auto"/>
              <w:left w:val="single" w:sz="4" w:space="0" w:color="auto"/>
              <w:bottom w:val="single" w:sz="4" w:space="0" w:color="auto"/>
              <w:right w:val="single" w:sz="4" w:space="0" w:color="auto"/>
            </w:tcBorders>
          </w:tcPr>
          <w:p w14:paraId="13B21003" w14:textId="77777777" w:rsidR="002D2243" w:rsidRPr="006E3067" w:rsidRDefault="002D2243" w:rsidP="00A63505">
            <w:pPr>
              <w:widowControl w:val="0"/>
              <w:suppressAutoHyphens/>
              <w:rPr>
                <w:rFonts w:ascii="Times New Roman" w:eastAsia="Lucida Sans Unicode" w:hAnsi="Times New Roman" w:cs="Times New Roman"/>
                <w:noProof/>
              </w:rPr>
            </w:pPr>
            <w:r w:rsidRPr="006E3067">
              <w:rPr>
                <w:rFonts w:ascii="Times New Roman" w:eastAsia="Lucida Sans Unicode" w:hAnsi="Times New Roman" w:cs="Times New Roman"/>
                <w:b/>
                <w:bCs/>
                <w:noProof/>
              </w:rPr>
              <w:t>Sniegtās konsultācijas</w:t>
            </w:r>
            <w:r w:rsidRPr="006E3067">
              <w:rPr>
                <w:rFonts w:ascii="Times New Roman" w:eastAsia="Lucida Sans Unicode" w:hAnsi="Times New Roman" w:cs="Times New Roman"/>
                <w:noProof/>
              </w:rPr>
              <w:t>:</w:t>
            </w:r>
          </w:p>
        </w:tc>
      </w:tr>
      <w:tr w:rsidR="002D2243" w:rsidRPr="006E3067" w14:paraId="3519084E" w14:textId="77777777" w:rsidTr="00A63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357"/>
          <w:jc w:val="center"/>
        </w:trPr>
        <w:tc>
          <w:tcPr>
            <w:tcW w:w="4629" w:type="dxa"/>
            <w:gridSpan w:val="6"/>
            <w:tcBorders>
              <w:top w:val="single" w:sz="4" w:space="0" w:color="auto"/>
              <w:left w:val="single" w:sz="4" w:space="0" w:color="auto"/>
              <w:bottom w:val="single" w:sz="4" w:space="0" w:color="auto"/>
              <w:right w:val="single" w:sz="4" w:space="0" w:color="auto"/>
            </w:tcBorders>
          </w:tcPr>
          <w:p w14:paraId="40459DAD" w14:textId="77777777" w:rsidR="002D2243" w:rsidRPr="006E3067" w:rsidRDefault="002D2243" w:rsidP="00A63505">
            <w:pPr>
              <w:pStyle w:val="Sarakstarindkopa"/>
              <w:widowControl w:val="0"/>
              <w:suppressAutoHyphens/>
              <w:rPr>
                <w:rFonts w:eastAsia="Lucida Sans Unicode"/>
                <w:noProof/>
              </w:rPr>
            </w:pPr>
            <w:r w:rsidRPr="006E3067">
              <w:rPr>
                <w:rFonts w:eastAsia="Lucida Sans Unicode"/>
                <w:noProof/>
              </w:rPr>
              <w:t>kopā</w:t>
            </w:r>
          </w:p>
        </w:tc>
        <w:tc>
          <w:tcPr>
            <w:tcW w:w="1038" w:type="dxa"/>
            <w:tcBorders>
              <w:top w:val="single" w:sz="4" w:space="0" w:color="auto"/>
              <w:left w:val="single" w:sz="4" w:space="0" w:color="auto"/>
              <w:bottom w:val="single" w:sz="4" w:space="0" w:color="auto"/>
              <w:right w:val="single" w:sz="4" w:space="0" w:color="auto"/>
            </w:tcBorders>
          </w:tcPr>
          <w:p w14:paraId="49BEBB02" w14:textId="77777777" w:rsidR="002D2243" w:rsidRPr="006E3067" w:rsidRDefault="002D2243" w:rsidP="00A63505">
            <w:pPr>
              <w:pStyle w:val="Sarakstarindkopa"/>
              <w:rPr>
                <w:rFonts w:eastAsia="Lucida Sans Unicode"/>
              </w:rPr>
            </w:pPr>
          </w:p>
        </w:tc>
      </w:tr>
      <w:tr w:rsidR="002D2243" w:rsidRPr="006E3067" w14:paraId="43437B8B" w14:textId="77777777" w:rsidTr="00A63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299"/>
          <w:jc w:val="center"/>
        </w:trPr>
        <w:tc>
          <w:tcPr>
            <w:tcW w:w="4629" w:type="dxa"/>
            <w:gridSpan w:val="6"/>
            <w:tcBorders>
              <w:top w:val="single" w:sz="4" w:space="0" w:color="auto"/>
              <w:left w:val="single" w:sz="4" w:space="0" w:color="auto"/>
              <w:bottom w:val="single" w:sz="4" w:space="0" w:color="auto"/>
              <w:right w:val="single" w:sz="4" w:space="0" w:color="auto"/>
            </w:tcBorders>
          </w:tcPr>
          <w:p w14:paraId="1C60643E" w14:textId="77777777" w:rsidR="002D2243" w:rsidRPr="006E3067" w:rsidRDefault="002D2243" w:rsidP="00A63505">
            <w:pPr>
              <w:widowControl w:val="0"/>
              <w:suppressAutoHyphens/>
              <w:rPr>
                <w:rFonts w:ascii="Times New Roman" w:eastAsia="Lucida Sans Unicode" w:hAnsi="Times New Roman" w:cs="Times New Roman"/>
                <w:noProof/>
              </w:rPr>
            </w:pPr>
            <w:r w:rsidRPr="006E3067">
              <w:rPr>
                <w:rFonts w:ascii="Times New Roman" w:eastAsia="Lucida Sans Unicode" w:hAnsi="Times New Roman" w:cs="Times New Roman"/>
                <w:noProof/>
              </w:rPr>
              <w:t>tiešsaistē</w:t>
            </w:r>
          </w:p>
        </w:tc>
        <w:tc>
          <w:tcPr>
            <w:tcW w:w="1038" w:type="dxa"/>
            <w:tcBorders>
              <w:top w:val="single" w:sz="4" w:space="0" w:color="auto"/>
              <w:left w:val="single" w:sz="4" w:space="0" w:color="auto"/>
              <w:bottom w:val="single" w:sz="4" w:space="0" w:color="auto"/>
              <w:right w:val="single" w:sz="4" w:space="0" w:color="auto"/>
            </w:tcBorders>
          </w:tcPr>
          <w:p w14:paraId="38F25213" w14:textId="77777777" w:rsidR="002D2243" w:rsidRPr="006E3067" w:rsidRDefault="002D2243" w:rsidP="00A63505">
            <w:pPr>
              <w:widowControl w:val="0"/>
              <w:suppressAutoHyphens/>
              <w:rPr>
                <w:rFonts w:ascii="Times New Roman" w:eastAsia="Lucida Sans Unicode" w:hAnsi="Times New Roman" w:cs="Times New Roman"/>
              </w:rPr>
            </w:pPr>
          </w:p>
        </w:tc>
      </w:tr>
      <w:tr w:rsidR="002D2243" w:rsidRPr="006E3067" w14:paraId="63C81811" w14:textId="77777777" w:rsidTr="00A63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207"/>
          <w:jc w:val="center"/>
        </w:trPr>
        <w:tc>
          <w:tcPr>
            <w:tcW w:w="4629" w:type="dxa"/>
            <w:gridSpan w:val="6"/>
            <w:tcBorders>
              <w:top w:val="single" w:sz="4" w:space="0" w:color="auto"/>
              <w:left w:val="single" w:sz="4" w:space="0" w:color="auto"/>
              <w:bottom w:val="single" w:sz="4" w:space="0" w:color="auto"/>
              <w:right w:val="single" w:sz="4" w:space="0" w:color="auto"/>
            </w:tcBorders>
          </w:tcPr>
          <w:p w14:paraId="0EE758C5" w14:textId="77777777" w:rsidR="002D2243" w:rsidRPr="006E3067" w:rsidRDefault="002D2243" w:rsidP="00A63505">
            <w:pPr>
              <w:widowControl w:val="0"/>
              <w:suppressAutoHyphens/>
              <w:rPr>
                <w:rFonts w:ascii="Times New Roman" w:eastAsia="Lucida Sans Unicode" w:hAnsi="Times New Roman" w:cs="Times New Roman"/>
                <w:noProof/>
              </w:rPr>
            </w:pPr>
            <w:r w:rsidRPr="006E3067">
              <w:rPr>
                <w:rFonts w:ascii="Times New Roman" w:eastAsia="Lucida Sans Unicode" w:hAnsi="Times New Roman" w:cs="Times New Roman"/>
                <w:noProof/>
              </w:rPr>
              <w:t>pa tālruni</w:t>
            </w:r>
          </w:p>
        </w:tc>
        <w:tc>
          <w:tcPr>
            <w:tcW w:w="1038" w:type="dxa"/>
            <w:tcBorders>
              <w:top w:val="single" w:sz="4" w:space="0" w:color="auto"/>
              <w:left w:val="single" w:sz="4" w:space="0" w:color="auto"/>
              <w:bottom w:val="single" w:sz="4" w:space="0" w:color="auto"/>
              <w:right w:val="single" w:sz="4" w:space="0" w:color="auto"/>
            </w:tcBorders>
          </w:tcPr>
          <w:p w14:paraId="5C4525CD" w14:textId="77777777" w:rsidR="002D2243" w:rsidRPr="006E3067" w:rsidRDefault="002D2243" w:rsidP="00A63505">
            <w:pPr>
              <w:widowControl w:val="0"/>
              <w:suppressAutoHyphens/>
              <w:rPr>
                <w:rFonts w:ascii="Times New Roman" w:eastAsia="Lucida Sans Unicode" w:hAnsi="Times New Roman" w:cs="Times New Roman"/>
              </w:rPr>
            </w:pPr>
          </w:p>
        </w:tc>
      </w:tr>
      <w:tr w:rsidR="002D2243" w:rsidRPr="006E3067" w14:paraId="4DFD3C39" w14:textId="77777777" w:rsidTr="00A63505">
        <w:trPr>
          <w:gridAfter w:val="2"/>
          <w:wAfter w:w="2696" w:type="dxa"/>
          <w:trHeight w:val="599"/>
          <w:jc w:val="center"/>
        </w:trPr>
        <w:tc>
          <w:tcPr>
            <w:tcW w:w="993" w:type="dxa"/>
            <w:gridSpan w:val="2"/>
          </w:tcPr>
          <w:p w14:paraId="0E5021EA" w14:textId="77777777" w:rsidR="002D2243" w:rsidRPr="006E3067" w:rsidRDefault="002D2243" w:rsidP="00A63505"/>
        </w:tc>
        <w:tc>
          <w:tcPr>
            <w:tcW w:w="993" w:type="dxa"/>
            <w:gridSpan w:val="2"/>
          </w:tcPr>
          <w:p w14:paraId="3331CA67" w14:textId="77777777" w:rsidR="002D2243" w:rsidRPr="006E3067" w:rsidRDefault="002D2243" w:rsidP="00A63505"/>
        </w:tc>
        <w:tc>
          <w:tcPr>
            <w:tcW w:w="993" w:type="dxa"/>
            <w:gridSpan w:val="2"/>
          </w:tcPr>
          <w:p w14:paraId="182E9455" w14:textId="77777777" w:rsidR="002D2243" w:rsidRPr="006E3067" w:rsidRDefault="002D2243" w:rsidP="00A63505"/>
        </w:tc>
      </w:tr>
      <w:tr w:rsidR="002D2243" w:rsidRPr="006E3067" w14:paraId="24F4FFBD" w14:textId="77777777" w:rsidTr="00A63505">
        <w:trPr>
          <w:gridAfter w:val="2"/>
          <w:wAfter w:w="2696" w:type="dxa"/>
          <w:trHeight w:val="599"/>
          <w:jc w:val="center"/>
        </w:trPr>
        <w:tc>
          <w:tcPr>
            <w:tcW w:w="993" w:type="dxa"/>
            <w:gridSpan w:val="2"/>
          </w:tcPr>
          <w:p w14:paraId="06FC2B28" w14:textId="77777777" w:rsidR="002D2243" w:rsidRPr="006E3067" w:rsidRDefault="002D2243" w:rsidP="00A63505"/>
        </w:tc>
        <w:tc>
          <w:tcPr>
            <w:tcW w:w="993" w:type="dxa"/>
            <w:gridSpan w:val="2"/>
          </w:tcPr>
          <w:p w14:paraId="131045D9" w14:textId="77777777" w:rsidR="002D2243" w:rsidRPr="006E3067" w:rsidRDefault="002D2243" w:rsidP="006179F4">
            <w:pPr>
              <w:ind w:left="0" w:firstLine="0"/>
            </w:pPr>
          </w:p>
        </w:tc>
        <w:tc>
          <w:tcPr>
            <w:tcW w:w="993" w:type="dxa"/>
            <w:gridSpan w:val="2"/>
          </w:tcPr>
          <w:p w14:paraId="72543EAA" w14:textId="77777777" w:rsidR="002D2243" w:rsidRPr="006E3067" w:rsidRDefault="002D2243" w:rsidP="00A63505"/>
        </w:tc>
      </w:tr>
      <w:tr w:rsidR="002D2243" w:rsidRPr="006E3067" w14:paraId="6CCB7ACB" w14:textId="77777777" w:rsidTr="00A63505">
        <w:trPr>
          <w:trHeight w:val="235"/>
          <w:jc w:val="center"/>
        </w:trPr>
        <w:tc>
          <w:tcPr>
            <w:tcW w:w="4637" w:type="dxa"/>
            <w:gridSpan w:val="7"/>
            <w:tcBorders>
              <w:top w:val="single" w:sz="4" w:space="0" w:color="000000" w:themeColor="text1"/>
              <w:left w:val="single" w:sz="4" w:space="0" w:color="000000" w:themeColor="text1"/>
              <w:right w:val="nil"/>
            </w:tcBorders>
            <w:shd w:val="clear" w:color="auto" w:fill="D9D9D9" w:themeFill="background1" w:themeFillShade="D9"/>
          </w:tcPr>
          <w:p w14:paraId="6603B26D"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t xml:space="preserve">KRĪZES SITUĀCIJA </w:t>
            </w:r>
          </w:p>
        </w:tc>
        <w:tc>
          <w:tcPr>
            <w:tcW w:w="1038" w:type="dxa"/>
            <w:tcBorders>
              <w:top w:val="single" w:sz="4" w:space="0" w:color="000000" w:themeColor="text1"/>
              <w:left w:val="single" w:sz="4" w:space="0" w:color="000000" w:themeColor="text1"/>
              <w:right w:val="single" w:sz="4" w:space="0" w:color="auto"/>
            </w:tcBorders>
            <w:shd w:val="clear" w:color="auto" w:fill="D9D9D9" w:themeFill="background1" w:themeFillShade="D9"/>
          </w:tcPr>
          <w:p w14:paraId="36E0E55A" w14:textId="77777777" w:rsidR="002D2243" w:rsidRPr="006E3067" w:rsidRDefault="002D2243" w:rsidP="006179F4">
            <w:pPr>
              <w:widowControl w:val="0"/>
              <w:suppressAutoHyphens/>
              <w:ind w:left="213" w:right="-240" w:hanging="21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6947A6CE" w14:textId="77777777" w:rsidTr="00A63505">
        <w:trPr>
          <w:trHeight w:val="235"/>
          <w:jc w:val="center"/>
        </w:trPr>
        <w:tc>
          <w:tcPr>
            <w:tcW w:w="4637" w:type="dxa"/>
            <w:gridSpan w:val="7"/>
            <w:tcBorders>
              <w:top w:val="single" w:sz="4" w:space="0" w:color="000000" w:themeColor="text1"/>
              <w:left w:val="single" w:sz="4" w:space="0" w:color="000000" w:themeColor="text1"/>
              <w:right w:val="nil"/>
            </w:tcBorders>
          </w:tcPr>
          <w:p w14:paraId="5532BA6D"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 xml:space="preserve">Hroniska </w:t>
            </w:r>
          </w:p>
        </w:tc>
        <w:tc>
          <w:tcPr>
            <w:tcW w:w="1038" w:type="dxa"/>
            <w:tcBorders>
              <w:top w:val="single" w:sz="4" w:space="0" w:color="000000" w:themeColor="text1"/>
              <w:left w:val="single" w:sz="4" w:space="0" w:color="000000" w:themeColor="text1"/>
              <w:right w:val="single" w:sz="4" w:space="0" w:color="auto"/>
            </w:tcBorders>
          </w:tcPr>
          <w:p w14:paraId="1626CB08" w14:textId="77777777" w:rsidR="002D2243" w:rsidRPr="006E3067" w:rsidRDefault="002D2243" w:rsidP="006179F4">
            <w:pPr>
              <w:widowControl w:val="0"/>
              <w:suppressAutoHyphens/>
              <w:ind w:left="213" w:right="-240" w:hanging="213"/>
              <w:jc w:val="center"/>
              <w:rPr>
                <w:rFonts w:ascii="Times New Roman" w:eastAsia="Lucida Sans Unicode" w:hAnsi="Times New Roman" w:cs="Times New Roman"/>
                <w:b/>
                <w:noProof/>
              </w:rPr>
            </w:pPr>
          </w:p>
        </w:tc>
      </w:tr>
      <w:tr w:rsidR="002D2243" w:rsidRPr="006E3067" w14:paraId="0437FA5F" w14:textId="77777777" w:rsidTr="00A63505">
        <w:trPr>
          <w:trHeight w:val="235"/>
          <w:jc w:val="center"/>
        </w:trPr>
        <w:tc>
          <w:tcPr>
            <w:tcW w:w="4637" w:type="dxa"/>
            <w:gridSpan w:val="7"/>
            <w:tcBorders>
              <w:top w:val="single" w:sz="4" w:space="0" w:color="000000" w:themeColor="text1"/>
              <w:left w:val="single" w:sz="4" w:space="0" w:color="000000" w:themeColor="text1"/>
              <w:right w:val="nil"/>
            </w:tcBorders>
          </w:tcPr>
          <w:p w14:paraId="7CD70FD0"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Akūta</w:t>
            </w:r>
          </w:p>
        </w:tc>
        <w:tc>
          <w:tcPr>
            <w:tcW w:w="1038" w:type="dxa"/>
            <w:tcBorders>
              <w:top w:val="single" w:sz="4" w:space="0" w:color="000000" w:themeColor="text1"/>
              <w:left w:val="single" w:sz="4" w:space="0" w:color="000000" w:themeColor="text1"/>
              <w:right w:val="single" w:sz="4" w:space="0" w:color="auto"/>
            </w:tcBorders>
          </w:tcPr>
          <w:p w14:paraId="61869CBD" w14:textId="77777777" w:rsidR="002D2243" w:rsidRPr="006E3067" w:rsidRDefault="002D2243" w:rsidP="006179F4">
            <w:pPr>
              <w:widowControl w:val="0"/>
              <w:suppressAutoHyphens/>
              <w:ind w:left="213" w:right="-240" w:hanging="213"/>
              <w:jc w:val="center"/>
              <w:rPr>
                <w:rFonts w:ascii="Times New Roman" w:eastAsia="Lucida Sans Unicode" w:hAnsi="Times New Roman" w:cs="Times New Roman"/>
                <w:b/>
                <w:noProof/>
              </w:rPr>
            </w:pPr>
          </w:p>
        </w:tc>
      </w:tr>
      <w:tr w:rsidR="002D2243" w:rsidRPr="006E3067" w14:paraId="50A611D3" w14:textId="77777777" w:rsidTr="00A63505">
        <w:trPr>
          <w:trHeight w:val="235"/>
          <w:jc w:val="center"/>
        </w:trPr>
        <w:tc>
          <w:tcPr>
            <w:tcW w:w="4637" w:type="dxa"/>
            <w:gridSpan w:val="7"/>
            <w:tcBorders>
              <w:top w:val="single" w:sz="4" w:space="0" w:color="000000" w:themeColor="text1"/>
              <w:left w:val="single" w:sz="4" w:space="0" w:color="000000" w:themeColor="text1"/>
              <w:right w:val="nil"/>
            </w:tcBorders>
          </w:tcPr>
          <w:p w14:paraId="728CBDB7"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Nav krīzes</w:t>
            </w:r>
          </w:p>
        </w:tc>
        <w:tc>
          <w:tcPr>
            <w:tcW w:w="1038" w:type="dxa"/>
            <w:tcBorders>
              <w:top w:val="single" w:sz="4" w:space="0" w:color="000000" w:themeColor="text1"/>
              <w:left w:val="single" w:sz="4" w:space="0" w:color="000000" w:themeColor="text1"/>
              <w:right w:val="single" w:sz="4" w:space="0" w:color="auto"/>
            </w:tcBorders>
          </w:tcPr>
          <w:p w14:paraId="1C56FFF5" w14:textId="77777777" w:rsidR="002D2243" w:rsidRPr="006E3067" w:rsidRDefault="002D2243" w:rsidP="006179F4">
            <w:pPr>
              <w:widowControl w:val="0"/>
              <w:suppressAutoHyphens/>
              <w:ind w:left="213" w:right="-240" w:hanging="213"/>
              <w:jc w:val="center"/>
              <w:rPr>
                <w:rFonts w:ascii="Times New Roman" w:eastAsia="Lucida Sans Unicode" w:hAnsi="Times New Roman" w:cs="Times New Roman"/>
                <w:b/>
                <w:noProof/>
              </w:rPr>
            </w:pPr>
          </w:p>
        </w:tc>
      </w:tr>
      <w:tr w:rsidR="002D2243" w:rsidRPr="006E3067" w14:paraId="439EC2C3" w14:textId="77777777" w:rsidTr="00A63505">
        <w:trPr>
          <w:trHeight w:val="235"/>
          <w:jc w:val="center"/>
        </w:trPr>
        <w:tc>
          <w:tcPr>
            <w:tcW w:w="4637" w:type="dxa"/>
            <w:gridSpan w:val="7"/>
            <w:tcBorders>
              <w:top w:val="single" w:sz="4" w:space="0" w:color="000000" w:themeColor="text1"/>
              <w:left w:val="single" w:sz="4" w:space="0" w:color="000000" w:themeColor="text1"/>
              <w:right w:val="nil"/>
            </w:tcBorders>
          </w:tcPr>
          <w:p w14:paraId="0E06B1DC"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Veikta krīzes intervence</w:t>
            </w:r>
          </w:p>
        </w:tc>
        <w:tc>
          <w:tcPr>
            <w:tcW w:w="1038" w:type="dxa"/>
            <w:tcBorders>
              <w:top w:val="single" w:sz="4" w:space="0" w:color="000000" w:themeColor="text1"/>
              <w:left w:val="single" w:sz="4" w:space="0" w:color="000000" w:themeColor="text1"/>
              <w:right w:val="single" w:sz="4" w:space="0" w:color="auto"/>
            </w:tcBorders>
          </w:tcPr>
          <w:p w14:paraId="31E1EF1C" w14:textId="77777777" w:rsidR="002D2243" w:rsidRPr="006E3067" w:rsidRDefault="002D2243" w:rsidP="006179F4">
            <w:pPr>
              <w:widowControl w:val="0"/>
              <w:suppressAutoHyphens/>
              <w:ind w:left="213" w:right="-240" w:hanging="213"/>
              <w:jc w:val="center"/>
              <w:rPr>
                <w:rFonts w:ascii="Times New Roman" w:eastAsia="Lucida Sans Unicode" w:hAnsi="Times New Roman" w:cs="Times New Roman"/>
                <w:b/>
                <w:noProof/>
              </w:rPr>
            </w:pPr>
          </w:p>
        </w:tc>
      </w:tr>
      <w:tr w:rsidR="002D2243" w:rsidRPr="006E3067" w14:paraId="5E98D237" w14:textId="77777777" w:rsidTr="00A63505">
        <w:trPr>
          <w:trHeight w:val="235"/>
          <w:jc w:val="center"/>
        </w:trPr>
        <w:tc>
          <w:tcPr>
            <w:tcW w:w="4637" w:type="dxa"/>
            <w:gridSpan w:val="7"/>
            <w:tcBorders>
              <w:top w:val="single" w:sz="4" w:space="0" w:color="000000" w:themeColor="text1"/>
              <w:left w:val="single" w:sz="4" w:space="0" w:color="000000" w:themeColor="text1"/>
              <w:right w:val="nil"/>
            </w:tcBorders>
            <w:shd w:val="clear" w:color="auto" w:fill="D9D9D9" w:themeFill="background1" w:themeFillShade="D9"/>
          </w:tcPr>
          <w:p w14:paraId="3CA29885"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t xml:space="preserve">ATBALSTA VEIDS </w:t>
            </w:r>
          </w:p>
        </w:tc>
        <w:tc>
          <w:tcPr>
            <w:tcW w:w="1038" w:type="dxa"/>
            <w:tcBorders>
              <w:top w:val="single" w:sz="4" w:space="0" w:color="000000" w:themeColor="text1"/>
              <w:left w:val="single" w:sz="4" w:space="0" w:color="000000" w:themeColor="text1"/>
              <w:right w:val="single" w:sz="4" w:space="0" w:color="auto"/>
            </w:tcBorders>
            <w:shd w:val="clear" w:color="auto" w:fill="D9D9D9" w:themeFill="background1" w:themeFillShade="D9"/>
          </w:tcPr>
          <w:p w14:paraId="44C1EC73" w14:textId="77777777" w:rsidR="002D2243" w:rsidRPr="006E3067" w:rsidRDefault="002D2243" w:rsidP="006179F4">
            <w:pPr>
              <w:widowControl w:val="0"/>
              <w:suppressAutoHyphens/>
              <w:ind w:left="213" w:right="-240" w:hanging="21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5A89454F" w14:textId="77777777" w:rsidTr="00A63505">
        <w:trPr>
          <w:trHeight w:val="235"/>
          <w:jc w:val="center"/>
        </w:trPr>
        <w:tc>
          <w:tcPr>
            <w:tcW w:w="4637" w:type="dxa"/>
            <w:gridSpan w:val="7"/>
            <w:tcBorders>
              <w:top w:val="single" w:sz="4" w:space="0" w:color="000000" w:themeColor="text1"/>
              <w:left w:val="single" w:sz="4" w:space="0" w:color="000000" w:themeColor="text1"/>
              <w:right w:val="nil"/>
            </w:tcBorders>
          </w:tcPr>
          <w:p w14:paraId="27C56B0A"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 xml:space="preserve">Emocionāls, psiholoģisks </w:t>
            </w:r>
          </w:p>
        </w:tc>
        <w:tc>
          <w:tcPr>
            <w:tcW w:w="1038" w:type="dxa"/>
            <w:tcBorders>
              <w:top w:val="single" w:sz="4" w:space="0" w:color="000000" w:themeColor="text1"/>
              <w:left w:val="single" w:sz="4" w:space="0" w:color="000000" w:themeColor="text1"/>
              <w:right w:val="single" w:sz="4" w:space="0" w:color="auto"/>
            </w:tcBorders>
          </w:tcPr>
          <w:p w14:paraId="5BA8170D" w14:textId="77777777" w:rsidR="002D2243" w:rsidRPr="006E3067" w:rsidRDefault="002D2243" w:rsidP="006179F4">
            <w:pPr>
              <w:widowControl w:val="0"/>
              <w:suppressAutoHyphens/>
              <w:ind w:left="213" w:right="-240" w:hanging="213"/>
              <w:jc w:val="center"/>
              <w:rPr>
                <w:rFonts w:ascii="Times New Roman" w:eastAsia="Lucida Sans Unicode" w:hAnsi="Times New Roman" w:cs="Times New Roman"/>
                <w:b/>
                <w:noProof/>
              </w:rPr>
            </w:pPr>
          </w:p>
        </w:tc>
      </w:tr>
      <w:tr w:rsidR="002D2243" w:rsidRPr="006E3067" w14:paraId="3ACBE1E9" w14:textId="77777777" w:rsidTr="00A63505">
        <w:trPr>
          <w:trHeight w:val="235"/>
          <w:jc w:val="center"/>
        </w:trPr>
        <w:tc>
          <w:tcPr>
            <w:tcW w:w="4637" w:type="dxa"/>
            <w:gridSpan w:val="7"/>
            <w:tcBorders>
              <w:top w:val="single" w:sz="4" w:space="0" w:color="000000" w:themeColor="text1"/>
              <w:left w:val="single" w:sz="4" w:space="0" w:color="000000" w:themeColor="text1"/>
              <w:right w:val="nil"/>
            </w:tcBorders>
          </w:tcPr>
          <w:p w14:paraId="5F34BDA4"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 xml:space="preserve">Informatīvs </w:t>
            </w:r>
          </w:p>
        </w:tc>
        <w:tc>
          <w:tcPr>
            <w:tcW w:w="1038" w:type="dxa"/>
            <w:tcBorders>
              <w:top w:val="single" w:sz="4" w:space="0" w:color="000000" w:themeColor="text1"/>
              <w:left w:val="single" w:sz="4" w:space="0" w:color="000000" w:themeColor="text1"/>
              <w:right w:val="single" w:sz="4" w:space="0" w:color="auto"/>
            </w:tcBorders>
          </w:tcPr>
          <w:p w14:paraId="055C2389" w14:textId="77777777" w:rsidR="002D2243" w:rsidRPr="006E3067" w:rsidRDefault="002D2243" w:rsidP="006179F4">
            <w:pPr>
              <w:widowControl w:val="0"/>
              <w:suppressAutoHyphens/>
              <w:ind w:left="213" w:right="-240" w:hanging="213"/>
              <w:jc w:val="center"/>
              <w:rPr>
                <w:rFonts w:ascii="Times New Roman" w:eastAsia="Lucida Sans Unicode" w:hAnsi="Times New Roman" w:cs="Times New Roman"/>
                <w:b/>
                <w:noProof/>
              </w:rPr>
            </w:pPr>
          </w:p>
        </w:tc>
      </w:tr>
      <w:tr w:rsidR="002D2243" w:rsidRPr="006E3067" w14:paraId="205AE2A1" w14:textId="77777777" w:rsidTr="00A63505">
        <w:trPr>
          <w:trHeight w:val="235"/>
          <w:jc w:val="center"/>
        </w:trPr>
        <w:tc>
          <w:tcPr>
            <w:tcW w:w="4637" w:type="dxa"/>
            <w:gridSpan w:val="7"/>
            <w:tcBorders>
              <w:top w:val="single" w:sz="4" w:space="0" w:color="000000" w:themeColor="text1"/>
              <w:left w:val="single" w:sz="4" w:space="0" w:color="000000" w:themeColor="text1"/>
              <w:right w:val="nil"/>
            </w:tcBorders>
          </w:tcPr>
          <w:p w14:paraId="3AA688C1"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 xml:space="preserve">Emocionāls, psiholoģisks un informatīvs </w:t>
            </w:r>
          </w:p>
        </w:tc>
        <w:tc>
          <w:tcPr>
            <w:tcW w:w="1038" w:type="dxa"/>
            <w:tcBorders>
              <w:top w:val="single" w:sz="4" w:space="0" w:color="000000" w:themeColor="text1"/>
              <w:left w:val="single" w:sz="4" w:space="0" w:color="000000" w:themeColor="text1"/>
              <w:right w:val="single" w:sz="4" w:space="0" w:color="auto"/>
            </w:tcBorders>
          </w:tcPr>
          <w:p w14:paraId="21D9172D" w14:textId="77777777" w:rsidR="002D2243" w:rsidRPr="006E3067" w:rsidRDefault="002D2243" w:rsidP="006179F4">
            <w:pPr>
              <w:widowControl w:val="0"/>
              <w:suppressAutoHyphens/>
              <w:ind w:left="213" w:right="-240" w:hanging="213"/>
              <w:jc w:val="center"/>
              <w:rPr>
                <w:rFonts w:ascii="Times New Roman" w:eastAsia="Lucida Sans Unicode" w:hAnsi="Times New Roman" w:cs="Times New Roman"/>
                <w:b/>
                <w:noProof/>
              </w:rPr>
            </w:pPr>
          </w:p>
        </w:tc>
      </w:tr>
      <w:tr w:rsidR="002D2243" w:rsidRPr="006E3067" w14:paraId="5DA03EBA"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59B506B0"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t>DZIMU</w:t>
            </w:r>
            <w:r w:rsidRPr="006E3067">
              <w:rPr>
                <w:rFonts w:ascii="Times New Roman" w:eastAsia="Lucida Sans Unicode" w:hAnsi="Times New Roman" w:cs="Times New Roman"/>
                <w:b/>
                <w:noProof/>
                <w:shd w:val="clear" w:color="auto" w:fill="D9D9D9"/>
              </w:rPr>
              <w:t>MS</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10CE83BA" w14:textId="77777777" w:rsidR="002D2243" w:rsidRPr="006E3067" w:rsidRDefault="002D2243" w:rsidP="006179F4">
            <w:pPr>
              <w:widowControl w:val="0"/>
              <w:suppressAutoHyphens/>
              <w:snapToGrid w:val="0"/>
              <w:spacing w:line="256" w:lineRule="auto"/>
              <w:ind w:left="213" w:right="-240" w:hanging="21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1151E5CD"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hideMark/>
          </w:tcPr>
          <w:p w14:paraId="67933C56"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Sieviete</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167E961F" w14:textId="77777777" w:rsidR="002D2243" w:rsidRPr="006E3067" w:rsidRDefault="002D2243" w:rsidP="006179F4">
            <w:pPr>
              <w:widowControl w:val="0"/>
              <w:suppressAutoHyphens/>
              <w:ind w:left="213" w:right="-240" w:hanging="213"/>
              <w:jc w:val="center"/>
              <w:rPr>
                <w:rFonts w:ascii="Times New Roman" w:eastAsia="Lucida Sans Unicode" w:hAnsi="Times New Roman" w:cs="Times New Roman"/>
                <w:b/>
                <w:noProof/>
              </w:rPr>
            </w:pPr>
          </w:p>
        </w:tc>
      </w:tr>
      <w:tr w:rsidR="002D2243" w:rsidRPr="006E3067" w14:paraId="0D3C0E0D" w14:textId="77777777" w:rsidTr="00A63505">
        <w:trPr>
          <w:trHeight w:val="247"/>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0DE9A857"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Vīrietis</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57EBD44A" w14:textId="77777777" w:rsidR="002D2243" w:rsidRPr="006E3067" w:rsidRDefault="002D2243" w:rsidP="006179F4">
            <w:pPr>
              <w:widowControl w:val="0"/>
              <w:suppressAutoHyphens/>
              <w:ind w:left="213" w:right="-240" w:hanging="213"/>
              <w:jc w:val="center"/>
              <w:rPr>
                <w:rFonts w:ascii="Times New Roman" w:eastAsia="Lucida Sans Unicode" w:hAnsi="Times New Roman" w:cs="Times New Roman"/>
                <w:b/>
                <w:noProof/>
              </w:rPr>
            </w:pPr>
          </w:p>
        </w:tc>
      </w:tr>
      <w:tr w:rsidR="002D2243" w:rsidRPr="006E3067" w14:paraId="2AC66FC0"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53F3C32A" w14:textId="77777777" w:rsidR="002D2243" w:rsidRPr="006E3067" w:rsidRDefault="002D2243" w:rsidP="00A63505">
            <w:pPr>
              <w:widowControl w:val="0"/>
              <w:suppressAutoHyphens/>
              <w:rPr>
                <w:rFonts w:ascii="Times New Roman" w:eastAsia="Lucida Sans Unicode" w:hAnsi="Times New Roman" w:cs="Times New Roman"/>
                <w:b/>
                <w:noProof/>
              </w:rPr>
            </w:pPr>
            <w:r w:rsidRPr="006E3067">
              <w:rPr>
                <w:rFonts w:ascii="Times New Roman" w:eastAsia="Lucida Sans Unicode" w:hAnsi="Times New Roman" w:cs="Times New Roman"/>
                <w:b/>
                <w:noProof/>
              </w:rPr>
              <w:t>S</w:t>
            </w:r>
            <w:r w:rsidRPr="006E3067">
              <w:rPr>
                <w:rFonts w:ascii="Times New Roman" w:eastAsia="Lucida Sans Unicode" w:hAnsi="Times New Roman" w:cs="Times New Roman"/>
                <w:b/>
                <w:noProof/>
                <w:shd w:val="clear" w:color="auto" w:fill="D9D9D9"/>
              </w:rPr>
              <w:t>ARUNVALODA</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993162C" w14:textId="77777777" w:rsidR="002D2243" w:rsidRPr="006E3067" w:rsidRDefault="002D2243" w:rsidP="006179F4">
            <w:pPr>
              <w:widowControl w:val="0"/>
              <w:suppressAutoHyphens/>
              <w:snapToGrid w:val="0"/>
              <w:spacing w:line="256" w:lineRule="auto"/>
              <w:ind w:left="213" w:right="-240" w:hanging="21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3F06F285"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19B9E375"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Latviešu valoda</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0B57B6A8" w14:textId="77777777" w:rsidR="002D2243" w:rsidRPr="006E3067" w:rsidRDefault="002D2243" w:rsidP="006179F4">
            <w:pPr>
              <w:widowControl w:val="0"/>
              <w:suppressAutoHyphens/>
              <w:ind w:left="213" w:right="-240" w:hanging="213"/>
              <w:jc w:val="center"/>
              <w:rPr>
                <w:rFonts w:ascii="Times New Roman" w:eastAsia="Lucida Sans Unicode" w:hAnsi="Times New Roman" w:cs="Times New Roman"/>
                <w:b/>
                <w:noProof/>
              </w:rPr>
            </w:pPr>
          </w:p>
        </w:tc>
      </w:tr>
      <w:tr w:rsidR="002D2243" w:rsidRPr="006E3067" w14:paraId="5599A3B2"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0892A798"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Krievu valoda</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7D342C6F" w14:textId="77777777" w:rsidR="002D2243" w:rsidRPr="006E3067" w:rsidRDefault="002D2243" w:rsidP="006179F4">
            <w:pPr>
              <w:widowControl w:val="0"/>
              <w:suppressAutoHyphens/>
              <w:snapToGrid w:val="0"/>
              <w:spacing w:line="256" w:lineRule="auto"/>
              <w:ind w:left="213" w:right="-240" w:hanging="213"/>
              <w:jc w:val="center"/>
              <w:rPr>
                <w:rFonts w:ascii="Times New Roman" w:eastAsia="Lucida Sans Unicode" w:hAnsi="Times New Roman" w:cs="Times New Roman"/>
                <w:noProof/>
              </w:rPr>
            </w:pPr>
          </w:p>
        </w:tc>
      </w:tr>
      <w:tr w:rsidR="002D2243" w:rsidRPr="006E3067" w14:paraId="66DD6A3A" w14:textId="77777777" w:rsidTr="00A63505">
        <w:trPr>
          <w:trHeight w:val="266"/>
          <w:jc w:val="center"/>
        </w:trPr>
        <w:tc>
          <w:tcPr>
            <w:tcW w:w="4637" w:type="dxa"/>
            <w:gridSpan w:val="7"/>
            <w:tcBorders>
              <w:top w:val="single" w:sz="4" w:space="0" w:color="000000" w:themeColor="text1"/>
              <w:left w:val="single" w:sz="4" w:space="0" w:color="000000" w:themeColor="text1"/>
              <w:bottom w:val="single" w:sz="4" w:space="0" w:color="auto"/>
              <w:right w:val="nil"/>
            </w:tcBorders>
          </w:tcPr>
          <w:p w14:paraId="0229C9CC"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Cits</w:t>
            </w:r>
          </w:p>
        </w:tc>
        <w:tc>
          <w:tcPr>
            <w:tcW w:w="1038" w:type="dxa"/>
            <w:tcBorders>
              <w:top w:val="single" w:sz="4" w:space="0" w:color="000000" w:themeColor="text1"/>
              <w:left w:val="single" w:sz="4" w:space="0" w:color="000000" w:themeColor="text1"/>
              <w:bottom w:val="single" w:sz="4" w:space="0" w:color="auto"/>
              <w:right w:val="single" w:sz="4" w:space="0" w:color="auto"/>
            </w:tcBorders>
          </w:tcPr>
          <w:p w14:paraId="182F3A54" w14:textId="77777777" w:rsidR="002D2243" w:rsidRPr="006E3067" w:rsidRDefault="002D2243" w:rsidP="006179F4">
            <w:pPr>
              <w:widowControl w:val="0"/>
              <w:suppressAutoHyphens/>
              <w:ind w:left="213" w:right="-240" w:hanging="213"/>
              <w:jc w:val="center"/>
              <w:rPr>
                <w:rFonts w:ascii="Times New Roman" w:eastAsia="Lucida Sans Unicode" w:hAnsi="Times New Roman" w:cs="Times New Roman"/>
                <w:b/>
                <w:noProof/>
              </w:rPr>
            </w:pPr>
          </w:p>
        </w:tc>
      </w:tr>
      <w:tr w:rsidR="002D2243" w:rsidRPr="006E3067" w14:paraId="59B3A17F" w14:textId="77777777" w:rsidTr="00A63505">
        <w:trPr>
          <w:gridAfter w:val="3"/>
          <w:wAfter w:w="3665" w:type="dxa"/>
          <w:trHeight w:val="266"/>
          <w:jc w:val="center"/>
        </w:trPr>
        <w:tc>
          <w:tcPr>
            <w:tcW w:w="1005" w:type="dxa"/>
            <w:gridSpan w:val="3"/>
          </w:tcPr>
          <w:p w14:paraId="57412F60"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p w14:paraId="7AC35CD3"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c>
          <w:tcPr>
            <w:tcW w:w="1005" w:type="dxa"/>
            <w:gridSpan w:val="2"/>
          </w:tcPr>
          <w:p w14:paraId="33CCFA85"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r>
      <w:tr w:rsidR="002D2243" w:rsidRPr="006E3067" w14:paraId="194D3241" w14:textId="77777777" w:rsidTr="00A63505">
        <w:trPr>
          <w:trHeight w:val="301"/>
          <w:jc w:val="center"/>
        </w:trPr>
        <w:tc>
          <w:tcPr>
            <w:tcW w:w="463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77587"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t>KRIMINĀLPROCESS</w:t>
            </w:r>
          </w:p>
        </w:tc>
        <w:tc>
          <w:tcPr>
            <w:tcW w:w="1038" w:type="dxa"/>
            <w:tcBorders>
              <w:top w:val="single" w:sz="4" w:space="0" w:color="auto"/>
              <w:left w:val="single" w:sz="4" w:space="0" w:color="000000" w:themeColor="text1"/>
              <w:bottom w:val="single" w:sz="4" w:space="0" w:color="auto"/>
              <w:right w:val="single" w:sz="4" w:space="0" w:color="auto"/>
            </w:tcBorders>
            <w:shd w:val="clear" w:color="auto" w:fill="D9D9D9" w:themeFill="background1" w:themeFillShade="D9"/>
          </w:tcPr>
          <w:p w14:paraId="5F74A790" w14:textId="77777777" w:rsidR="002D2243" w:rsidRPr="006E3067" w:rsidRDefault="002D2243" w:rsidP="00BE24DF">
            <w:pPr>
              <w:widowControl w:val="0"/>
              <w:suppressAutoHyphens/>
              <w:snapToGrid w:val="0"/>
              <w:spacing w:line="256" w:lineRule="auto"/>
              <w:ind w:left="213" w:right="-240" w:hanging="21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70572549" w14:textId="77777777" w:rsidTr="00A63505">
        <w:trPr>
          <w:jc w:val="center"/>
        </w:trPr>
        <w:tc>
          <w:tcPr>
            <w:tcW w:w="4637" w:type="dxa"/>
            <w:gridSpan w:val="7"/>
            <w:tcBorders>
              <w:top w:val="single" w:sz="4" w:space="0" w:color="auto"/>
              <w:left w:val="single" w:sz="4" w:space="0" w:color="auto"/>
              <w:bottom w:val="single" w:sz="4" w:space="0" w:color="auto"/>
              <w:right w:val="single" w:sz="4" w:space="0" w:color="auto"/>
            </w:tcBorders>
            <w:hideMark/>
          </w:tcPr>
          <w:p w14:paraId="418DB384" w14:textId="77777777" w:rsidR="002D2243" w:rsidRPr="006E3067" w:rsidRDefault="002D2243" w:rsidP="00BE24DF">
            <w:pPr>
              <w:widowControl w:val="0"/>
              <w:suppressAutoHyphens/>
              <w:snapToGrid w:val="0"/>
              <w:spacing w:line="256" w:lineRule="auto"/>
              <w:ind w:right="140"/>
              <w:rPr>
                <w:rFonts w:ascii="Times New Roman" w:eastAsia="Lucida Sans Unicode" w:hAnsi="Times New Roman" w:cs="Times New Roman"/>
                <w:noProof/>
              </w:rPr>
            </w:pPr>
            <w:r w:rsidRPr="006E3067">
              <w:rPr>
                <w:rFonts w:ascii="Times New Roman" w:eastAsia="Lucida Sans Unicode" w:hAnsi="Times New Roman" w:cs="Times New Roman"/>
                <w:noProof/>
              </w:rPr>
              <w:t>Vērsies tiesībaizsargājošās iestādēs (policija, prokuratūra u.c.)</w:t>
            </w:r>
          </w:p>
        </w:tc>
        <w:tc>
          <w:tcPr>
            <w:tcW w:w="1038" w:type="dxa"/>
            <w:tcBorders>
              <w:top w:val="single" w:sz="4" w:space="0" w:color="auto"/>
              <w:left w:val="single" w:sz="4" w:space="0" w:color="auto"/>
              <w:bottom w:val="single" w:sz="4" w:space="0" w:color="auto"/>
              <w:right w:val="single" w:sz="4" w:space="0" w:color="auto"/>
            </w:tcBorders>
          </w:tcPr>
          <w:p w14:paraId="742CA8DD"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r>
      <w:tr w:rsidR="002D2243" w:rsidRPr="006E3067" w14:paraId="6C7DEA8E" w14:textId="77777777" w:rsidTr="00A63505">
        <w:trPr>
          <w:jc w:val="center"/>
        </w:trPr>
        <w:tc>
          <w:tcPr>
            <w:tcW w:w="4637" w:type="dxa"/>
            <w:gridSpan w:val="7"/>
            <w:tcBorders>
              <w:top w:val="single" w:sz="4" w:space="0" w:color="auto"/>
              <w:left w:val="single" w:sz="4" w:space="0" w:color="auto"/>
              <w:bottom w:val="single" w:sz="4" w:space="0" w:color="auto"/>
              <w:right w:val="single" w:sz="4" w:space="0" w:color="auto"/>
            </w:tcBorders>
          </w:tcPr>
          <w:p w14:paraId="5A3E5D3A"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noProof/>
              </w:rPr>
              <w:lastRenderedPageBreak/>
              <w:t>Nav vērsies tiesībaizsargājošās iestādēs</w:t>
            </w:r>
          </w:p>
        </w:tc>
        <w:tc>
          <w:tcPr>
            <w:tcW w:w="1038" w:type="dxa"/>
            <w:tcBorders>
              <w:top w:val="single" w:sz="4" w:space="0" w:color="auto"/>
              <w:left w:val="single" w:sz="4" w:space="0" w:color="auto"/>
              <w:bottom w:val="single" w:sz="4" w:space="0" w:color="auto"/>
              <w:right w:val="single" w:sz="4" w:space="0" w:color="auto"/>
            </w:tcBorders>
          </w:tcPr>
          <w:p w14:paraId="258B4FB7"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r>
      <w:tr w:rsidR="002D2243" w:rsidRPr="006E3067" w14:paraId="2C4A5221" w14:textId="77777777" w:rsidTr="00A63505">
        <w:trPr>
          <w:jc w:val="center"/>
        </w:trPr>
        <w:tc>
          <w:tcPr>
            <w:tcW w:w="4637" w:type="dxa"/>
            <w:gridSpan w:val="7"/>
            <w:tcBorders>
              <w:top w:val="single" w:sz="4" w:space="0" w:color="auto"/>
              <w:left w:val="single" w:sz="4" w:space="0" w:color="auto"/>
              <w:bottom w:val="single" w:sz="4" w:space="0" w:color="auto"/>
              <w:right w:val="single" w:sz="4" w:space="0" w:color="auto"/>
            </w:tcBorders>
          </w:tcPr>
          <w:p w14:paraId="359C49F0"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Atzīts par cietušo kriminālprocesā</w:t>
            </w:r>
          </w:p>
        </w:tc>
        <w:tc>
          <w:tcPr>
            <w:tcW w:w="1038" w:type="dxa"/>
            <w:tcBorders>
              <w:top w:val="single" w:sz="4" w:space="0" w:color="auto"/>
              <w:left w:val="single" w:sz="4" w:space="0" w:color="auto"/>
              <w:bottom w:val="single" w:sz="4" w:space="0" w:color="auto"/>
              <w:right w:val="single" w:sz="4" w:space="0" w:color="auto"/>
            </w:tcBorders>
          </w:tcPr>
          <w:p w14:paraId="47CD5BDF"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r>
      <w:tr w:rsidR="002D2243" w:rsidRPr="006E3067" w14:paraId="4DF5FA32" w14:textId="77777777" w:rsidTr="00A63505">
        <w:trPr>
          <w:jc w:val="center"/>
        </w:trPr>
        <w:tc>
          <w:tcPr>
            <w:tcW w:w="4637" w:type="dxa"/>
            <w:gridSpan w:val="7"/>
            <w:tcBorders>
              <w:top w:val="single" w:sz="4" w:space="0" w:color="auto"/>
              <w:left w:val="single" w:sz="4" w:space="0" w:color="auto"/>
              <w:bottom w:val="single" w:sz="4" w:space="0" w:color="auto"/>
              <w:right w:val="single" w:sz="4" w:space="0" w:color="auto"/>
            </w:tcBorders>
          </w:tcPr>
          <w:p w14:paraId="3A3D86D8"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Liecinieks kriminālprocesā</w:t>
            </w:r>
          </w:p>
        </w:tc>
        <w:tc>
          <w:tcPr>
            <w:tcW w:w="1038" w:type="dxa"/>
            <w:tcBorders>
              <w:top w:val="single" w:sz="4" w:space="0" w:color="auto"/>
              <w:left w:val="single" w:sz="4" w:space="0" w:color="auto"/>
              <w:bottom w:val="single" w:sz="4" w:space="0" w:color="auto"/>
              <w:right w:val="single" w:sz="4" w:space="0" w:color="auto"/>
            </w:tcBorders>
          </w:tcPr>
          <w:p w14:paraId="656AD18D"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r>
      <w:tr w:rsidR="002D2243" w:rsidRPr="006E3067" w14:paraId="1C9B150F" w14:textId="77777777" w:rsidTr="00A63505">
        <w:trPr>
          <w:jc w:val="center"/>
        </w:trPr>
        <w:tc>
          <w:tcPr>
            <w:tcW w:w="4637" w:type="dxa"/>
            <w:gridSpan w:val="7"/>
            <w:tcBorders>
              <w:top w:val="single" w:sz="4" w:space="0" w:color="auto"/>
              <w:left w:val="single" w:sz="4" w:space="0" w:color="auto"/>
              <w:bottom w:val="single" w:sz="4" w:space="0" w:color="auto"/>
              <w:right w:val="single" w:sz="4" w:space="0" w:color="auto"/>
            </w:tcBorders>
          </w:tcPr>
          <w:p w14:paraId="708C202F"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Notikuma aculiecinieks</w:t>
            </w:r>
          </w:p>
        </w:tc>
        <w:tc>
          <w:tcPr>
            <w:tcW w:w="1038" w:type="dxa"/>
            <w:tcBorders>
              <w:top w:val="single" w:sz="4" w:space="0" w:color="auto"/>
              <w:left w:val="single" w:sz="4" w:space="0" w:color="auto"/>
              <w:bottom w:val="single" w:sz="4" w:space="0" w:color="auto"/>
              <w:right w:val="single" w:sz="4" w:space="0" w:color="auto"/>
            </w:tcBorders>
          </w:tcPr>
          <w:p w14:paraId="4ABBAAFA"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r>
      <w:tr w:rsidR="002D2243" w:rsidRPr="006E3067" w14:paraId="429DA764" w14:textId="77777777" w:rsidTr="00A63505">
        <w:trPr>
          <w:jc w:val="center"/>
        </w:trPr>
        <w:tc>
          <w:tcPr>
            <w:tcW w:w="4637" w:type="dxa"/>
            <w:gridSpan w:val="7"/>
            <w:tcBorders>
              <w:top w:val="single" w:sz="4" w:space="0" w:color="auto"/>
              <w:left w:val="single" w:sz="4" w:space="0" w:color="auto"/>
              <w:bottom w:val="single" w:sz="4" w:space="0" w:color="auto"/>
              <w:right w:val="single" w:sz="4" w:space="0" w:color="auto"/>
            </w:tcBorders>
          </w:tcPr>
          <w:p w14:paraId="0483AAEF"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Cietušā tuvinieks</w:t>
            </w:r>
          </w:p>
        </w:tc>
        <w:tc>
          <w:tcPr>
            <w:tcW w:w="1038" w:type="dxa"/>
            <w:tcBorders>
              <w:top w:val="single" w:sz="4" w:space="0" w:color="auto"/>
              <w:left w:val="single" w:sz="4" w:space="0" w:color="auto"/>
              <w:bottom w:val="single" w:sz="4" w:space="0" w:color="auto"/>
              <w:right w:val="single" w:sz="4" w:space="0" w:color="auto"/>
            </w:tcBorders>
          </w:tcPr>
          <w:p w14:paraId="4A413511"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r>
      <w:tr w:rsidR="002D2243" w:rsidRPr="006E3067" w14:paraId="36862FB1" w14:textId="77777777" w:rsidTr="00A63505">
        <w:trPr>
          <w:jc w:val="center"/>
        </w:trPr>
        <w:tc>
          <w:tcPr>
            <w:tcW w:w="4637" w:type="dxa"/>
            <w:gridSpan w:val="7"/>
            <w:tcBorders>
              <w:top w:val="single" w:sz="4" w:space="0" w:color="auto"/>
              <w:left w:val="single" w:sz="4" w:space="0" w:color="000000" w:themeColor="text1"/>
              <w:bottom w:val="single" w:sz="4" w:space="0" w:color="000000" w:themeColor="text1"/>
              <w:right w:val="single" w:sz="4" w:space="0" w:color="auto"/>
            </w:tcBorders>
            <w:shd w:val="clear" w:color="auto" w:fill="D9D9D9" w:themeFill="background1" w:themeFillShade="D9"/>
          </w:tcPr>
          <w:p w14:paraId="352B757B" w14:textId="77777777" w:rsidR="002D2243" w:rsidRPr="006E3067" w:rsidRDefault="002D2243" w:rsidP="00A63505">
            <w:pPr>
              <w:widowControl w:val="0"/>
              <w:suppressAutoHyphens/>
              <w:rPr>
                <w:rFonts w:ascii="Times New Roman" w:eastAsia="Lucida Sans Unicode" w:hAnsi="Times New Roman" w:cs="Times New Roman"/>
                <w:b/>
                <w:noProof/>
              </w:rPr>
            </w:pPr>
            <w:r w:rsidRPr="006E3067">
              <w:rPr>
                <w:rFonts w:ascii="Times New Roman" w:eastAsia="Lucida Sans Unicode" w:hAnsi="Times New Roman" w:cs="Times New Roman"/>
                <w:b/>
                <w:noProof/>
              </w:rPr>
              <w:t>VEIDS</w:t>
            </w:r>
          </w:p>
        </w:tc>
        <w:tc>
          <w:tcPr>
            <w:tcW w:w="1038" w:type="dxa"/>
            <w:tcBorders>
              <w:top w:val="single" w:sz="4" w:space="0" w:color="auto"/>
              <w:left w:val="single" w:sz="4" w:space="0" w:color="000000" w:themeColor="text1"/>
              <w:bottom w:val="single" w:sz="4" w:space="0" w:color="000000" w:themeColor="text1"/>
              <w:right w:val="single" w:sz="4" w:space="0" w:color="auto"/>
            </w:tcBorders>
            <w:shd w:val="clear" w:color="auto" w:fill="D9D9D9" w:themeFill="background1" w:themeFillShade="D9"/>
          </w:tcPr>
          <w:p w14:paraId="5F46B477" w14:textId="77777777" w:rsidR="002D2243" w:rsidRPr="006E3067" w:rsidRDefault="002D2243" w:rsidP="00BE24DF">
            <w:pPr>
              <w:widowControl w:val="0"/>
              <w:suppressAutoHyphens/>
              <w:snapToGrid w:val="0"/>
              <w:spacing w:line="256" w:lineRule="auto"/>
              <w:ind w:left="71" w:right="-564"/>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21675869"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54E079CF"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Nonāvēšana</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42ADD23D" w14:textId="77777777" w:rsidR="002D2243" w:rsidRPr="006E3067" w:rsidRDefault="002D2243" w:rsidP="00BE24DF">
            <w:pPr>
              <w:widowControl w:val="0"/>
              <w:suppressAutoHyphens/>
              <w:ind w:left="71" w:right="-564"/>
              <w:jc w:val="center"/>
              <w:rPr>
                <w:rFonts w:ascii="Times New Roman" w:eastAsia="Lucida Sans Unicode" w:hAnsi="Times New Roman" w:cs="Times New Roman"/>
                <w:b/>
                <w:noProof/>
              </w:rPr>
            </w:pPr>
          </w:p>
        </w:tc>
      </w:tr>
      <w:tr w:rsidR="002D2243" w:rsidRPr="006E3067" w14:paraId="57BA4001"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hideMark/>
          </w:tcPr>
          <w:p w14:paraId="14B77D5A"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Miesas bojājumi</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5E50AAED" w14:textId="77777777" w:rsidR="002D2243" w:rsidRPr="006E3067" w:rsidRDefault="002D2243" w:rsidP="00BE24DF">
            <w:pPr>
              <w:widowControl w:val="0"/>
              <w:suppressAutoHyphens/>
              <w:ind w:left="71" w:right="-564"/>
              <w:jc w:val="center"/>
              <w:rPr>
                <w:rFonts w:ascii="Times New Roman" w:eastAsia="Lucida Sans Unicode" w:hAnsi="Times New Roman" w:cs="Times New Roman"/>
                <w:b/>
                <w:noProof/>
              </w:rPr>
            </w:pPr>
          </w:p>
        </w:tc>
      </w:tr>
      <w:tr w:rsidR="002D2243" w:rsidRPr="006E3067" w14:paraId="0C297213"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1F365483"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Vardarbība/Vardarbības draudi</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0254D985" w14:textId="77777777" w:rsidR="002D2243" w:rsidRPr="006E3067" w:rsidRDefault="002D2243" w:rsidP="00BE24DF">
            <w:pPr>
              <w:widowControl w:val="0"/>
              <w:suppressAutoHyphens/>
              <w:ind w:left="71" w:right="-564"/>
              <w:jc w:val="center"/>
              <w:rPr>
                <w:rFonts w:ascii="Times New Roman" w:eastAsia="Lucida Sans Unicode" w:hAnsi="Times New Roman" w:cs="Times New Roman"/>
                <w:b/>
                <w:noProof/>
              </w:rPr>
            </w:pPr>
          </w:p>
        </w:tc>
      </w:tr>
      <w:tr w:rsidR="002D2243" w:rsidRPr="006E3067" w14:paraId="18C6851E"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2D0A0392"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Dzimumnoziegumi</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7437B924" w14:textId="77777777" w:rsidR="002D2243" w:rsidRPr="006E3067" w:rsidRDefault="002D2243" w:rsidP="00BE24DF">
            <w:pPr>
              <w:widowControl w:val="0"/>
              <w:suppressAutoHyphens/>
              <w:ind w:left="71" w:right="-564"/>
              <w:jc w:val="center"/>
              <w:rPr>
                <w:rFonts w:ascii="Times New Roman" w:eastAsia="Lucida Sans Unicode" w:hAnsi="Times New Roman" w:cs="Times New Roman"/>
                <w:b/>
                <w:noProof/>
              </w:rPr>
            </w:pPr>
          </w:p>
        </w:tc>
      </w:tr>
      <w:tr w:rsidR="002D2243" w:rsidRPr="006E3067" w14:paraId="45A19C90"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hideMark/>
          </w:tcPr>
          <w:p w14:paraId="12ED827A" w14:textId="77777777" w:rsidR="002D2243" w:rsidRPr="006E3067" w:rsidRDefault="002D2243" w:rsidP="00BE24DF">
            <w:pPr>
              <w:widowControl w:val="0"/>
              <w:suppressAutoHyphens/>
              <w:snapToGrid w:val="0"/>
              <w:spacing w:line="256" w:lineRule="auto"/>
              <w:ind w:left="0" w:right="0" w:firstLine="0"/>
              <w:rPr>
                <w:rFonts w:ascii="Times New Roman" w:eastAsia="Lucida Sans Unicode" w:hAnsi="Times New Roman" w:cs="Times New Roman"/>
                <w:noProof/>
              </w:rPr>
            </w:pPr>
            <w:r w:rsidRPr="006E3067">
              <w:rPr>
                <w:rFonts w:ascii="Times New Roman" w:eastAsia="Lucida Sans Unicode" w:hAnsi="Times New Roman" w:cs="Times New Roman"/>
                <w:noProof/>
              </w:rPr>
              <w:t>Noziedzīgi nodarījumi pret īpašumu (zādzība, laupīšana, krāpšana, u.c.)</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3CB34D19" w14:textId="77777777" w:rsidR="002D2243" w:rsidRPr="006E3067" w:rsidRDefault="002D2243" w:rsidP="00BE24DF">
            <w:pPr>
              <w:widowControl w:val="0"/>
              <w:suppressAutoHyphens/>
              <w:ind w:left="71" w:right="-564"/>
              <w:jc w:val="center"/>
              <w:rPr>
                <w:rFonts w:ascii="Times New Roman" w:eastAsia="Lucida Sans Unicode" w:hAnsi="Times New Roman" w:cs="Times New Roman"/>
                <w:b/>
                <w:noProof/>
              </w:rPr>
            </w:pPr>
          </w:p>
        </w:tc>
      </w:tr>
      <w:tr w:rsidR="002D2243" w:rsidRPr="006E3067" w14:paraId="162DF201"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64000A0A"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Huligānisms</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708E17A4" w14:textId="77777777" w:rsidR="002D2243" w:rsidRPr="006E3067" w:rsidRDefault="002D2243" w:rsidP="00BE24DF">
            <w:pPr>
              <w:widowControl w:val="0"/>
              <w:suppressAutoHyphens/>
              <w:ind w:left="71" w:right="-564"/>
              <w:jc w:val="center"/>
              <w:rPr>
                <w:rFonts w:ascii="Times New Roman" w:eastAsia="Lucida Sans Unicode" w:hAnsi="Times New Roman" w:cs="Times New Roman"/>
                <w:b/>
                <w:noProof/>
              </w:rPr>
            </w:pPr>
          </w:p>
        </w:tc>
      </w:tr>
      <w:tr w:rsidR="002D2243" w:rsidRPr="006E3067" w14:paraId="40D57228"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7BA9DAEA"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Ceļu satiksmes negadījums</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3E4038F2" w14:textId="77777777" w:rsidR="002D2243" w:rsidRPr="006E3067" w:rsidRDefault="002D2243" w:rsidP="00BE24DF">
            <w:pPr>
              <w:widowControl w:val="0"/>
              <w:suppressAutoHyphens/>
              <w:ind w:left="71" w:right="-564"/>
              <w:jc w:val="center"/>
              <w:rPr>
                <w:rFonts w:ascii="Times New Roman" w:eastAsia="Lucida Sans Unicode" w:hAnsi="Times New Roman" w:cs="Times New Roman"/>
                <w:b/>
                <w:noProof/>
              </w:rPr>
            </w:pPr>
          </w:p>
        </w:tc>
      </w:tr>
      <w:tr w:rsidR="002D2243" w:rsidRPr="006E3067" w14:paraId="5A1B46A3"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578944FE"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Cilvēktirdzniecība</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4828A3A8" w14:textId="77777777" w:rsidR="002D2243" w:rsidRPr="006E3067" w:rsidRDefault="002D2243" w:rsidP="00BE24DF">
            <w:pPr>
              <w:widowControl w:val="0"/>
              <w:suppressAutoHyphens/>
              <w:ind w:left="71" w:right="-564"/>
              <w:jc w:val="center"/>
              <w:rPr>
                <w:rFonts w:ascii="Times New Roman" w:eastAsia="Lucida Sans Unicode" w:hAnsi="Times New Roman" w:cs="Times New Roman"/>
                <w:b/>
                <w:noProof/>
              </w:rPr>
            </w:pPr>
          </w:p>
        </w:tc>
      </w:tr>
      <w:tr w:rsidR="002D2243" w:rsidRPr="006E3067" w14:paraId="55B950AE"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6371B68D"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Cits</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1C75292C" w14:textId="77777777" w:rsidR="002D2243" w:rsidRPr="006E3067" w:rsidRDefault="002D2243" w:rsidP="00BE24DF">
            <w:pPr>
              <w:widowControl w:val="0"/>
              <w:suppressAutoHyphens/>
              <w:ind w:left="71" w:right="-564"/>
              <w:jc w:val="center"/>
              <w:rPr>
                <w:rFonts w:ascii="Times New Roman" w:eastAsia="Lucida Sans Unicode" w:hAnsi="Times New Roman" w:cs="Times New Roman"/>
                <w:b/>
                <w:noProof/>
              </w:rPr>
            </w:pPr>
          </w:p>
        </w:tc>
      </w:tr>
      <w:tr w:rsidR="002D2243" w:rsidRPr="006E3067" w14:paraId="34181518"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hideMark/>
          </w:tcPr>
          <w:p w14:paraId="4158F8EE"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t>VEIDS</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0D529483" w14:textId="77777777" w:rsidR="002D2243" w:rsidRPr="006E3067" w:rsidRDefault="002D2243" w:rsidP="00BE24DF">
            <w:pPr>
              <w:widowControl w:val="0"/>
              <w:suppressAutoHyphens/>
              <w:snapToGrid w:val="0"/>
              <w:spacing w:line="256" w:lineRule="auto"/>
              <w:ind w:left="71" w:right="-564"/>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7471662F"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1AEE19B4"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Fiziska</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3B5CDC04" w14:textId="77777777" w:rsidR="002D2243" w:rsidRPr="006E3067" w:rsidRDefault="002D2243" w:rsidP="00BE24DF">
            <w:pPr>
              <w:widowControl w:val="0"/>
              <w:suppressAutoHyphens/>
              <w:snapToGrid w:val="0"/>
              <w:spacing w:line="256" w:lineRule="auto"/>
              <w:ind w:left="71" w:right="-564"/>
              <w:jc w:val="center"/>
              <w:rPr>
                <w:rFonts w:ascii="Times New Roman" w:eastAsia="Lucida Sans Unicode" w:hAnsi="Times New Roman" w:cs="Times New Roman"/>
                <w:b/>
                <w:noProof/>
              </w:rPr>
            </w:pPr>
          </w:p>
        </w:tc>
      </w:tr>
      <w:tr w:rsidR="002D2243" w:rsidRPr="006E3067" w14:paraId="6D1A4275"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3D6A0605"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Emocionāla</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2775CBDA" w14:textId="77777777" w:rsidR="002D2243" w:rsidRPr="006E3067" w:rsidRDefault="002D2243" w:rsidP="00BE24DF">
            <w:pPr>
              <w:widowControl w:val="0"/>
              <w:suppressAutoHyphens/>
              <w:snapToGrid w:val="0"/>
              <w:spacing w:line="256" w:lineRule="auto"/>
              <w:ind w:left="71" w:right="-564"/>
              <w:jc w:val="center"/>
              <w:rPr>
                <w:rFonts w:ascii="Times New Roman" w:eastAsia="Lucida Sans Unicode" w:hAnsi="Times New Roman" w:cs="Times New Roman"/>
                <w:b/>
                <w:noProof/>
              </w:rPr>
            </w:pPr>
          </w:p>
        </w:tc>
      </w:tr>
      <w:tr w:rsidR="002D2243" w:rsidRPr="006E3067" w14:paraId="3702E364"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237481A9"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Seksuāla</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479EED50" w14:textId="77777777" w:rsidR="002D2243" w:rsidRPr="006E3067" w:rsidRDefault="002D2243" w:rsidP="00BE24DF">
            <w:pPr>
              <w:widowControl w:val="0"/>
              <w:tabs>
                <w:tab w:val="left" w:pos="1180"/>
              </w:tabs>
              <w:suppressAutoHyphens/>
              <w:snapToGrid w:val="0"/>
              <w:spacing w:line="256" w:lineRule="auto"/>
              <w:ind w:left="71" w:right="-564"/>
              <w:rPr>
                <w:rFonts w:ascii="Times New Roman" w:eastAsia="Lucida Sans Unicode" w:hAnsi="Times New Roman" w:cs="Times New Roman"/>
                <w:b/>
                <w:noProof/>
              </w:rPr>
            </w:pPr>
          </w:p>
        </w:tc>
      </w:tr>
      <w:tr w:rsidR="002D2243" w:rsidRPr="006E3067" w14:paraId="1D451141"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04DA3831"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Ekonomiska</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42AA6081" w14:textId="77777777" w:rsidR="002D2243" w:rsidRPr="006E3067" w:rsidRDefault="002D2243" w:rsidP="00BE24DF">
            <w:pPr>
              <w:widowControl w:val="0"/>
              <w:suppressAutoHyphens/>
              <w:snapToGrid w:val="0"/>
              <w:spacing w:line="256" w:lineRule="auto"/>
              <w:ind w:left="71" w:right="-564"/>
              <w:jc w:val="center"/>
              <w:rPr>
                <w:rFonts w:ascii="Times New Roman" w:eastAsia="Lucida Sans Unicode" w:hAnsi="Times New Roman" w:cs="Times New Roman"/>
                <w:b/>
                <w:noProof/>
              </w:rPr>
            </w:pPr>
          </w:p>
        </w:tc>
      </w:tr>
      <w:tr w:rsidR="002D2243" w:rsidRPr="006E3067" w14:paraId="5A81CC15"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7DB39CA9"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t>VEIKŠANAS VIETA</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6E8E0C7B" w14:textId="77777777" w:rsidR="002D2243" w:rsidRPr="006E3067" w:rsidRDefault="002D2243" w:rsidP="00BE24DF">
            <w:pPr>
              <w:widowControl w:val="0"/>
              <w:suppressAutoHyphens/>
              <w:snapToGrid w:val="0"/>
              <w:spacing w:line="256" w:lineRule="auto"/>
              <w:ind w:left="71" w:right="-564"/>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015BF72C"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407F3625"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Ģimenē</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6B4CEE39" w14:textId="77777777" w:rsidR="002D2243" w:rsidRPr="006E3067" w:rsidRDefault="002D2243" w:rsidP="00BE24DF">
            <w:pPr>
              <w:widowControl w:val="0"/>
              <w:suppressAutoHyphens/>
              <w:snapToGrid w:val="0"/>
              <w:spacing w:line="256" w:lineRule="auto"/>
              <w:ind w:left="71" w:right="-564"/>
              <w:jc w:val="center"/>
              <w:rPr>
                <w:rFonts w:ascii="Times New Roman" w:eastAsia="Lucida Sans Unicode" w:hAnsi="Times New Roman" w:cs="Times New Roman"/>
                <w:b/>
                <w:noProof/>
              </w:rPr>
            </w:pPr>
          </w:p>
        </w:tc>
      </w:tr>
      <w:tr w:rsidR="002D2243" w:rsidRPr="006E3067" w14:paraId="2B400326"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40260D34"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Darbā</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0ED562E7" w14:textId="77777777" w:rsidR="002D2243" w:rsidRPr="006E3067" w:rsidRDefault="002D2243" w:rsidP="00BE24DF">
            <w:pPr>
              <w:widowControl w:val="0"/>
              <w:suppressAutoHyphens/>
              <w:snapToGrid w:val="0"/>
              <w:spacing w:line="256" w:lineRule="auto"/>
              <w:ind w:left="71" w:right="-564"/>
              <w:jc w:val="center"/>
              <w:rPr>
                <w:rFonts w:ascii="Times New Roman" w:eastAsia="Lucida Sans Unicode" w:hAnsi="Times New Roman" w:cs="Times New Roman"/>
                <w:b/>
                <w:noProof/>
              </w:rPr>
            </w:pPr>
          </w:p>
        </w:tc>
      </w:tr>
      <w:tr w:rsidR="002D2243" w:rsidRPr="006E3067" w14:paraId="74120CD9" w14:textId="77777777" w:rsidTr="00A63505">
        <w:trPr>
          <w:trHeight w:val="70"/>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51C58A5E"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Uz ielas</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225A0F84" w14:textId="77777777" w:rsidR="002D2243" w:rsidRPr="006E3067" w:rsidRDefault="002D2243" w:rsidP="00BE24DF">
            <w:pPr>
              <w:widowControl w:val="0"/>
              <w:suppressAutoHyphens/>
              <w:ind w:left="71" w:right="-564"/>
              <w:jc w:val="center"/>
              <w:rPr>
                <w:rFonts w:ascii="Times New Roman" w:eastAsia="Lucida Sans Unicode" w:hAnsi="Times New Roman" w:cs="Times New Roman"/>
                <w:b/>
                <w:noProof/>
              </w:rPr>
            </w:pPr>
          </w:p>
        </w:tc>
      </w:tr>
      <w:tr w:rsidR="002D2243" w:rsidRPr="006E3067" w14:paraId="047E0627"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7383CF20"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Internetā</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22ADE6DA" w14:textId="77777777" w:rsidR="002D2243" w:rsidRPr="006E3067" w:rsidRDefault="002D2243" w:rsidP="00BE24DF">
            <w:pPr>
              <w:widowControl w:val="0"/>
              <w:suppressAutoHyphens/>
              <w:ind w:left="71" w:right="-564"/>
              <w:jc w:val="center"/>
              <w:rPr>
                <w:rFonts w:ascii="Times New Roman" w:eastAsia="Lucida Sans Unicode" w:hAnsi="Times New Roman" w:cs="Times New Roman"/>
                <w:b/>
                <w:noProof/>
              </w:rPr>
            </w:pPr>
          </w:p>
        </w:tc>
      </w:tr>
      <w:tr w:rsidR="002D2243" w:rsidRPr="006E3067" w14:paraId="50A7BFF9" w14:textId="77777777" w:rsidTr="00A63505">
        <w:trPr>
          <w:trHeight w:val="159"/>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71BEA82F"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Cits</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3A46FEBF" w14:textId="77777777" w:rsidR="002D2243" w:rsidRPr="006E3067" w:rsidRDefault="002D2243" w:rsidP="00BE24DF">
            <w:pPr>
              <w:widowControl w:val="0"/>
              <w:suppressAutoHyphens/>
              <w:ind w:left="71" w:right="-564"/>
              <w:jc w:val="center"/>
              <w:rPr>
                <w:rFonts w:ascii="Times New Roman" w:eastAsia="Lucida Sans Unicode" w:hAnsi="Times New Roman" w:cs="Times New Roman"/>
                <w:b/>
                <w:noProof/>
              </w:rPr>
            </w:pPr>
          </w:p>
        </w:tc>
      </w:tr>
      <w:tr w:rsidR="002D2243" w:rsidRPr="006E3067" w14:paraId="6CA269C2" w14:textId="77777777" w:rsidTr="00A63505">
        <w:trPr>
          <w:trHeight w:val="159"/>
          <w:jc w:val="center"/>
        </w:trPr>
        <w:tc>
          <w:tcPr>
            <w:tcW w:w="4637" w:type="dxa"/>
            <w:gridSpan w:val="7"/>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E7CA473" w14:textId="77777777" w:rsidR="002D2243" w:rsidRPr="006E3067" w:rsidRDefault="002D2243" w:rsidP="00A63505">
            <w:pPr>
              <w:widowControl w:val="0"/>
              <w:suppressAutoHyphens/>
              <w:rPr>
                <w:rFonts w:ascii="Times New Roman" w:eastAsia="Lucida Sans Unicode" w:hAnsi="Times New Roman" w:cs="Times New Roman"/>
                <w:b/>
                <w:noProof/>
              </w:rPr>
            </w:pPr>
            <w:r w:rsidRPr="006E3067">
              <w:rPr>
                <w:rFonts w:ascii="Times New Roman" w:eastAsia="Lucida Sans Unicode" w:hAnsi="Times New Roman" w:cs="Times New Roman"/>
                <w:b/>
                <w:noProof/>
              </w:rPr>
              <w:t>CIETUŠAIS</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1EBDA652" w14:textId="77777777" w:rsidR="002D2243" w:rsidRPr="006E3067" w:rsidRDefault="002D2243" w:rsidP="00BE24DF">
            <w:pPr>
              <w:widowControl w:val="0"/>
              <w:suppressAutoHyphens/>
              <w:snapToGrid w:val="0"/>
              <w:spacing w:line="256" w:lineRule="auto"/>
              <w:ind w:left="71" w:right="-564"/>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37883653"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2DC02CBE"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Bērns</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408132D7" w14:textId="77777777" w:rsidR="002D2243" w:rsidRPr="006E3067" w:rsidRDefault="002D2243" w:rsidP="00BE24DF">
            <w:pPr>
              <w:widowControl w:val="0"/>
              <w:suppressAutoHyphens/>
              <w:ind w:left="71" w:right="-564"/>
              <w:jc w:val="center"/>
              <w:rPr>
                <w:rFonts w:ascii="Times New Roman" w:eastAsia="Lucida Sans Unicode" w:hAnsi="Times New Roman" w:cs="Times New Roman"/>
                <w:b/>
                <w:noProof/>
              </w:rPr>
            </w:pPr>
          </w:p>
        </w:tc>
      </w:tr>
      <w:tr w:rsidR="002D2243" w:rsidRPr="006E3067" w14:paraId="23C5F845"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7F98EE48"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Vīrietis</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28FA4215"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r>
      <w:tr w:rsidR="002D2243" w:rsidRPr="006E3067" w14:paraId="3D13D7C6" w14:textId="77777777" w:rsidTr="00A63505">
        <w:trPr>
          <w:jc w:val="center"/>
        </w:trPr>
        <w:tc>
          <w:tcPr>
            <w:tcW w:w="4637" w:type="dxa"/>
            <w:gridSpan w:val="7"/>
            <w:tcBorders>
              <w:top w:val="single" w:sz="4" w:space="0" w:color="000000" w:themeColor="text1"/>
              <w:left w:val="single" w:sz="4" w:space="0" w:color="000000" w:themeColor="text1"/>
              <w:bottom w:val="single" w:sz="4" w:space="0" w:color="000000" w:themeColor="text1"/>
              <w:right w:val="nil"/>
            </w:tcBorders>
          </w:tcPr>
          <w:p w14:paraId="7CD24455"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Sieviete</w:t>
            </w:r>
          </w:p>
        </w:tc>
        <w:tc>
          <w:tcPr>
            <w:tcW w:w="1038" w:type="dxa"/>
            <w:tcBorders>
              <w:top w:val="single" w:sz="4" w:space="0" w:color="000000" w:themeColor="text1"/>
              <w:left w:val="single" w:sz="4" w:space="0" w:color="000000" w:themeColor="text1"/>
              <w:bottom w:val="single" w:sz="4" w:space="0" w:color="000000" w:themeColor="text1"/>
              <w:right w:val="single" w:sz="4" w:space="0" w:color="auto"/>
            </w:tcBorders>
          </w:tcPr>
          <w:p w14:paraId="299465D8"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r>
    </w:tbl>
    <w:p w14:paraId="4E4A447C" w14:textId="77777777" w:rsidR="002D2243" w:rsidRPr="006E3067" w:rsidRDefault="002D2243" w:rsidP="00BE24DF">
      <w:pPr>
        <w:widowControl w:val="0"/>
        <w:suppressAutoHyphens/>
        <w:ind w:left="0" w:firstLine="0"/>
        <w:rPr>
          <w:rFonts w:ascii="Times New Roman" w:eastAsia="Lucida Sans Unicode" w:hAnsi="Times New Roman" w:cs="Times New Roman"/>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D2243" w:rsidRPr="006E3067" w14:paraId="2ACFB4DA" w14:textId="77777777" w:rsidTr="00A63505">
        <w:trPr>
          <w:jc w:val="center"/>
        </w:trPr>
        <w:tc>
          <w:tcPr>
            <w:tcW w:w="8613" w:type="dxa"/>
            <w:shd w:val="clear" w:color="auto" w:fill="BFBFBF"/>
          </w:tcPr>
          <w:p w14:paraId="123232B3"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b/>
                <w:noProof/>
                <w:sz w:val="28"/>
                <w:szCs w:val="28"/>
              </w:rPr>
            </w:pPr>
            <w:r w:rsidRPr="006E3067">
              <w:rPr>
                <w:rFonts w:ascii="Times New Roman" w:eastAsia="Lucida Sans Unicode" w:hAnsi="Times New Roman" w:cs="Times New Roman"/>
                <w:b/>
                <w:noProof/>
                <w:sz w:val="28"/>
                <w:szCs w:val="28"/>
              </w:rPr>
              <w:t>PROBLĒMAS APRAKSTS PAR TĒMĀM</w:t>
            </w:r>
          </w:p>
        </w:tc>
      </w:tr>
      <w:tr w:rsidR="002D2243" w:rsidRPr="006E3067" w14:paraId="33BDA1F5" w14:textId="77777777" w:rsidTr="00A63505">
        <w:trPr>
          <w:jc w:val="center"/>
        </w:trPr>
        <w:tc>
          <w:tcPr>
            <w:tcW w:w="8613" w:type="dxa"/>
          </w:tcPr>
          <w:p w14:paraId="7D59CF08"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b/>
                <w:noProof/>
              </w:rPr>
            </w:pPr>
          </w:p>
          <w:p w14:paraId="79685CD0"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b/>
                <w:noProof/>
              </w:rPr>
            </w:pPr>
          </w:p>
        </w:tc>
      </w:tr>
    </w:tbl>
    <w:p w14:paraId="6CCF57E5" w14:textId="77777777" w:rsidR="002D2243" w:rsidRPr="006E3067" w:rsidRDefault="002D2243" w:rsidP="00BE24DF">
      <w:pPr>
        <w:widowControl w:val="0"/>
        <w:suppressAutoHyphens/>
        <w:ind w:left="0" w:firstLine="0"/>
        <w:rPr>
          <w:rFonts w:ascii="Times New Roman" w:eastAsia="Lucida Sans Unicode"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2"/>
        <w:gridCol w:w="2871"/>
      </w:tblGrid>
      <w:tr w:rsidR="002D2243" w:rsidRPr="006E3067" w14:paraId="6781C81A" w14:textId="77777777" w:rsidTr="00A63505">
        <w:trPr>
          <w:jc w:val="center"/>
        </w:trPr>
        <w:tc>
          <w:tcPr>
            <w:tcW w:w="8613" w:type="dxa"/>
            <w:gridSpan w:val="2"/>
            <w:shd w:val="clear" w:color="auto" w:fill="D9D9D9"/>
          </w:tcPr>
          <w:p w14:paraId="696BCC19" w14:textId="77777777" w:rsidR="002D2243" w:rsidRPr="006E3067" w:rsidRDefault="002D2243" w:rsidP="00A63505">
            <w:pPr>
              <w:widowControl w:val="0"/>
              <w:suppressAutoHyphens/>
              <w:jc w:val="center"/>
              <w:rPr>
                <w:rFonts w:ascii="Times New Roman" w:eastAsia="Lucida Sans Unicode" w:hAnsi="Times New Roman" w:cs="Times New Roman"/>
                <w:b/>
              </w:rPr>
            </w:pPr>
            <w:r w:rsidRPr="006E3067">
              <w:rPr>
                <w:rFonts w:ascii="Times New Roman" w:eastAsia="Lucida Sans Unicode" w:hAnsi="Times New Roman" w:cs="Times New Roman"/>
                <w:b/>
              </w:rPr>
              <w:t xml:space="preserve">Līgumā noteikto termiņu ievērošana informācijas par jebkurām izmaiņām un notikumiem, kas var ietekmēt līguma īstenošanu un būtiski kaitēt veiksmīgai valsts pārvaldes uzdevuma izpildei un līgumā noteikto dokumentu iesniegšanai </w:t>
            </w:r>
          </w:p>
        </w:tc>
      </w:tr>
      <w:tr w:rsidR="002D2243" w:rsidRPr="006E3067" w14:paraId="2BE25832" w14:textId="77777777" w:rsidTr="00A63505">
        <w:trPr>
          <w:jc w:val="center"/>
        </w:trPr>
        <w:tc>
          <w:tcPr>
            <w:tcW w:w="5742" w:type="dxa"/>
            <w:shd w:val="clear" w:color="auto" w:fill="FFFFFF"/>
          </w:tcPr>
          <w:p w14:paraId="78E6724C" w14:textId="77777777" w:rsidR="002D2243" w:rsidRPr="006E3067" w:rsidRDefault="002D2243" w:rsidP="00A63505">
            <w:pPr>
              <w:widowControl w:val="0"/>
              <w:suppressAutoHyphens/>
              <w:jc w:val="center"/>
              <w:rPr>
                <w:rFonts w:ascii="Times New Roman" w:eastAsia="Lucida Sans Unicode" w:hAnsi="Times New Roman" w:cs="Times New Roman"/>
              </w:rPr>
            </w:pPr>
            <w:r w:rsidRPr="006E3067">
              <w:rPr>
                <w:rFonts w:ascii="Times New Roman" w:eastAsia="Lucida Sans Unicode" w:hAnsi="Times New Roman" w:cs="Times New Roman"/>
              </w:rPr>
              <w:t>Veiktās darbības</w:t>
            </w:r>
          </w:p>
        </w:tc>
        <w:tc>
          <w:tcPr>
            <w:tcW w:w="2871" w:type="dxa"/>
            <w:shd w:val="clear" w:color="auto" w:fill="FFFFFF"/>
          </w:tcPr>
          <w:p w14:paraId="3BBBBA2E" w14:textId="77777777" w:rsidR="002D2243" w:rsidRPr="006E3067" w:rsidRDefault="002D2243" w:rsidP="00A63505">
            <w:pPr>
              <w:widowControl w:val="0"/>
              <w:suppressAutoHyphens/>
              <w:jc w:val="center"/>
              <w:rPr>
                <w:rFonts w:ascii="Times New Roman" w:eastAsia="Lucida Sans Unicode" w:hAnsi="Times New Roman" w:cs="Times New Roman"/>
              </w:rPr>
            </w:pPr>
            <w:r w:rsidRPr="006E3067">
              <w:rPr>
                <w:rFonts w:ascii="Times New Roman" w:eastAsia="Lucida Sans Unicode" w:hAnsi="Times New Roman" w:cs="Times New Roman"/>
              </w:rPr>
              <w:t>Izpildes rezultāts</w:t>
            </w:r>
          </w:p>
        </w:tc>
      </w:tr>
      <w:tr w:rsidR="002D2243" w:rsidRPr="006E3067" w14:paraId="36B69C73" w14:textId="77777777" w:rsidTr="00A63505">
        <w:trPr>
          <w:jc w:val="center"/>
        </w:trPr>
        <w:tc>
          <w:tcPr>
            <w:tcW w:w="5742" w:type="dxa"/>
            <w:shd w:val="clear" w:color="auto" w:fill="FFFFFF"/>
          </w:tcPr>
          <w:p w14:paraId="255E35B5" w14:textId="77777777" w:rsidR="002D2243" w:rsidRPr="006E3067" w:rsidRDefault="002D2243" w:rsidP="00A63505">
            <w:pPr>
              <w:widowControl w:val="0"/>
              <w:suppressAutoHyphens/>
              <w:jc w:val="center"/>
              <w:rPr>
                <w:rFonts w:ascii="Times New Roman" w:eastAsia="Lucida Sans Unicode" w:hAnsi="Times New Roman" w:cs="Times New Roman"/>
              </w:rPr>
            </w:pPr>
          </w:p>
          <w:p w14:paraId="2A3F156E"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871" w:type="dxa"/>
            <w:shd w:val="clear" w:color="auto" w:fill="FFFFFF"/>
          </w:tcPr>
          <w:p w14:paraId="5125EB09" w14:textId="77777777" w:rsidR="002D2243" w:rsidRPr="006E3067" w:rsidRDefault="002D2243" w:rsidP="00A63505">
            <w:pPr>
              <w:widowControl w:val="0"/>
              <w:suppressAutoHyphens/>
              <w:jc w:val="center"/>
              <w:rPr>
                <w:rFonts w:ascii="Times New Roman" w:eastAsia="Lucida Sans Unicode" w:hAnsi="Times New Roman" w:cs="Times New Roman"/>
              </w:rPr>
            </w:pPr>
          </w:p>
        </w:tc>
      </w:tr>
    </w:tbl>
    <w:p w14:paraId="0E1B3222" w14:textId="77777777" w:rsidR="002D2243" w:rsidRPr="006E3067" w:rsidRDefault="002D2243" w:rsidP="00BE24DF">
      <w:pPr>
        <w:widowControl w:val="0"/>
        <w:suppressAutoHyphens/>
        <w:ind w:left="0" w:firstLine="0"/>
        <w:rPr>
          <w:rFonts w:ascii="Times New Roman" w:eastAsia="Lucida Sans Unicode" w:hAnsi="Times New Roman" w:cs="Times New Roman"/>
          <w:noProof/>
        </w:rPr>
      </w:pPr>
    </w:p>
    <w:p w14:paraId="445EF47B" w14:textId="77777777" w:rsidR="002D2243" w:rsidRPr="006E3067" w:rsidRDefault="002D2243" w:rsidP="002D2243">
      <w:pPr>
        <w:widowControl w:val="0"/>
        <w:suppressAutoHyphens/>
        <w:rPr>
          <w:rFonts w:ascii="Times New Roman" w:eastAsia="Lucida Sans Unicode" w:hAnsi="Times New Roman" w:cs="Times New Roman"/>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3827"/>
      </w:tblGrid>
      <w:tr w:rsidR="002D2243" w:rsidRPr="006E3067" w14:paraId="33F42849" w14:textId="77777777" w:rsidTr="00A63505">
        <w:trPr>
          <w:trHeight w:val="253"/>
          <w:jc w:val="center"/>
        </w:trPr>
        <w:tc>
          <w:tcPr>
            <w:tcW w:w="3823" w:type="dxa"/>
            <w:shd w:val="clear" w:color="auto" w:fill="D9D9D9" w:themeFill="background1" w:themeFillShade="D9"/>
          </w:tcPr>
          <w:p w14:paraId="09D5DA05" w14:textId="77777777" w:rsidR="002D2243" w:rsidRPr="006E3067" w:rsidRDefault="002D2243" w:rsidP="00BE24DF">
            <w:pPr>
              <w:widowControl w:val="0"/>
              <w:suppressAutoHyphens/>
              <w:jc w:val="center"/>
              <w:rPr>
                <w:rFonts w:ascii="Times New Roman" w:eastAsia="Lucida Sans Unicode" w:hAnsi="Times New Roman" w:cs="Times New Roman"/>
                <w:b/>
                <w:bCs/>
              </w:rPr>
            </w:pPr>
            <w:r w:rsidRPr="006E3067">
              <w:rPr>
                <w:rFonts w:ascii="Times New Roman" w:eastAsia="Lucida Sans Unicode" w:hAnsi="Times New Roman" w:cs="Times New Roman"/>
                <w:b/>
                <w:bCs/>
              </w:rPr>
              <w:t>Aktivitātes nosaukums</w:t>
            </w:r>
          </w:p>
        </w:tc>
        <w:tc>
          <w:tcPr>
            <w:tcW w:w="992" w:type="dxa"/>
            <w:shd w:val="clear" w:color="auto" w:fill="D9D9D9" w:themeFill="background1" w:themeFillShade="D9"/>
          </w:tcPr>
          <w:p w14:paraId="6C19A24B" w14:textId="77777777" w:rsidR="002D2243" w:rsidRPr="006E3067" w:rsidRDefault="002D2243" w:rsidP="00BE24DF">
            <w:pPr>
              <w:widowControl w:val="0"/>
              <w:suppressAutoHyphens/>
              <w:ind w:left="0" w:right="-610"/>
              <w:jc w:val="center"/>
              <w:rPr>
                <w:rFonts w:ascii="Times New Roman" w:eastAsia="Lucida Sans Unicode" w:hAnsi="Times New Roman" w:cs="Times New Roman"/>
                <w:b/>
                <w:bCs/>
              </w:rPr>
            </w:pPr>
            <w:r w:rsidRPr="006E3067">
              <w:rPr>
                <w:rFonts w:ascii="Times New Roman" w:eastAsia="Lucida Sans Unicode" w:hAnsi="Times New Roman" w:cs="Times New Roman"/>
                <w:b/>
                <w:bCs/>
              </w:rPr>
              <w:t>skaits</w:t>
            </w:r>
          </w:p>
        </w:tc>
        <w:tc>
          <w:tcPr>
            <w:tcW w:w="3827" w:type="dxa"/>
            <w:shd w:val="clear" w:color="auto" w:fill="D9D9D9" w:themeFill="background1" w:themeFillShade="D9"/>
          </w:tcPr>
          <w:p w14:paraId="2E740518" w14:textId="77777777" w:rsidR="002D2243" w:rsidRPr="006E3067" w:rsidRDefault="002D2243" w:rsidP="00BE24DF">
            <w:pPr>
              <w:widowControl w:val="0"/>
              <w:suppressAutoHyphens/>
              <w:jc w:val="center"/>
              <w:rPr>
                <w:rFonts w:ascii="Times New Roman" w:eastAsia="Lucida Sans Unicode" w:hAnsi="Times New Roman" w:cs="Times New Roman"/>
                <w:b/>
                <w:bCs/>
              </w:rPr>
            </w:pPr>
            <w:r w:rsidRPr="006E3067">
              <w:rPr>
                <w:rFonts w:ascii="Times New Roman" w:eastAsia="Lucida Sans Unicode" w:hAnsi="Times New Roman" w:cs="Times New Roman"/>
                <w:b/>
                <w:bCs/>
              </w:rPr>
              <w:t>informācija par saturu</w:t>
            </w:r>
          </w:p>
        </w:tc>
      </w:tr>
      <w:tr w:rsidR="002D2243" w:rsidRPr="006E3067" w14:paraId="069BC522" w14:textId="77777777" w:rsidTr="00A63505">
        <w:tblPrEx>
          <w:tblLook w:val="04A0" w:firstRow="1" w:lastRow="0" w:firstColumn="1" w:lastColumn="0" w:noHBand="0" w:noVBand="1"/>
        </w:tblPrEx>
        <w:trPr>
          <w:jc w:val="center"/>
        </w:trPr>
        <w:tc>
          <w:tcPr>
            <w:tcW w:w="3823" w:type="dxa"/>
          </w:tcPr>
          <w:p w14:paraId="38BA45B2" w14:textId="77777777" w:rsidR="002D2243" w:rsidRPr="006E3067" w:rsidRDefault="002D2243" w:rsidP="00BE24DF">
            <w:pPr>
              <w:widowControl w:val="0"/>
              <w:suppressAutoHyphens/>
              <w:spacing w:before="0" w:beforeAutospacing="0" w:after="0" w:afterAutospacing="0"/>
              <w:ind w:left="0" w:right="0" w:firstLine="0"/>
              <w:rPr>
                <w:rFonts w:ascii="Times New Roman" w:eastAsia="Lucida Sans Unicode" w:hAnsi="Times New Roman" w:cs="Times New Roman"/>
              </w:rPr>
            </w:pPr>
            <w:r w:rsidRPr="006E3067">
              <w:rPr>
                <w:rFonts w:ascii="Times New Roman" w:eastAsia="Lucida Sans Unicode" w:hAnsi="Times New Roman" w:cs="Times New Roman"/>
              </w:rPr>
              <w:t xml:space="preserve">Informācijas izplatīšana sociālajos tīklos, interneta portālos un laikrakstos </w:t>
            </w:r>
          </w:p>
        </w:tc>
        <w:tc>
          <w:tcPr>
            <w:tcW w:w="992" w:type="dxa"/>
          </w:tcPr>
          <w:p w14:paraId="5D109AF3" w14:textId="77777777" w:rsidR="002D2243" w:rsidRPr="006E3067" w:rsidRDefault="002D2243" w:rsidP="00A63505">
            <w:pPr>
              <w:widowControl w:val="0"/>
              <w:suppressAutoHyphens/>
              <w:rPr>
                <w:rFonts w:ascii="Times New Roman" w:eastAsia="Lucida Sans Unicode" w:hAnsi="Times New Roman" w:cs="Times New Roman"/>
              </w:rPr>
            </w:pPr>
          </w:p>
        </w:tc>
        <w:tc>
          <w:tcPr>
            <w:tcW w:w="3827" w:type="dxa"/>
          </w:tcPr>
          <w:p w14:paraId="61153B96" w14:textId="77777777" w:rsidR="002D2243" w:rsidRPr="006E3067" w:rsidRDefault="002D2243" w:rsidP="00A63505">
            <w:pPr>
              <w:widowControl w:val="0"/>
              <w:suppressAutoHyphens/>
              <w:rPr>
                <w:rFonts w:ascii="Times New Roman" w:eastAsia="Lucida Sans Unicode" w:hAnsi="Times New Roman" w:cs="Times New Roman"/>
              </w:rPr>
            </w:pPr>
          </w:p>
        </w:tc>
      </w:tr>
      <w:tr w:rsidR="002D2243" w:rsidRPr="006E3067" w14:paraId="015E7C88" w14:textId="77777777" w:rsidTr="00A63505">
        <w:tblPrEx>
          <w:tblLook w:val="04A0" w:firstRow="1" w:lastRow="0" w:firstColumn="1" w:lastColumn="0" w:noHBand="0" w:noVBand="1"/>
        </w:tblPrEx>
        <w:trPr>
          <w:jc w:val="center"/>
        </w:trPr>
        <w:tc>
          <w:tcPr>
            <w:tcW w:w="3823" w:type="dxa"/>
          </w:tcPr>
          <w:p w14:paraId="20E66273" w14:textId="77777777" w:rsidR="002D2243" w:rsidRPr="006E3067" w:rsidRDefault="002D2243" w:rsidP="00BE24DF">
            <w:pPr>
              <w:widowControl w:val="0"/>
              <w:suppressAutoHyphens/>
              <w:spacing w:before="0" w:beforeAutospacing="0" w:after="0" w:afterAutospacing="0"/>
              <w:ind w:left="0" w:right="0" w:firstLine="0"/>
              <w:rPr>
                <w:rFonts w:ascii="Times New Roman" w:eastAsia="Lucida Sans Unicode" w:hAnsi="Times New Roman" w:cs="Times New Roman"/>
              </w:rPr>
            </w:pPr>
            <w:r w:rsidRPr="006E3067">
              <w:rPr>
                <w:rFonts w:ascii="Times New Roman" w:eastAsia="Lucida Sans Unicode" w:hAnsi="Times New Roman" w:cs="Times New Roman"/>
              </w:rPr>
              <w:t>Pieejamības veicināšanas pasākumi</w:t>
            </w:r>
          </w:p>
          <w:p w14:paraId="415B98FD" w14:textId="77777777" w:rsidR="002D2243" w:rsidRPr="006E3067" w:rsidRDefault="002D2243" w:rsidP="00BE24DF">
            <w:pPr>
              <w:widowControl w:val="0"/>
              <w:suppressAutoHyphens/>
              <w:spacing w:before="0" w:beforeAutospacing="0" w:after="0" w:afterAutospacing="0"/>
              <w:ind w:left="0" w:right="0" w:firstLine="0"/>
              <w:rPr>
                <w:rFonts w:ascii="Times New Roman" w:eastAsia="Lucida Sans Unicode" w:hAnsi="Times New Roman" w:cs="Times New Roman"/>
              </w:rPr>
            </w:pPr>
            <w:r w:rsidRPr="006E3067">
              <w:rPr>
                <w:rFonts w:ascii="Times New Roman" w:eastAsia="Lucida Sans Unicode" w:hAnsi="Times New Roman" w:cs="Times New Roman"/>
              </w:rPr>
              <w:t>(informatīvo materiālu izplatīšana, semināri, u.c.)</w:t>
            </w:r>
          </w:p>
        </w:tc>
        <w:tc>
          <w:tcPr>
            <w:tcW w:w="992" w:type="dxa"/>
          </w:tcPr>
          <w:p w14:paraId="7208F920" w14:textId="77777777" w:rsidR="002D2243" w:rsidRPr="006E3067" w:rsidRDefault="002D2243" w:rsidP="00A63505">
            <w:pPr>
              <w:widowControl w:val="0"/>
              <w:suppressAutoHyphens/>
              <w:rPr>
                <w:rFonts w:ascii="Times New Roman" w:eastAsia="Lucida Sans Unicode" w:hAnsi="Times New Roman" w:cs="Times New Roman"/>
              </w:rPr>
            </w:pPr>
          </w:p>
        </w:tc>
        <w:tc>
          <w:tcPr>
            <w:tcW w:w="3827" w:type="dxa"/>
          </w:tcPr>
          <w:p w14:paraId="5D4A2AF2" w14:textId="77777777" w:rsidR="002D2243" w:rsidRPr="006E3067" w:rsidRDefault="002D2243" w:rsidP="00A63505">
            <w:pPr>
              <w:widowControl w:val="0"/>
              <w:suppressAutoHyphens/>
              <w:rPr>
                <w:rFonts w:ascii="Times New Roman" w:eastAsia="Lucida Sans Unicode" w:hAnsi="Times New Roman" w:cs="Times New Roman"/>
              </w:rPr>
            </w:pPr>
          </w:p>
        </w:tc>
      </w:tr>
      <w:tr w:rsidR="002D2243" w:rsidRPr="006E3067" w14:paraId="1A836C1C" w14:textId="77777777" w:rsidTr="00A63505">
        <w:tblPrEx>
          <w:tblLook w:val="04A0" w:firstRow="1" w:lastRow="0" w:firstColumn="1" w:lastColumn="0" w:noHBand="0" w:noVBand="1"/>
        </w:tblPrEx>
        <w:trPr>
          <w:trHeight w:val="562"/>
          <w:jc w:val="center"/>
        </w:trPr>
        <w:tc>
          <w:tcPr>
            <w:tcW w:w="3823" w:type="dxa"/>
          </w:tcPr>
          <w:p w14:paraId="20DC0F20" w14:textId="77777777" w:rsidR="002D2243" w:rsidRPr="006E3067" w:rsidRDefault="002D2243" w:rsidP="00BE24DF">
            <w:pPr>
              <w:widowControl w:val="0"/>
              <w:suppressAutoHyphens/>
              <w:spacing w:before="0" w:beforeAutospacing="0" w:after="0" w:afterAutospacing="0"/>
              <w:ind w:left="0" w:right="0" w:firstLine="0"/>
              <w:rPr>
                <w:rFonts w:ascii="Times New Roman" w:eastAsia="Lucida Sans Unicode" w:hAnsi="Times New Roman" w:cs="Times New Roman"/>
              </w:rPr>
            </w:pPr>
            <w:r w:rsidRPr="006E3067">
              <w:rPr>
                <w:rFonts w:ascii="Times New Roman" w:eastAsia="Lucida Sans Unicode" w:hAnsi="Times New Roman" w:cs="Times New Roman"/>
              </w:rPr>
              <w:t>Tīmekļvietne</w:t>
            </w:r>
            <w:r>
              <w:rPr>
                <w:rFonts w:ascii="Times New Roman" w:eastAsia="Lucida Sans Unicode" w:hAnsi="Times New Roman" w:cs="Times New Roman"/>
              </w:rPr>
              <w:t xml:space="preserve">s </w:t>
            </w:r>
            <w:r w:rsidRPr="006E3067" w:rsidDel="00026FF1">
              <w:rPr>
                <w:rFonts w:ascii="Times New Roman" w:eastAsia="Lucida Sans Unicode" w:hAnsi="Times New Roman" w:cs="Times New Roman"/>
              </w:rPr>
              <w:t>aktualizēšana</w:t>
            </w:r>
          </w:p>
        </w:tc>
        <w:tc>
          <w:tcPr>
            <w:tcW w:w="992" w:type="dxa"/>
          </w:tcPr>
          <w:p w14:paraId="353D0E6D" w14:textId="77777777" w:rsidR="002D2243" w:rsidRPr="006E3067" w:rsidRDefault="002D2243" w:rsidP="00A63505">
            <w:pPr>
              <w:widowControl w:val="0"/>
              <w:suppressAutoHyphens/>
              <w:rPr>
                <w:rFonts w:ascii="Times New Roman" w:eastAsia="Lucida Sans Unicode" w:hAnsi="Times New Roman" w:cs="Times New Roman"/>
              </w:rPr>
            </w:pPr>
          </w:p>
        </w:tc>
        <w:tc>
          <w:tcPr>
            <w:tcW w:w="3827" w:type="dxa"/>
          </w:tcPr>
          <w:p w14:paraId="025F3BBD" w14:textId="77777777" w:rsidR="002D2243" w:rsidRPr="006E3067" w:rsidRDefault="002D2243" w:rsidP="00A63505">
            <w:pPr>
              <w:widowControl w:val="0"/>
              <w:suppressAutoHyphens/>
              <w:rPr>
                <w:rFonts w:ascii="Times New Roman" w:eastAsia="Lucida Sans Unicode" w:hAnsi="Times New Roman" w:cs="Times New Roman"/>
              </w:rPr>
            </w:pPr>
          </w:p>
        </w:tc>
      </w:tr>
    </w:tbl>
    <w:p w14:paraId="607E9B88" w14:textId="77777777" w:rsidR="002D2243" w:rsidRPr="006E3067" w:rsidRDefault="002D2243" w:rsidP="00BE24DF">
      <w:pPr>
        <w:widowControl w:val="0"/>
        <w:suppressAutoHyphens/>
        <w:ind w:left="0" w:firstLine="0"/>
        <w:rPr>
          <w:rFonts w:ascii="Times New Roman" w:eastAsia="Lucida Sans Unicode"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157"/>
        <w:gridCol w:w="1050"/>
        <w:gridCol w:w="2519"/>
        <w:gridCol w:w="4952"/>
      </w:tblGrid>
      <w:tr w:rsidR="002D2243" w:rsidRPr="006E3067" w14:paraId="476231CE" w14:textId="77777777" w:rsidTr="00A63505">
        <w:tc>
          <w:tcPr>
            <w:tcW w:w="13036" w:type="dxa"/>
            <w:gridSpan w:val="5"/>
            <w:shd w:val="clear" w:color="auto" w:fill="BFBFBF"/>
          </w:tcPr>
          <w:p w14:paraId="7421951B" w14:textId="77777777" w:rsidR="002D2243" w:rsidRPr="006E3067" w:rsidRDefault="002D2243" w:rsidP="00A63505">
            <w:pPr>
              <w:widowControl w:val="0"/>
              <w:suppressAutoHyphens/>
              <w:jc w:val="center"/>
              <w:rPr>
                <w:rFonts w:ascii="Times New Roman" w:eastAsia="Lucida Sans Unicode" w:hAnsi="Times New Roman" w:cs="Times New Roman"/>
                <w:b/>
                <w:sz w:val="28"/>
                <w:szCs w:val="28"/>
              </w:rPr>
            </w:pPr>
            <w:r w:rsidRPr="006E3067">
              <w:rPr>
                <w:rFonts w:ascii="Times New Roman" w:eastAsia="Lucida Sans Unicode" w:hAnsi="Times New Roman" w:cs="Times New Roman"/>
                <w:b/>
                <w:sz w:val="28"/>
                <w:szCs w:val="28"/>
              </w:rPr>
              <w:t>APMIERINĀTĪBA PAR SNIEGTO PAKALPOJUMU</w:t>
            </w:r>
          </w:p>
        </w:tc>
      </w:tr>
      <w:tr w:rsidR="002D2243" w:rsidRPr="006E3067" w14:paraId="3D212A68" w14:textId="77777777" w:rsidTr="00A63505">
        <w:trPr>
          <w:trHeight w:val="277"/>
        </w:trPr>
        <w:tc>
          <w:tcPr>
            <w:tcW w:w="1555" w:type="dxa"/>
          </w:tcPr>
          <w:p w14:paraId="1D1D9590" w14:textId="77777777" w:rsidR="002D2243" w:rsidRPr="006E3067" w:rsidRDefault="002D2243" w:rsidP="00BE24DF">
            <w:pPr>
              <w:widowControl w:val="0"/>
              <w:suppressAutoHyphens/>
              <w:ind w:left="-112" w:right="-42" w:hanging="141"/>
              <w:jc w:val="center"/>
              <w:rPr>
                <w:rFonts w:ascii="Times New Roman" w:eastAsia="Lucida Sans Unicode" w:hAnsi="Times New Roman" w:cs="Times New Roman"/>
              </w:rPr>
            </w:pPr>
            <w:r w:rsidRPr="006E3067">
              <w:rPr>
                <w:rFonts w:ascii="Times New Roman" w:eastAsia="Lucida Sans Unicode" w:hAnsi="Times New Roman" w:cs="Times New Roman"/>
              </w:rPr>
              <w:t>Saņemto sūdzību skaits</w:t>
            </w:r>
          </w:p>
        </w:tc>
        <w:tc>
          <w:tcPr>
            <w:tcW w:w="1275" w:type="dxa"/>
          </w:tcPr>
          <w:p w14:paraId="12FF741B" w14:textId="77777777" w:rsidR="002D2243" w:rsidRPr="006E3067" w:rsidRDefault="002D2243" w:rsidP="00BE24DF">
            <w:pPr>
              <w:widowControl w:val="0"/>
              <w:suppressAutoHyphens/>
              <w:ind w:left="-172" w:right="-86" w:hanging="81"/>
              <w:jc w:val="center"/>
              <w:rPr>
                <w:rFonts w:ascii="Times New Roman" w:eastAsia="Lucida Sans Unicode" w:hAnsi="Times New Roman" w:cs="Times New Roman"/>
              </w:rPr>
            </w:pPr>
            <w:r w:rsidRPr="006E3067">
              <w:rPr>
                <w:rFonts w:ascii="Times New Roman" w:eastAsia="Lucida Sans Unicode" w:hAnsi="Times New Roman" w:cs="Times New Roman"/>
              </w:rPr>
              <w:t>Pamatoto sūdzību skaits</w:t>
            </w:r>
          </w:p>
        </w:tc>
        <w:tc>
          <w:tcPr>
            <w:tcW w:w="1134" w:type="dxa"/>
          </w:tcPr>
          <w:p w14:paraId="6D15EB86" w14:textId="77777777" w:rsidR="002D2243" w:rsidRPr="006E3067" w:rsidRDefault="002D2243" w:rsidP="00BE24DF">
            <w:pPr>
              <w:widowControl w:val="0"/>
              <w:suppressAutoHyphens/>
              <w:ind w:left="-197" w:right="-145" w:hanging="56"/>
              <w:jc w:val="center"/>
              <w:rPr>
                <w:rFonts w:ascii="Times New Roman" w:eastAsia="Lucida Sans Unicode" w:hAnsi="Times New Roman" w:cs="Times New Roman"/>
              </w:rPr>
            </w:pPr>
            <w:r w:rsidRPr="006E3067">
              <w:rPr>
                <w:rFonts w:ascii="Times New Roman" w:eastAsia="Lucida Sans Unicode" w:hAnsi="Times New Roman" w:cs="Times New Roman"/>
              </w:rPr>
              <w:t>Pamatoto sūdzību skaits %</w:t>
            </w:r>
          </w:p>
        </w:tc>
        <w:tc>
          <w:tcPr>
            <w:tcW w:w="2835" w:type="dxa"/>
          </w:tcPr>
          <w:p w14:paraId="7CF96AF6" w14:textId="77777777" w:rsidR="002D2243" w:rsidRPr="006E3067" w:rsidRDefault="002D2243" w:rsidP="00BE24DF">
            <w:pPr>
              <w:widowControl w:val="0"/>
              <w:suppressAutoHyphens/>
              <w:ind w:left="314" w:right="-105"/>
              <w:jc w:val="center"/>
              <w:rPr>
                <w:rFonts w:ascii="Times New Roman" w:eastAsia="Lucida Sans Unicode" w:hAnsi="Times New Roman" w:cs="Times New Roman"/>
              </w:rPr>
            </w:pPr>
            <w:r w:rsidRPr="006E3067">
              <w:rPr>
                <w:rFonts w:ascii="Times New Roman" w:eastAsia="Lucida Sans Unicode" w:hAnsi="Times New Roman" w:cs="Times New Roman"/>
              </w:rPr>
              <w:t>Sūdzības izvērtējums</w:t>
            </w:r>
          </w:p>
        </w:tc>
        <w:tc>
          <w:tcPr>
            <w:tcW w:w="6237" w:type="dxa"/>
          </w:tcPr>
          <w:p w14:paraId="0789662B" w14:textId="77777777" w:rsidR="002D2243" w:rsidRPr="006E3067" w:rsidRDefault="002D2243" w:rsidP="00BE24DF">
            <w:pPr>
              <w:widowControl w:val="0"/>
              <w:suppressAutoHyphens/>
              <w:ind w:left="314"/>
              <w:jc w:val="center"/>
              <w:rPr>
                <w:rFonts w:ascii="Times New Roman" w:eastAsia="Lucida Sans Unicode" w:hAnsi="Times New Roman" w:cs="Times New Roman"/>
              </w:rPr>
            </w:pPr>
            <w:r w:rsidRPr="006E3067">
              <w:rPr>
                <w:rFonts w:ascii="Times New Roman" w:eastAsia="Lucida Sans Unicode" w:hAnsi="Times New Roman" w:cs="Times New Roman"/>
              </w:rPr>
              <w:t>Turpmākā rīcība</w:t>
            </w:r>
          </w:p>
        </w:tc>
      </w:tr>
      <w:tr w:rsidR="002D2243" w:rsidRPr="006E3067" w14:paraId="502B43C5" w14:textId="77777777" w:rsidTr="00A63505">
        <w:trPr>
          <w:trHeight w:val="277"/>
        </w:trPr>
        <w:tc>
          <w:tcPr>
            <w:tcW w:w="1555" w:type="dxa"/>
          </w:tcPr>
          <w:p w14:paraId="3C64A6C2" w14:textId="77777777" w:rsidR="002D2243" w:rsidRPr="006E3067" w:rsidRDefault="002D2243" w:rsidP="00A63505">
            <w:pPr>
              <w:widowControl w:val="0"/>
              <w:suppressAutoHyphens/>
              <w:rPr>
                <w:rFonts w:ascii="Times New Roman" w:eastAsia="Lucida Sans Unicode" w:hAnsi="Times New Roman" w:cs="Times New Roman"/>
              </w:rPr>
            </w:pPr>
          </w:p>
        </w:tc>
        <w:tc>
          <w:tcPr>
            <w:tcW w:w="1275" w:type="dxa"/>
          </w:tcPr>
          <w:p w14:paraId="7C5E252F" w14:textId="77777777" w:rsidR="002D2243" w:rsidRPr="006E3067" w:rsidRDefault="002D2243" w:rsidP="00A63505">
            <w:pPr>
              <w:widowControl w:val="0"/>
              <w:suppressAutoHyphens/>
              <w:rPr>
                <w:rFonts w:ascii="Times New Roman" w:eastAsia="Lucida Sans Unicode" w:hAnsi="Times New Roman" w:cs="Times New Roman"/>
                <w:b/>
              </w:rPr>
            </w:pPr>
          </w:p>
        </w:tc>
        <w:tc>
          <w:tcPr>
            <w:tcW w:w="1134" w:type="dxa"/>
          </w:tcPr>
          <w:p w14:paraId="42C56B91" w14:textId="77777777" w:rsidR="002D2243" w:rsidRPr="006E3067" w:rsidRDefault="002D2243" w:rsidP="00A63505">
            <w:pPr>
              <w:widowControl w:val="0"/>
              <w:suppressAutoHyphens/>
              <w:rPr>
                <w:rFonts w:ascii="Times New Roman" w:eastAsia="Lucida Sans Unicode" w:hAnsi="Times New Roman" w:cs="Times New Roman"/>
                <w:b/>
              </w:rPr>
            </w:pPr>
          </w:p>
        </w:tc>
        <w:tc>
          <w:tcPr>
            <w:tcW w:w="2835" w:type="dxa"/>
          </w:tcPr>
          <w:p w14:paraId="2ABC7E4E" w14:textId="77777777" w:rsidR="002D2243" w:rsidRPr="006E3067" w:rsidRDefault="002D2243" w:rsidP="00A63505">
            <w:pPr>
              <w:widowControl w:val="0"/>
              <w:suppressAutoHyphens/>
              <w:rPr>
                <w:rFonts w:ascii="Times New Roman" w:eastAsia="Lucida Sans Unicode" w:hAnsi="Times New Roman" w:cs="Times New Roman"/>
                <w:b/>
              </w:rPr>
            </w:pPr>
          </w:p>
        </w:tc>
        <w:tc>
          <w:tcPr>
            <w:tcW w:w="6237" w:type="dxa"/>
          </w:tcPr>
          <w:p w14:paraId="1C464E01" w14:textId="77777777" w:rsidR="002D2243" w:rsidRPr="006E3067" w:rsidRDefault="002D2243" w:rsidP="00A63505">
            <w:pPr>
              <w:widowControl w:val="0"/>
              <w:suppressAutoHyphens/>
              <w:rPr>
                <w:rFonts w:ascii="Times New Roman" w:eastAsia="Lucida Sans Unicode" w:hAnsi="Times New Roman" w:cs="Times New Roman"/>
                <w:b/>
              </w:rPr>
            </w:pPr>
          </w:p>
        </w:tc>
      </w:tr>
    </w:tbl>
    <w:p w14:paraId="26D3BA61" w14:textId="77777777" w:rsidR="002D2243" w:rsidRPr="006E3067" w:rsidRDefault="002D2243" w:rsidP="002D2243">
      <w:pPr>
        <w:contextualSpacing/>
        <w:rPr>
          <w:rFonts w:ascii="Times New Roman" w:eastAsia="Lucida Sans Unicode" w:hAnsi="Times New Roman" w:cs="Times New Roman"/>
          <w:noProof/>
        </w:rPr>
      </w:pPr>
      <w:r w:rsidRPr="006E3067">
        <w:t xml:space="preserve"> </w:t>
      </w:r>
    </w:p>
    <w:p w14:paraId="23A1DE9A" w14:textId="77777777" w:rsidR="002D2243" w:rsidRPr="006E3067" w:rsidRDefault="002D2243" w:rsidP="002D2243">
      <w:pPr>
        <w:widowControl w:val="0"/>
        <w:suppressAutoHyphens/>
        <w:rPr>
          <w:rFonts w:ascii="Times New Roman" w:eastAsia="Lucida Sans Unicode" w:hAnsi="Times New Roman" w:cs="Times New Roman"/>
          <w:noProof/>
        </w:rPr>
      </w:pPr>
    </w:p>
    <w:tbl>
      <w:tblPr>
        <w:tblW w:w="7106"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2147"/>
        <w:gridCol w:w="1984"/>
        <w:gridCol w:w="1984"/>
      </w:tblGrid>
      <w:tr w:rsidR="002D2243" w:rsidRPr="006E3067" w14:paraId="44D708DD" w14:textId="77777777" w:rsidTr="00BE24DF">
        <w:tc>
          <w:tcPr>
            <w:tcW w:w="991" w:type="dxa"/>
            <w:shd w:val="clear" w:color="auto" w:fill="BFBFBF" w:themeFill="background1" w:themeFillShade="BF"/>
          </w:tcPr>
          <w:p w14:paraId="13E578BD" w14:textId="77777777" w:rsidR="002D2243" w:rsidRPr="006E3067" w:rsidRDefault="002D2243" w:rsidP="00BE24DF">
            <w:pPr>
              <w:widowControl w:val="0"/>
              <w:suppressAutoHyphens/>
              <w:ind w:left="-1060" w:right="-44" w:firstLine="1060"/>
              <w:jc w:val="center"/>
              <w:rPr>
                <w:rFonts w:ascii="Times New Roman" w:eastAsia="Lucida Sans Unicode" w:hAnsi="Times New Roman" w:cs="Times New Roman"/>
                <w:b/>
              </w:rPr>
            </w:pPr>
            <w:r w:rsidRPr="006E3067">
              <w:rPr>
                <w:rFonts w:ascii="Times New Roman" w:eastAsia="Lucida Sans Unicode" w:hAnsi="Times New Roman" w:cs="Times New Roman"/>
                <w:b/>
              </w:rPr>
              <w:t>Nr.</w:t>
            </w:r>
            <w:r>
              <w:rPr>
                <w:rFonts w:ascii="Times New Roman" w:eastAsia="Lucida Sans Unicode" w:hAnsi="Times New Roman" w:cs="Times New Roman"/>
                <w:b/>
              </w:rPr>
              <w:t>p.k.</w:t>
            </w:r>
          </w:p>
          <w:p w14:paraId="6555A660" w14:textId="77777777" w:rsidR="002D2243" w:rsidRPr="006E3067" w:rsidRDefault="002D2243" w:rsidP="00BE24DF">
            <w:pPr>
              <w:widowControl w:val="0"/>
              <w:suppressAutoHyphens/>
              <w:ind w:left="-1060" w:firstLine="1060"/>
              <w:jc w:val="center"/>
              <w:rPr>
                <w:rFonts w:ascii="Times New Roman" w:eastAsia="Lucida Sans Unicode" w:hAnsi="Times New Roman" w:cs="Times New Roman"/>
                <w:b/>
              </w:rPr>
            </w:pPr>
          </w:p>
        </w:tc>
        <w:tc>
          <w:tcPr>
            <w:tcW w:w="2147" w:type="dxa"/>
            <w:shd w:val="clear" w:color="auto" w:fill="BFBFBF" w:themeFill="background1" w:themeFillShade="BF"/>
          </w:tcPr>
          <w:p w14:paraId="21DCA82A" w14:textId="77777777" w:rsidR="002D2243" w:rsidRPr="006E3067" w:rsidRDefault="002D2243" w:rsidP="00BE24DF">
            <w:pPr>
              <w:widowControl w:val="0"/>
              <w:suppressAutoHyphens/>
              <w:ind w:left="-1060" w:right="-91" w:firstLine="1060"/>
              <w:jc w:val="center"/>
              <w:rPr>
                <w:rFonts w:ascii="Times New Roman" w:eastAsia="Lucida Sans Unicode" w:hAnsi="Times New Roman" w:cs="Times New Roman"/>
                <w:b/>
              </w:rPr>
            </w:pPr>
            <w:r>
              <w:rPr>
                <w:rFonts w:ascii="Times New Roman" w:eastAsia="Lucida Sans Unicode" w:hAnsi="Times New Roman" w:cs="Times New Roman"/>
                <w:b/>
              </w:rPr>
              <w:t>Izdevumu pozīcija</w:t>
            </w:r>
          </w:p>
        </w:tc>
        <w:tc>
          <w:tcPr>
            <w:tcW w:w="1984" w:type="dxa"/>
            <w:shd w:val="clear" w:color="auto" w:fill="BFBFBF" w:themeFill="background1" w:themeFillShade="BF"/>
          </w:tcPr>
          <w:p w14:paraId="292C0D54" w14:textId="77777777" w:rsidR="002D2243" w:rsidRPr="009436F0" w:rsidRDefault="002D2243" w:rsidP="00BE24DF">
            <w:pPr>
              <w:widowControl w:val="0"/>
              <w:suppressAutoHyphens/>
              <w:ind w:left="-1060" w:firstLine="1060"/>
              <w:jc w:val="center"/>
              <w:rPr>
                <w:rFonts w:ascii="Times New Roman" w:eastAsia="Lucida Sans Unicode" w:hAnsi="Times New Roman" w:cs="Times New Roman"/>
                <w:b/>
                <w:i/>
                <w:iCs/>
              </w:rPr>
            </w:pPr>
            <w:r>
              <w:rPr>
                <w:rFonts w:ascii="Times New Roman" w:eastAsia="Lucida Sans Unicode" w:hAnsi="Times New Roman" w:cs="Times New Roman"/>
                <w:b/>
              </w:rPr>
              <w:t>Pārskata perioda plāns (</w:t>
            </w:r>
            <w:r>
              <w:rPr>
                <w:rFonts w:ascii="Times New Roman" w:eastAsia="Lucida Sans Unicode" w:hAnsi="Times New Roman" w:cs="Times New Roman"/>
                <w:b/>
                <w:i/>
                <w:iCs/>
              </w:rPr>
              <w:t>euro)</w:t>
            </w:r>
          </w:p>
        </w:tc>
        <w:tc>
          <w:tcPr>
            <w:tcW w:w="1984" w:type="dxa"/>
            <w:shd w:val="clear" w:color="auto" w:fill="BFBFBF" w:themeFill="background1" w:themeFillShade="BF"/>
          </w:tcPr>
          <w:p w14:paraId="1A082097" w14:textId="77777777" w:rsidR="002D2243" w:rsidRPr="006E3067" w:rsidRDefault="002D2243" w:rsidP="00BE24DF">
            <w:pPr>
              <w:widowControl w:val="0"/>
              <w:suppressAutoHyphens/>
              <w:ind w:left="-1060" w:firstLine="1060"/>
              <w:jc w:val="center"/>
              <w:rPr>
                <w:rFonts w:ascii="Times New Roman" w:eastAsia="Lucida Sans Unicode" w:hAnsi="Times New Roman" w:cs="Times New Roman"/>
                <w:b/>
              </w:rPr>
            </w:pPr>
            <w:r>
              <w:rPr>
                <w:rFonts w:ascii="Times New Roman" w:eastAsia="Lucida Sans Unicode" w:hAnsi="Times New Roman" w:cs="Times New Roman"/>
                <w:b/>
              </w:rPr>
              <w:t>Pārskata perioda izpilde</w:t>
            </w:r>
            <w:r w:rsidRPr="006E3067">
              <w:rPr>
                <w:rFonts w:ascii="Times New Roman" w:eastAsia="Lucida Sans Unicode" w:hAnsi="Times New Roman" w:cs="Times New Roman"/>
                <w:b/>
              </w:rPr>
              <w:t xml:space="preserve"> </w:t>
            </w:r>
            <w:r w:rsidRPr="006E3067">
              <w:rPr>
                <w:rFonts w:ascii="Times New Roman" w:eastAsia="Lucida Sans Unicode" w:hAnsi="Times New Roman" w:cs="Times New Roman"/>
                <w:b/>
                <w:i/>
              </w:rPr>
              <w:t>(euro)</w:t>
            </w:r>
          </w:p>
        </w:tc>
      </w:tr>
      <w:tr w:rsidR="002D2243" w:rsidRPr="006E3067" w14:paraId="18043011" w14:textId="77777777" w:rsidTr="00BE24DF">
        <w:tc>
          <w:tcPr>
            <w:tcW w:w="991" w:type="dxa"/>
          </w:tcPr>
          <w:p w14:paraId="087BCF1F" w14:textId="77777777" w:rsidR="002D2243" w:rsidRPr="006E3067" w:rsidRDefault="002D2243" w:rsidP="00BE24DF">
            <w:pPr>
              <w:widowControl w:val="0"/>
              <w:suppressAutoHyphens/>
              <w:jc w:val="left"/>
              <w:rPr>
                <w:rFonts w:ascii="Times New Roman" w:eastAsia="Lucida Sans Unicode" w:hAnsi="Times New Roman" w:cs="Times New Roman"/>
              </w:rPr>
            </w:pPr>
            <w:r w:rsidRPr="006E3067">
              <w:rPr>
                <w:rFonts w:ascii="Times New Roman" w:eastAsia="Lucida Sans Unicode" w:hAnsi="Times New Roman" w:cs="Times New Roman"/>
              </w:rPr>
              <w:t>1.</w:t>
            </w:r>
          </w:p>
        </w:tc>
        <w:tc>
          <w:tcPr>
            <w:tcW w:w="2147" w:type="dxa"/>
          </w:tcPr>
          <w:p w14:paraId="10C57AA8" w14:textId="77777777" w:rsidR="002D2243" w:rsidRPr="006E3067" w:rsidRDefault="002D2243" w:rsidP="00BE24DF">
            <w:pPr>
              <w:widowControl w:val="0"/>
              <w:suppressAutoHyphens/>
              <w:ind w:left="0" w:right="0" w:firstLine="0"/>
              <w:rPr>
                <w:rFonts w:ascii="Times New Roman" w:eastAsia="Lucida Sans Unicode" w:hAnsi="Times New Roman" w:cs="Times New Roman"/>
              </w:rPr>
            </w:pPr>
            <w:r w:rsidRPr="006E3067">
              <w:rPr>
                <w:rFonts w:ascii="Times New Roman" w:eastAsia="Lucida Sans Unicode" w:hAnsi="Times New Roman" w:cs="Times New Roman"/>
              </w:rPr>
              <w:t>Atlīdzība (</w:t>
            </w:r>
            <w:r>
              <w:rPr>
                <w:rFonts w:ascii="Times New Roman" w:eastAsia="Lucida Sans Unicode" w:hAnsi="Times New Roman" w:cs="Times New Roman"/>
              </w:rPr>
              <w:t xml:space="preserve">vadītājam un </w:t>
            </w:r>
            <w:r w:rsidRPr="006E3067">
              <w:rPr>
                <w:rFonts w:ascii="Times New Roman" w:eastAsia="Lucida Sans Unicode" w:hAnsi="Times New Roman" w:cs="Times New Roman"/>
              </w:rPr>
              <w:t xml:space="preserve">darbiniekiem, kuri nodrošina </w:t>
            </w:r>
            <w:r>
              <w:rPr>
                <w:rFonts w:ascii="Times New Roman" w:eastAsia="Lucida Sans Unicode" w:hAnsi="Times New Roman" w:cs="Times New Roman"/>
              </w:rPr>
              <w:t>valsts pārvaldes uzdevuma izpildi</w:t>
            </w:r>
            <w:r w:rsidRPr="006E3067">
              <w:rPr>
                <w:rFonts w:ascii="Times New Roman" w:eastAsia="Lucida Sans Unicode" w:hAnsi="Times New Roman" w:cs="Times New Roman"/>
              </w:rPr>
              <w:t>)</w:t>
            </w:r>
          </w:p>
        </w:tc>
        <w:tc>
          <w:tcPr>
            <w:tcW w:w="1984" w:type="dxa"/>
          </w:tcPr>
          <w:p w14:paraId="02FF40D3"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1984" w:type="dxa"/>
          </w:tcPr>
          <w:p w14:paraId="15667E33" w14:textId="77777777" w:rsidR="002D2243" w:rsidRPr="006E3067" w:rsidRDefault="002D2243" w:rsidP="00A63505">
            <w:pPr>
              <w:widowControl w:val="0"/>
              <w:suppressAutoHyphens/>
              <w:jc w:val="center"/>
              <w:rPr>
                <w:rFonts w:ascii="Times New Roman" w:eastAsia="Lucida Sans Unicode" w:hAnsi="Times New Roman" w:cs="Times New Roman"/>
              </w:rPr>
            </w:pPr>
          </w:p>
        </w:tc>
      </w:tr>
      <w:tr w:rsidR="002D2243" w:rsidRPr="006E3067" w14:paraId="4E53046D" w14:textId="77777777" w:rsidTr="00BE24DF">
        <w:tc>
          <w:tcPr>
            <w:tcW w:w="991" w:type="dxa"/>
          </w:tcPr>
          <w:p w14:paraId="73B4B5DE" w14:textId="77777777" w:rsidR="002D2243" w:rsidRPr="006E3067" w:rsidRDefault="002D2243" w:rsidP="00BE24DF">
            <w:pPr>
              <w:widowControl w:val="0"/>
              <w:suppressAutoHyphens/>
              <w:jc w:val="left"/>
              <w:rPr>
                <w:rFonts w:ascii="Times New Roman" w:eastAsia="Lucida Sans Unicode" w:hAnsi="Times New Roman" w:cs="Times New Roman"/>
              </w:rPr>
            </w:pPr>
            <w:r w:rsidRPr="006E3067">
              <w:rPr>
                <w:rFonts w:ascii="Times New Roman" w:eastAsia="Lucida Sans Unicode" w:hAnsi="Times New Roman" w:cs="Times New Roman"/>
              </w:rPr>
              <w:t>2.</w:t>
            </w:r>
          </w:p>
        </w:tc>
        <w:tc>
          <w:tcPr>
            <w:tcW w:w="2147" w:type="dxa"/>
          </w:tcPr>
          <w:p w14:paraId="76B2009A" w14:textId="77777777" w:rsidR="002D2243" w:rsidRPr="00A80127" w:rsidRDefault="002D2243" w:rsidP="00BE24DF">
            <w:pPr>
              <w:widowControl w:val="0"/>
              <w:suppressAutoHyphens/>
              <w:ind w:left="0" w:right="0" w:firstLine="0"/>
              <w:rPr>
                <w:rFonts w:ascii="Times New Roman" w:eastAsia="Lucida Sans Unicode" w:hAnsi="Times New Roman" w:cs="Times New Roman"/>
              </w:rPr>
            </w:pPr>
            <w:r>
              <w:rPr>
                <w:rFonts w:ascii="Times New Roman" w:eastAsia="Lucida Sans Unicode" w:hAnsi="Times New Roman" w:cs="Times New Roman"/>
              </w:rPr>
              <w:t xml:space="preserve">Zvanu centra nodrošināšanas pakalpojumi, </w:t>
            </w:r>
            <w:r w:rsidRPr="001D3D62">
              <w:rPr>
                <w:rFonts w:ascii="Times New Roman" w:eastAsia="Lucida Sans Unicode" w:hAnsi="Times New Roman" w:cs="Times New Roman"/>
              </w:rPr>
              <w:t xml:space="preserve">sarunu izmaksas un citi </w:t>
            </w:r>
            <w:r>
              <w:rPr>
                <w:rFonts w:ascii="Times New Roman" w:eastAsia="Lucida Sans Unicode" w:hAnsi="Times New Roman" w:cs="Times New Roman"/>
              </w:rPr>
              <w:t>telekomunikāciju</w:t>
            </w:r>
            <w:r w:rsidRPr="001D3D62">
              <w:rPr>
                <w:rFonts w:ascii="Times New Roman" w:eastAsia="Lucida Sans Unicode" w:hAnsi="Times New Roman" w:cs="Times New Roman"/>
              </w:rPr>
              <w:t xml:space="preserve"> pakalpojumi</w:t>
            </w:r>
          </w:p>
        </w:tc>
        <w:tc>
          <w:tcPr>
            <w:tcW w:w="1984" w:type="dxa"/>
          </w:tcPr>
          <w:p w14:paraId="25CE16FF"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1984" w:type="dxa"/>
          </w:tcPr>
          <w:p w14:paraId="6E5502A2" w14:textId="77777777" w:rsidR="002D2243" w:rsidRPr="006E3067" w:rsidRDefault="002D2243" w:rsidP="00A63505">
            <w:pPr>
              <w:widowControl w:val="0"/>
              <w:suppressAutoHyphens/>
              <w:jc w:val="center"/>
              <w:rPr>
                <w:rFonts w:ascii="Times New Roman" w:eastAsia="Lucida Sans Unicode" w:hAnsi="Times New Roman" w:cs="Times New Roman"/>
              </w:rPr>
            </w:pPr>
          </w:p>
        </w:tc>
      </w:tr>
      <w:tr w:rsidR="002D2243" w:rsidRPr="006E3067" w14:paraId="5477F9C1" w14:textId="77777777" w:rsidTr="00BE24DF">
        <w:tc>
          <w:tcPr>
            <w:tcW w:w="991" w:type="dxa"/>
          </w:tcPr>
          <w:p w14:paraId="61DDA1F0" w14:textId="77777777" w:rsidR="002D2243" w:rsidRPr="006E3067" w:rsidRDefault="002D2243" w:rsidP="00BE24DF">
            <w:pPr>
              <w:widowControl w:val="0"/>
              <w:suppressAutoHyphens/>
              <w:jc w:val="left"/>
              <w:rPr>
                <w:rFonts w:ascii="Times New Roman" w:eastAsia="Lucida Sans Unicode" w:hAnsi="Times New Roman" w:cs="Times New Roman"/>
              </w:rPr>
            </w:pPr>
            <w:r w:rsidRPr="006E3067">
              <w:rPr>
                <w:rFonts w:ascii="Times New Roman" w:eastAsia="Lucida Sans Unicode" w:hAnsi="Times New Roman" w:cs="Times New Roman"/>
              </w:rPr>
              <w:t>3.</w:t>
            </w:r>
          </w:p>
        </w:tc>
        <w:tc>
          <w:tcPr>
            <w:tcW w:w="2147" w:type="dxa"/>
          </w:tcPr>
          <w:p w14:paraId="0E9A53F3" w14:textId="77777777" w:rsidR="002D2243" w:rsidRPr="006E3067" w:rsidRDefault="002D2243" w:rsidP="00BE24DF">
            <w:pPr>
              <w:widowControl w:val="0"/>
              <w:suppressAutoHyphens/>
              <w:ind w:left="0" w:right="0" w:firstLine="0"/>
              <w:rPr>
                <w:rFonts w:ascii="Times New Roman" w:eastAsia="Lucida Sans Unicode" w:hAnsi="Times New Roman" w:cs="Times New Roman"/>
              </w:rPr>
            </w:pPr>
            <w:r>
              <w:rPr>
                <w:rFonts w:ascii="Times New Roman" w:eastAsia="Lucida Sans Unicode" w:hAnsi="Times New Roman" w:cs="Times New Roman"/>
              </w:rPr>
              <w:t>Biroja</w:t>
            </w:r>
            <w:r w:rsidRPr="001D3D62">
              <w:rPr>
                <w:rFonts w:ascii="Times New Roman" w:eastAsia="Lucida Sans Unicode" w:hAnsi="Times New Roman" w:cs="Times New Roman"/>
              </w:rPr>
              <w:t xml:space="preserve"> preces</w:t>
            </w:r>
            <w:r>
              <w:rPr>
                <w:rFonts w:ascii="Times New Roman" w:eastAsia="Lucida Sans Unicode" w:hAnsi="Times New Roman" w:cs="Times New Roman"/>
              </w:rPr>
              <w:t xml:space="preserve"> (kancelejas preces un biroja papīrs)</w:t>
            </w:r>
          </w:p>
        </w:tc>
        <w:tc>
          <w:tcPr>
            <w:tcW w:w="1984" w:type="dxa"/>
          </w:tcPr>
          <w:p w14:paraId="519349FF"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1984" w:type="dxa"/>
          </w:tcPr>
          <w:p w14:paraId="1A8AA8BC" w14:textId="77777777" w:rsidR="002D2243" w:rsidRPr="006E3067" w:rsidRDefault="002D2243" w:rsidP="00A63505">
            <w:pPr>
              <w:widowControl w:val="0"/>
              <w:suppressAutoHyphens/>
              <w:jc w:val="center"/>
              <w:rPr>
                <w:rFonts w:ascii="Times New Roman" w:eastAsia="Lucida Sans Unicode" w:hAnsi="Times New Roman" w:cs="Times New Roman"/>
              </w:rPr>
            </w:pPr>
          </w:p>
        </w:tc>
      </w:tr>
      <w:tr w:rsidR="002D2243" w:rsidRPr="006E3067" w14:paraId="4D05A8DB" w14:textId="77777777" w:rsidTr="00BE24DF">
        <w:tc>
          <w:tcPr>
            <w:tcW w:w="991" w:type="dxa"/>
          </w:tcPr>
          <w:p w14:paraId="19B54991" w14:textId="77777777" w:rsidR="002D2243" w:rsidRPr="006E3067" w:rsidRDefault="002D2243" w:rsidP="00BE24DF">
            <w:pPr>
              <w:widowControl w:val="0"/>
              <w:suppressAutoHyphens/>
              <w:jc w:val="left"/>
              <w:rPr>
                <w:rFonts w:ascii="Times New Roman" w:eastAsia="Lucida Sans Unicode" w:hAnsi="Times New Roman" w:cs="Times New Roman"/>
              </w:rPr>
            </w:pPr>
            <w:r>
              <w:rPr>
                <w:rFonts w:ascii="Times New Roman" w:eastAsia="Lucida Sans Unicode" w:hAnsi="Times New Roman" w:cs="Times New Roman"/>
              </w:rPr>
              <w:t>4.</w:t>
            </w:r>
          </w:p>
        </w:tc>
        <w:tc>
          <w:tcPr>
            <w:tcW w:w="2147" w:type="dxa"/>
          </w:tcPr>
          <w:p w14:paraId="5AD3FB18" w14:textId="4324C6A6" w:rsidR="002D2243" w:rsidRPr="006E3067" w:rsidRDefault="004B268C" w:rsidP="00BE24DF">
            <w:pPr>
              <w:widowControl w:val="0"/>
              <w:suppressAutoHyphens/>
              <w:ind w:left="0" w:right="0" w:firstLine="0"/>
              <w:rPr>
                <w:rFonts w:ascii="Times New Roman" w:eastAsia="Lucida Sans Unicode" w:hAnsi="Times New Roman" w:cs="Times New Roman"/>
              </w:rPr>
            </w:pPr>
            <w:r w:rsidRPr="001D3D62">
              <w:rPr>
                <w:rFonts w:ascii="Times New Roman" w:eastAsia="Lucida Sans Unicode" w:hAnsi="Times New Roman" w:cs="Times New Roman"/>
              </w:rPr>
              <w:t xml:space="preserve">Tīmekļvietnes </w:t>
            </w:r>
            <w:r w:rsidRPr="684A69C1" w:rsidDel="002146FB">
              <w:rPr>
                <w:rFonts w:ascii="Times New Roman" w:eastAsia="Lucida Sans Unicode" w:hAnsi="Times New Roman" w:cs="Times New Roman"/>
              </w:rPr>
              <w:t>satura</w:t>
            </w:r>
            <w:r w:rsidRPr="684A69C1">
              <w:rPr>
                <w:rFonts w:ascii="Times New Roman" w:eastAsia="Lucida Sans Unicode" w:hAnsi="Times New Roman" w:cs="Times New Roman"/>
              </w:rPr>
              <w:t xml:space="preserve"> un tehniskā uzturēšana</w:t>
            </w:r>
            <w:r w:rsidRPr="001D3D62">
              <w:rPr>
                <w:rFonts w:ascii="Times New Roman" w:eastAsia="Lucida Sans Unicode" w:hAnsi="Times New Roman" w:cs="Times New Roman"/>
              </w:rPr>
              <w:t xml:space="preserve">, </w:t>
            </w:r>
            <w:r w:rsidDel="00C822BB">
              <w:rPr>
                <w:rFonts w:ascii="Times New Roman" w:eastAsia="Lucida Sans Unicode" w:hAnsi="Times New Roman" w:cs="Times New Roman"/>
              </w:rPr>
              <w:t xml:space="preserve">tiešsaistes </w:t>
            </w:r>
            <w:r w:rsidDel="00363A43">
              <w:rPr>
                <w:rFonts w:ascii="Times New Roman" w:eastAsia="Lucida Sans Unicode" w:hAnsi="Times New Roman" w:cs="Times New Roman"/>
              </w:rPr>
              <w:t>tērzē</w:t>
            </w:r>
            <w:r>
              <w:rPr>
                <w:rFonts w:ascii="Times New Roman" w:eastAsia="Lucida Sans Unicode" w:hAnsi="Times New Roman" w:cs="Times New Roman"/>
              </w:rPr>
              <w:t>š</w:t>
            </w:r>
            <w:r w:rsidDel="00192EE9">
              <w:rPr>
                <w:rFonts w:ascii="Times New Roman" w:eastAsia="Lucida Sans Unicode" w:hAnsi="Times New Roman" w:cs="Times New Roman"/>
              </w:rPr>
              <w:t>a</w:t>
            </w:r>
            <w:r>
              <w:rPr>
                <w:rFonts w:ascii="Times New Roman" w:eastAsia="Lucida Sans Unicode" w:hAnsi="Times New Roman" w:cs="Times New Roman"/>
              </w:rPr>
              <w:t>n</w:t>
            </w:r>
            <w:r w:rsidDel="00192EE9">
              <w:rPr>
                <w:rFonts w:ascii="Times New Roman" w:eastAsia="Lucida Sans Unicode" w:hAnsi="Times New Roman" w:cs="Times New Roman"/>
              </w:rPr>
              <w:t xml:space="preserve">as </w:t>
            </w:r>
            <w:r>
              <w:rPr>
                <w:rFonts w:ascii="Times New Roman" w:eastAsia="Lucida Sans Unicode" w:hAnsi="Times New Roman" w:cs="Times New Roman"/>
              </w:rPr>
              <w:t>lietotnes nodrošināšana</w:t>
            </w:r>
          </w:p>
        </w:tc>
        <w:tc>
          <w:tcPr>
            <w:tcW w:w="1984" w:type="dxa"/>
          </w:tcPr>
          <w:p w14:paraId="1154A322"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1984" w:type="dxa"/>
          </w:tcPr>
          <w:p w14:paraId="770319E7" w14:textId="77777777" w:rsidR="002D2243" w:rsidRPr="006E3067" w:rsidRDefault="002D2243" w:rsidP="00A63505">
            <w:pPr>
              <w:widowControl w:val="0"/>
              <w:suppressAutoHyphens/>
              <w:jc w:val="center"/>
              <w:rPr>
                <w:rFonts w:ascii="Times New Roman" w:eastAsia="Lucida Sans Unicode" w:hAnsi="Times New Roman" w:cs="Times New Roman"/>
              </w:rPr>
            </w:pPr>
          </w:p>
        </w:tc>
      </w:tr>
      <w:tr w:rsidR="002D2243" w:rsidRPr="006E3067" w14:paraId="24544131" w14:textId="77777777" w:rsidTr="00BE24DF">
        <w:tc>
          <w:tcPr>
            <w:tcW w:w="991" w:type="dxa"/>
          </w:tcPr>
          <w:p w14:paraId="6D2BAFCC" w14:textId="77777777" w:rsidR="002D2243" w:rsidRPr="006E3067" w:rsidRDefault="002D2243" w:rsidP="00BE24DF">
            <w:pPr>
              <w:widowControl w:val="0"/>
              <w:suppressAutoHyphens/>
              <w:jc w:val="left"/>
              <w:rPr>
                <w:rFonts w:ascii="Times New Roman" w:eastAsia="Lucida Sans Unicode" w:hAnsi="Times New Roman" w:cs="Times New Roman"/>
              </w:rPr>
            </w:pPr>
            <w:r>
              <w:rPr>
                <w:rFonts w:ascii="Times New Roman" w:eastAsia="Lucida Sans Unicode" w:hAnsi="Times New Roman" w:cs="Times New Roman"/>
              </w:rPr>
              <w:t>5</w:t>
            </w:r>
            <w:r w:rsidRPr="006E3067">
              <w:rPr>
                <w:rFonts w:ascii="Times New Roman" w:eastAsia="Lucida Sans Unicode" w:hAnsi="Times New Roman" w:cs="Times New Roman"/>
              </w:rPr>
              <w:t>.</w:t>
            </w:r>
          </w:p>
        </w:tc>
        <w:tc>
          <w:tcPr>
            <w:tcW w:w="2147" w:type="dxa"/>
          </w:tcPr>
          <w:p w14:paraId="400427EF" w14:textId="77777777" w:rsidR="002D2243" w:rsidRPr="006E3067" w:rsidRDefault="002D2243" w:rsidP="00BE24DF">
            <w:pPr>
              <w:widowControl w:val="0"/>
              <w:suppressAutoHyphens/>
              <w:ind w:left="0" w:right="0" w:firstLine="0"/>
              <w:rPr>
                <w:rFonts w:ascii="Times New Roman" w:eastAsia="Lucida Sans Unicode" w:hAnsi="Times New Roman" w:cs="Times New Roman"/>
              </w:rPr>
            </w:pPr>
            <w:r>
              <w:rPr>
                <w:rFonts w:ascii="Times New Roman" w:eastAsia="Lucida Sans Unicode" w:hAnsi="Times New Roman" w:cs="Times New Roman"/>
              </w:rPr>
              <w:t>Tālruņa “116006” publiskās atpazīstamības pasākumi (reklāma, sabiedriskās attiecības, bukleti un tml.)</w:t>
            </w:r>
          </w:p>
        </w:tc>
        <w:tc>
          <w:tcPr>
            <w:tcW w:w="1984" w:type="dxa"/>
          </w:tcPr>
          <w:p w14:paraId="7A7CDB5B"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1984" w:type="dxa"/>
          </w:tcPr>
          <w:p w14:paraId="22F8229A" w14:textId="77777777" w:rsidR="002D2243" w:rsidRPr="006E3067" w:rsidRDefault="002D2243" w:rsidP="00A63505">
            <w:pPr>
              <w:widowControl w:val="0"/>
              <w:suppressAutoHyphens/>
              <w:jc w:val="center"/>
              <w:rPr>
                <w:rFonts w:ascii="Times New Roman" w:eastAsia="Lucida Sans Unicode" w:hAnsi="Times New Roman" w:cs="Times New Roman"/>
              </w:rPr>
            </w:pPr>
          </w:p>
        </w:tc>
      </w:tr>
      <w:tr w:rsidR="002D2243" w14:paraId="54910652" w14:textId="77777777" w:rsidTr="00BE24DF">
        <w:trPr>
          <w:trHeight w:val="300"/>
        </w:trPr>
        <w:tc>
          <w:tcPr>
            <w:tcW w:w="991" w:type="dxa"/>
          </w:tcPr>
          <w:p w14:paraId="4F55C712" w14:textId="77777777" w:rsidR="002D2243" w:rsidRDefault="002D2243" w:rsidP="00BE24DF">
            <w:pPr>
              <w:jc w:val="left"/>
              <w:rPr>
                <w:rFonts w:ascii="Times New Roman" w:eastAsia="Lucida Sans Unicode" w:hAnsi="Times New Roman" w:cs="Times New Roman"/>
              </w:rPr>
            </w:pPr>
            <w:r w:rsidRPr="684A69C1">
              <w:rPr>
                <w:rFonts w:ascii="Times New Roman" w:eastAsia="Lucida Sans Unicode" w:hAnsi="Times New Roman" w:cs="Times New Roman"/>
              </w:rPr>
              <w:lastRenderedPageBreak/>
              <w:t>6.</w:t>
            </w:r>
          </w:p>
        </w:tc>
        <w:tc>
          <w:tcPr>
            <w:tcW w:w="2147" w:type="dxa"/>
          </w:tcPr>
          <w:p w14:paraId="28C2E850" w14:textId="77777777" w:rsidR="002D2243" w:rsidRDefault="002D2243" w:rsidP="00BE24DF">
            <w:pPr>
              <w:ind w:left="0" w:right="0" w:firstLine="0"/>
              <w:rPr>
                <w:rFonts w:ascii="Times New Roman" w:eastAsia="Lucida Sans Unicode" w:hAnsi="Times New Roman" w:cs="Times New Roman"/>
              </w:rPr>
            </w:pPr>
            <w:r w:rsidRPr="684A69C1">
              <w:rPr>
                <w:rFonts w:ascii="Times New Roman" w:eastAsia="Lucida Sans Unicode" w:hAnsi="Times New Roman" w:cs="Times New Roman"/>
              </w:rPr>
              <w:t>Administratīvās izmaksas</w:t>
            </w:r>
          </w:p>
        </w:tc>
        <w:tc>
          <w:tcPr>
            <w:tcW w:w="1984" w:type="dxa"/>
          </w:tcPr>
          <w:p w14:paraId="585718AE" w14:textId="77777777" w:rsidR="002D2243" w:rsidRDefault="002D2243" w:rsidP="00A63505">
            <w:pPr>
              <w:jc w:val="center"/>
              <w:rPr>
                <w:rFonts w:ascii="Times New Roman" w:eastAsia="Lucida Sans Unicode" w:hAnsi="Times New Roman" w:cs="Times New Roman"/>
              </w:rPr>
            </w:pPr>
          </w:p>
        </w:tc>
        <w:tc>
          <w:tcPr>
            <w:tcW w:w="1984" w:type="dxa"/>
          </w:tcPr>
          <w:p w14:paraId="205AC053" w14:textId="77777777" w:rsidR="002D2243" w:rsidRDefault="002D2243" w:rsidP="00A63505">
            <w:pPr>
              <w:jc w:val="center"/>
              <w:rPr>
                <w:rFonts w:ascii="Times New Roman" w:eastAsia="Lucida Sans Unicode" w:hAnsi="Times New Roman" w:cs="Times New Roman"/>
              </w:rPr>
            </w:pPr>
          </w:p>
        </w:tc>
      </w:tr>
      <w:tr w:rsidR="002D2243" w:rsidRPr="006E3067" w14:paraId="1809EEBE" w14:textId="77777777" w:rsidTr="00BE24DF">
        <w:tc>
          <w:tcPr>
            <w:tcW w:w="991" w:type="dxa"/>
          </w:tcPr>
          <w:p w14:paraId="5AAC4D48"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147" w:type="dxa"/>
          </w:tcPr>
          <w:p w14:paraId="1F1DA6AA" w14:textId="77777777" w:rsidR="002D2243" w:rsidRPr="006E3067" w:rsidRDefault="002D2243" w:rsidP="00A63505">
            <w:pPr>
              <w:widowControl w:val="0"/>
              <w:suppressAutoHyphens/>
              <w:jc w:val="center"/>
              <w:rPr>
                <w:rFonts w:ascii="Times New Roman" w:eastAsia="Lucida Sans Unicode" w:hAnsi="Times New Roman" w:cs="Times New Roman"/>
                <w:b/>
              </w:rPr>
            </w:pPr>
            <w:r w:rsidRPr="006E3067">
              <w:rPr>
                <w:rFonts w:ascii="Times New Roman" w:eastAsia="Lucida Sans Unicode" w:hAnsi="Times New Roman" w:cs="Times New Roman"/>
                <w:b/>
              </w:rPr>
              <w:t>Kopā:</w:t>
            </w:r>
          </w:p>
        </w:tc>
        <w:tc>
          <w:tcPr>
            <w:tcW w:w="1984" w:type="dxa"/>
          </w:tcPr>
          <w:p w14:paraId="4F8F83A0" w14:textId="77777777" w:rsidR="002D2243" w:rsidRPr="006E3067" w:rsidRDefault="002D2243" w:rsidP="00A63505">
            <w:pPr>
              <w:widowControl w:val="0"/>
              <w:suppressAutoHyphens/>
              <w:jc w:val="center"/>
              <w:rPr>
                <w:rFonts w:ascii="Times New Roman" w:eastAsia="Lucida Sans Unicode" w:hAnsi="Times New Roman" w:cs="Times New Roman"/>
                <w:b/>
              </w:rPr>
            </w:pPr>
          </w:p>
        </w:tc>
        <w:tc>
          <w:tcPr>
            <w:tcW w:w="1984" w:type="dxa"/>
          </w:tcPr>
          <w:p w14:paraId="4FB96FFC" w14:textId="77777777" w:rsidR="002D2243" w:rsidRPr="006E3067" w:rsidRDefault="002D2243" w:rsidP="00A63505">
            <w:pPr>
              <w:widowControl w:val="0"/>
              <w:suppressAutoHyphens/>
              <w:jc w:val="center"/>
              <w:rPr>
                <w:rFonts w:ascii="Times New Roman" w:eastAsia="Lucida Sans Unicode" w:hAnsi="Times New Roman" w:cs="Times New Roman"/>
                <w:b/>
              </w:rPr>
            </w:pPr>
          </w:p>
        </w:tc>
      </w:tr>
    </w:tbl>
    <w:p w14:paraId="389874B7" w14:textId="0CE18F08" w:rsidR="002D2243" w:rsidRPr="006E3067" w:rsidRDefault="002D2243" w:rsidP="00BE24DF">
      <w:pPr>
        <w:widowControl w:val="0"/>
        <w:suppressAutoHyphens/>
        <w:ind w:left="0" w:firstLine="0"/>
        <w:rPr>
          <w:rFonts w:ascii="Times New Roman" w:eastAsia="Lucida Sans Unicode" w:hAnsi="Times New Roman" w:cs="Times New Roman"/>
        </w:rPr>
      </w:pPr>
      <w:r w:rsidRPr="006E3067">
        <w:rPr>
          <w:rFonts w:ascii="Times New Roman" w:eastAsia="Lucida Sans Unicode" w:hAnsi="Times New Roman" w:cs="Times New Roman"/>
        </w:rPr>
        <w:t xml:space="preserve">202__.gada ___. </w:t>
      </w:r>
      <w:r>
        <w:rPr>
          <w:rFonts w:ascii="Times New Roman" w:eastAsia="Lucida Sans Unicode" w:hAnsi="Times New Roman" w:cs="Times New Roman"/>
        </w:rPr>
        <w:t>pusgadā</w:t>
      </w:r>
      <w:r w:rsidRPr="006E3067">
        <w:rPr>
          <w:rFonts w:ascii="Times New Roman" w:eastAsia="Lucida Sans Unicode" w:hAnsi="Times New Roman" w:cs="Times New Roman"/>
        </w:rPr>
        <w:t xml:space="preserve"> saņemts finansējums ________ </w:t>
      </w:r>
      <w:r w:rsidRPr="006E3067">
        <w:rPr>
          <w:rFonts w:ascii="Times New Roman" w:eastAsia="Lucida Sans Unicode" w:hAnsi="Times New Roman" w:cs="Times New Roman"/>
          <w:i/>
        </w:rPr>
        <w:t>euro</w:t>
      </w:r>
      <w:r w:rsidRPr="006E3067">
        <w:rPr>
          <w:rFonts w:ascii="Times New Roman" w:eastAsia="Lucida Sans Unicode" w:hAnsi="Times New Roman" w:cs="Times New Roman"/>
        </w:rPr>
        <w:t>, apgūti _____ %.</w:t>
      </w:r>
    </w:p>
    <w:tbl>
      <w:tblPr>
        <w:tblStyle w:val="Reatabula"/>
        <w:tblpPr w:leftFromText="180" w:rightFromText="180" w:vertAnchor="text" w:horzAnchor="margin" w:tblpXSpec="center" w:tblpY="65"/>
        <w:tblW w:w="9061" w:type="dxa"/>
        <w:tblLayout w:type="fixed"/>
        <w:tblLook w:val="04A0" w:firstRow="1" w:lastRow="0" w:firstColumn="1" w:lastColumn="0" w:noHBand="0" w:noVBand="1"/>
      </w:tblPr>
      <w:tblGrid>
        <w:gridCol w:w="4957"/>
        <w:gridCol w:w="1417"/>
        <w:gridCol w:w="1559"/>
        <w:gridCol w:w="1128"/>
      </w:tblGrid>
      <w:tr w:rsidR="002D2243" w:rsidRPr="006E3067" w14:paraId="7D169637" w14:textId="77777777" w:rsidTr="00A63505">
        <w:trPr>
          <w:trHeight w:val="848"/>
        </w:trPr>
        <w:tc>
          <w:tcPr>
            <w:tcW w:w="9061" w:type="dxa"/>
            <w:gridSpan w:val="4"/>
            <w:shd w:val="clear" w:color="auto" w:fill="BFBFBF" w:themeFill="background1" w:themeFillShade="BF"/>
          </w:tcPr>
          <w:p w14:paraId="4BC26E84" w14:textId="77777777" w:rsidR="002D2243" w:rsidRPr="006E3067" w:rsidRDefault="002D2243" w:rsidP="00A63505">
            <w:pPr>
              <w:contextualSpacing/>
              <w:jc w:val="center"/>
              <w:rPr>
                <w:rFonts w:ascii="Times New Roman" w:hAnsi="Times New Roman" w:cs="Times New Roman"/>
                <w:b/>
                <w:bCs/>
              </w:rPr>
            </w:pPr>
            <w:r w:rsidRPr="006E3067">
              <w:rPr>
                <w:rFonts w:ascii="Times New Roman" w:hAnsi="Times New Roman" w:cs="Times New Roman"/>
                <w:b/>
                <w:bCs/>
              </w:rPr>
              <w:t xml:space="preserve">EMOCIONĀLĀ UN PSIHOLOĢISKĀ ATBALSTA SNIEGŠANAS NOZIEDZĪGOS NODARĪJUMOS CIETUŠAJIEM IZPILDES KVALITĀTES VĒRTĒJUMS </w:t>
            </w:r>
          </w:p>
        </w:tc>
      </w:tr>
      <w:tr w:rsidR="002D2243" w:rsidRPr="006E3067" w14:paraId="6650EAA1" w14:textId="77777777" w:rsidTr="00A63505">
        <w:tc>
          <w:tcPr>
            <w:tcW w:w="9061" w:type="dxa"/>
            <w:gridSpan w:val="4"/>
            <w:shd w:val="clear" w:color="auto" w:fill="D9D9D9" w:themeFill="background1" w:themeFillShade="D9"/>
          </w:tcPr>
          <w:p w14:paraId="668DBB22" w14:textId="77777777" w:rsidR="002D2243" w:rsidRPr="006E3067" w:rsidRDefault="002D2243" w:rsidP="00A63505">
            <w:pPr>
              <w:jc w:val="center"/>
              <w:rPr>
                <w:rFonts w:ascii="Times New Roman" w:hAnsi="Times New Roman" w:cs="Times New Roman"/>
                <w:b/>
                <w:bCs/>
              </w:rPr>
            </w:pPr>
            <w:r w:rsidRPr="006E3067">
              <w:rPr>
                <w:rFonts w:ascii="Times New Roman" w:hAnsi="Times New Roman" w:cs="Times New Roman"/>
                <w:b/>
                <w:bCs/>
              </w:rPr>
              <w:t>PROFESIONĀLĀS DARBĪBAS ATTIEKSMES PAMATPRINCIPI</w:t>
            </w:r>
          </w:p>
        </w:tc>
      </w:tr>
      <w:tr w:rsidR="002D2243" w:rsidRPr="006E3067" w14:paraId="1E3F5995" w14:textId="77777777" w:rsidTr="00BE24DF">
        <w:tc>
          <w:tcPr>
            <w:tcW w:w="4957" w:type="dxa"/>
          </w:tcPr>
          <w:p w14:paraId="4946162D" w14:textId="77777777" w:rsidR="002D2243" w:rsidRPr="006E3067" w:rsidRDefault="002D2243" w:rsidP="00A63505">
            <w:pPr>
              <w:rPr>
                <w:rFonts w:ascii="Times New Roman" w:hAnsi="Times New Roman" w:cs="Times New Roman"/>
              </w:rPr>
            </w:pPr>
          </w:p>
        </w:tc>
        <w:tc>
          <w:tcPr>
            <w:tcW w:w="1417" w:type="dxa"/>
            <w:shd w:val="clear" w:color="auto" w:fill="F2F2F2" w:themeFill="background1" w:themeFillShade="F2"/>
          </w:tcPr>
          <w:p w14:paraId="20CDA793" w14:textId="77777777" w:rsidR="002D2243" w:rsidRPr="006E3067" w:rsidRDefault="002D2243" w:rsidP="00BE24DF">
            <w:pPr>
              <w:ind w:left="-389"/>
              <w:jc w:val="center"/>
              <w:rPr>
                <w:rFonts w:ascii="Times New Roman" w:hAnsi="Times New Roman" w:cs="Times New Roman"/>
                <w:i/>
                <w:iCs/>
              </w:rPr>
            </w:pPr>
            <w:r w:rsidRPr="006E3067">
              <w:rPr>
                <w:rFonts w:ascii="Times New Roman" w:hAnsi="Times New Roman" w:cs="Times New Roman"/>
                <w:i/>
                <w:iCs/>
              </w:rPr>
              <w:t>Nav ievērots</w:t>
            </w:r>
          </w:p>
        </w:tc>
        <w:tc>
          <w:tcPr>
            <w:tcW w:w="1559" w:type="dxa"/>
            <w:shd w:val="clear" w:color="auto" w:fill="F2F2F2" w:themeFill="background1" w:themeFillShade="F2"/>
          </w:tcPr>
          <w:p w14:paraId="0CA2631C" w14:textId="77777777" w:rsidR="002D2243" w:rsidRPr="006E3067" w:rsidRDefault="002D2243" w:rsidP="00BE24DF">
            <w:pPr>
              <w:ind w:left="-389"/>
              <w:jc w:val="center"/>
              <w:rPr>
                <w:rFonts w:ascii="Times New Roman" w:hAnsi="Times New Roman" w:cs="Times New Roman"/>
                <w:i/>
                <w:iCs/>
              </w:rPr>
            </w:pPr>
            <w:r w:rsidRPr="006E3067">
              <w:rPr>
                <w:rFonts w:ascii="Times New Roman" w:hAnsi="Times New Roman" w:cs="Times New Roman"/>
                <w:i/>
                <w:iCs/>
              </w:rPr>
              <w:t>Daļēji ievērots</w:t>
            </w:r>
          </w:p>
        </w:tc>
        <w:tc>
          <w:tcPr>
            <w:tcW w:w="1128" w:type="dxa"/>
            <w:shd w:val="clear" w:color="auto" w:fill="F2F2F2" w:themeFill="background1" w:themeFillShade="F2"/>
          </w:tcPr>
          <w:p w14:paraId="4CC0DF32" w14:textId="77777777" w:rsidR="002D2243" w:rsidRPr="006E3067" w:rsidRDefault="002D2243" w:rsidP="00BE24DF">
            <w:pPr>
              <w:ind w:left="-389"/>
              <w:rPr>
                <w:rFonts w:ascii="Times New Roman" w:hAnsi="Times New Roman" w:cs="Times New Roman"/>
                <w:i/>
                <w:iCs/>
              </w:rPr>
            </w:pPr>
            <w:r w:rsidRPr="006E3067">
              <w:rPr>
                <w:rFonts w:ascii="Times New Roman" w:hAnsi="Times New Roman" w:cs="Times New Roman"/>
                <w:i/>
                <w:iCs/>
              </w:rPr>
              <w:t>Ievērots</w:t>
            </w:r>
          </w:p>
        </w:tc>
      </w:tr>
      <w:tr w:rsidR="002D2243" w:rsidRPr="006E3067" w14:paraId="7D7BCD7C" w14:textId="77777777" w:rsidTr="00BE24DF">
        <w:tc>
          <w:tcPr>
            <w:tcW w:w="4957" w:type="dxa"/>
          </w:tcPr>
          <w:p w14:paraId="7F5C697D"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Atbildības princips</w:t>
            </w:r>
          </w:p>
        </w:tc>
        <w:tc>
          <w:tcPr>
            <w:tcW w:w="1417" w:type="dxa"/>
          </w:tcPr>
          <w:p w14:paraId="1747E1BD" w14:textId="77777777" w:rsidR="002D2243" w:rsidRPr="006E3067" w:rsidRDefault="002D2243" w:rsidP="00A63505">
            <w:pPr>
              <w:jc w:val="center"/>
              <w:rPr>
                <w:rFonts w:ascii="Times New Roman" w:hAnsi="Times New Roman" w:cs="Times New Roman"/>
                <w:i/>
                <w:iCs/>
              </w:rPr>
            </w:pPr>
          </w:p>
        </w:tc>
        <w:tc>
          <w:tcPr>
            <w:tcW w:w="1559" w:type="dxa"/>
          </w:tcPr>
          <w:p w14:paraId="3BABD6EB" w14:textId="77777777" w:rsidR="002D2243" w:rsidRPr="006E3067" w:rsidRDefault="002D2243" w:rsidP="00A63505">
            <w:pPr>
              <w:jc w:val="center"/>
              <w:rPr>
                <w:rFonts w:ascii="Times New Roman" w:hAnsi="Times New Roman" w:cs="Times New Roman"/>
                <w:i/>
                <w:iCs/>
              </w:rPr>
            </w:pPr>
          </w:p>
        </w:tc>
        <w:tc>
          <w:tcPr>
            <w:tcW w:w="1128" w:type="dxa"/>
          </w:tcPr>
          <w:p w14:paraId="4A60C53F" w14:textId="77777777" w:rsidR="002D2243" w:rsidRPr="006E3067" w:rsidRDefault="002D2243" w:rsidP="00A63505">
            <w:pPr>
              <w:rPr>
                <w:rFonts w:ascii="Times New Roman" w:hAnsi="Times New Roman" w:cs="Times New Roman"/>
                <w:i/>
                <w:iCs/>
              </w:rPr>
            </w:pPr>
          </w:p>
        </w:tc>
      </w:tr>
      <w:tr w:rsidR="002D2243" w:rsidRPr="006E3067" w14:paraId="54E9500D" w14:textId="77777777" w:rsidTr="00BE24DF">
        <w:tc>
          <w:tcPr>
            <w:tcW w:w="4957" w:type="dxa"/>
          </w:tcPr>
          <w:p w14:paraId="118718D1"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 xml:space="preserve">Kompetences princips </w:t>
            </w:r>
          </w:p>
        </w:tc>
        <w:tc>
          <w:tcPr>
            <w:tcW w:w="1417" w:type="dxa"/>
          </w:tcPr>
          <w:p w14:paraId="06CFCCB1" w14:textId="77777777" w:rsidR="002D2243" w:rsidRPr="006E3067" w:rsidRDefault="002D2243" w:rsidP="00A63505">
            <w:pPr>
              <w:rPr>
                <w:rFonts w:ascii="Times New Roman" w:hAnsi="Times New Roman" w:cs="Times New Roman"/>
              </w:rPr>
            </w:pPr>
          </w:p>
        </w:tc>
        <w:tc>
          <w:tcPr>
            <w:tcW w:w="1559" w:type="dxa"/>
          </w:tcPr>
          <w:p w14:paraId="6CEC4FB4" w14:textId="77777777" w:rsidR="002D2243" w:rsidRPr="006E3067" w:rsidRDefault="002D2243" w:rsidP="00A63505">
            <w:pPr>
              <w:rPr>
                <w:rFonts w:ascii="Times New Roman" w:hAnsi="Times New Roman" w:cs="Times New Roman"/>
              </w:rPr>
            </w:pPr>
          </w:p>
        </w:tc>
        <w:tc>
          <w:tcPr>
            <w:tcW w:w="1128" w:type="dxa"/>
          </w:tcPr>
          <w:p w14:paraId="40BAAF71" w14:textId="77777777" w:rsidR="002D2243" w:rsidRPr="006E3067" w:rsidRDefault="002D2243" w:rsidP="00A63505">
            <w:pPr>
              <w:rPr>
                <w:rFonts w:ascii="Times New Roman" w:hAnsi="Times New Roman" w:cs="Times New Roman"/>
              </w:rPr>
            </w:pPr>
          </w:p>
        </w:tc>
      </w:tr>
      <w:tr w:rsidR="002D2243" w:rsidRPr="006E3067" w14:paraId="02BC2BDF" w14:textId="77777777" w:rsidTr="00BE24DF">
        <w:tc>
          <w:tcPr>
            <w:tcW w:w="4957" w:type="dxa"/>
          </w:tcPr>
          <w:p w14:paraId="15B0DFF0"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Konfidencialitātes princips</w:t>
            </w:r>
          </w:p>
        </w:tc>
        <w:tc>
          <w:tcPr>
            <w:tcW w:w="1417" w:type="dxa"/>
          </w:tcPr>
          <w:p w14:paraId="3D8BAC2A" w14:textId="77777777" w:rsidR="002D2243" w:rsidRPr="006E3067" w:rsidRDefault="002D2243" w:rsidP="00A63505">
            <w:pPr>
              <w:rPr>
                <w:rFonts w:ascii="Times New Roman" w:hAnsi="Times New Roman" w:cs="Times New Roman"/>
              </w:rPr>
            </w:pPr>
          </w:p>
        </w:tc>
        <w:tc>
          <w:tcPr>
            <w:tcW w:w="1559" w:type="dxa"/>
          </w:tcPr>
          <w:p w14:paraId="3258A704" w14:textId="77777777" w:rsidR="002D2243" w:rsidRPr="006E3067" w:rsidRDefault="002D2243" w:rsidP="00A63505">
            <w:pPr>
              <w:rPr>
                <w:rFonts w:ascii="Times New Roman" w:hAnsi="Times New Roman" w:cs="Times New Roman"/>
              </w:rPr>
            </w:pPr>
          </w:p>
        </w:tc>
        <w:tc>
          <w:tcPr>
            <w:tcW w:w="1128" w:type="dxa"/>
          </w:tcPr>
          <w:p w14:paraId="0E0C238A" w14:textId="77777777" w:rsidR="002D2243" w:rsidRPr="006E3067" w:rsidRDefault="002D2243" w:rsidP="00A63505">
            <w:pPr>
              <w:rPr>
                <w:rFonts w:ascii="Times New Roman" w:hAnsi="Times New Roman" w:cs="Times New Roman"/>
              </w:rPr>
            </w:pPr>
          </w:p>
        </w:tc>
      </w:tr>
      <w:tr w:rsidR="002D2243" w:rsidRPr="006E3067" w14:paraId="3CEF535F" w14:textId="77777777" w:rsidTr="00BE24DF">
        <w:tc>
          <w:tcPr>
            <w:tcW w:w="4957" w:type="dxa"/>
          </w:tcPr>
          <w:p w14:paraId="07EBA91C"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 xml:space="preserve">Ētikas attieksmes un rīcības princips </w:t>
            </w:r>
          </w:p>
        </w:tc>
        <w:tc>
          <w:tcPr>
            <w:tcW w:w="1417" w:type="dxa"/>
          </w:tcPr>
          <w:p w14:paraId="76C35942" w14:textId="77777777" w:rsidR="002D2243" w:rsidRPr="006E3067" w:rsidRDefault="002D2243" w:rsidP="00A63505">
            <w:pPr>
              <w:rPr>
                <w:rFonts w:ascii="Times New Roman" w:hAnsi="Times New Roman" w:cs="Times New Roman"/>
              </w:rPr>
            </w:pPr>
          </w:p>
        </w:tc>
        <w:tc>
          <w:tcPr>
            <w:tcW w:w="1559" w:type="dxa"/>
          </w:tcPr>
          <w:p w14:paraId="3F4431C1" w14:textId="77777777" w:rsidR="002D2243" w:rsidRPr="006E3067" w:rsidRDefault="002D2243" w:rsidP="00A63505">
            <w:pPr>
              <w:rPr>
                <w:rFonts w:ascii="Times New Roman" w:hAnsi="Times New Roman" w:cs="Times New Roman"/>
              </w:rPr>
            </w:pPr>
          </w:p>
        </w:tc>
        <w:tc>
          <w:tcPr>
            <w:tcW w:w="1128" w:type="dxa"/>
          </w:tcPr>
          <w:p w14:paraId="36357C53" w14:textId="77777777" w:rsidR="002D2243" w:rsidRPr="006E3067" w:rsidRDefault="002D2243" w:rsidP="00A63505">
            <w:pPr>
              <w:rPr>
                <w:rFonts w:ascii="Times New Roman" w:hAnsi="Times New Roman" w:cs="Times New Roman"/>
              </w:rPr>
            </w:pPr>
          </w:p>
        </w:tc>
      </w:tr>
      <w:tr w:rsidR="002D2243" w:rsidRPr="006E3067" w14:paraId="14C0D34D" w14:textId="77777777" w:rsidTr="00BE24DF">
        <w:tc>
          <w:tcPr>
            <w:tcW w:w="4957" w:type="dxa"/>
          </w:tcPr>
          <w:p w14:paraId="445E2779"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Cilvēka personības respektēšanas princips</w:t>
            </w:r>
          </w:p>
        </w:tc>
        <w:tc>
          <w:tcPr>
            <w:tcW w:w="1417" w:type="dxa"/>
          </w:tcPr>
          <w:p w14:paraId="6B1D1D21" w14:textId="77777777" w:rsidR="002D2243" w:rsidRPr="006E3067" w:rsidRDefault="002D2243" w:rsidP="00A63505">
            <w:pPr>
              <w:rPr>
                <w:rFonts w:ascii="Times New Roman" w:hAnsi="Times New Roman" w:cs="Times New Roman"/>
              </w:rPr>
            </w:pPr>
          </w:p>
        </w:tc>
        <w:tc>
          <w:tcPr>
            <w:tcW w:w="1559" w:type="dxa"/>
          </w:tcPr>
          <w:p w14:paraId="56F36277" w14:textId="77777777" w:rsidR="002D2243" w:rsidRPr="006E3067" w:rsidRDefault="002D2243" w:rsidP="00A63505">
            <w:pPr>
              <w:rPr>
                <w:rFonts w:ascii="Times New Roman" w:hAnsi="Times New Roman" w:cs="Times New Roman"/>
              </w:rPr>
            </w:pPr>
          </w:p>
        </w:tc>
        <w:tc>
          <w:tcPr>
            <w:tcW w:w="1128" w:type="dxa"/>
          </w:tcPr>
          <w:p w14:paraId="52154339" w14:textId="77777777" w:rsidR="002D2243" w:rsidRPr="006E3067" w:rsidRDefault="002D2243" w:rsidP="00A63505">
            <w:pPr>
              <w:rPr>
                <w:rFonts w:ascii="Times New Roman" w:hAnsi="Times New Roman" w:cs="Times New Roman"/>
              </w:rPr>
            </w:pPr>
          </w:p>
        </w:tc>
      </w:tr>
      <w:tr w:rsidR="002D2243" w:rsidRPr="006E3067" w14:paraId="494D3EF5" w14:textId="77777777" w:rsidTr="00BE24DF">
        <w:tc>
          <w:tcPr>
            <w:tcW w:w="4957" w:type="dxa"/>
          </w:tcPr>
          <w:p w14:paraId="4476F289"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Godīguma princips</w:t>
            </w:r>
          </w:p>
        </w:tc>
        <w:tc>
          <w:tcPr>
            <w:tcW w:w="1417" w:type="dxa"/>
          </w:tcPr>
          <w:p w14:paraId="22434923" w14:textId="77777777" w:rsidR="002D2243" w:rsidRPr="006E3067" w:rsidRDefault="002D2243" w:rsidP="00A63505">
            <w:pPr>
              <w:rPr>
                <w:rFonts w:ascii="Times New Roman" w:hAnsi="Times New Roman" w:cs="Times New Roman"/>
              </w:rPr>
            </w:pPr>
          </w:p>
        </w:tc>
        <w:tc>
          <w:tcPr>
            <w:tcW w:w="1559" w:type="dxa"/>
          </w:tcPr>
          <w:p w14:paraId="0A59959D" w14:textId="77777777" w:rsidR="002D2243" w:rsidRPr="006E3067" w:rsidRDefault="002D2243" w:rsidP="00A63505">
            <w:pPr>
              <w:rPr>
                <w:rFonts w:ascii="Times New Roman" w:hAnsi="Times New Roman" w:cs="Times New Roman"/>
              </w:rPr>
            </w:pPr>
          </w:p>
        </w:tc>
        <w:tc>
          <w:tcPr>
            <w:tcW w:w="1128" w:type="dxa"/>
          </w:tcPr>
          <w:p w14:paraId="29CD6FF8" w14:textId="77777777" w:rsidR="002D2243" w:rsidRPr="006E3067" w:rsidRDefault="002D2243" w:rsidP="00A63505">
            <w:pPr>
              <w:rPr>
                <w:rFonts w:ascii="Times New Roman" w:hAnsi="Times New Roman" w:cs="Times New Roman"/>
              </w:rPr>
            </w:pPr>
          </w:p>
        </w:tc>
      </w:tr>
      <w:tr w:rsidR="002D2243" w:rsidRPr="006E3067" w14:paraId="2C08E484" w14:textId="77777777" w:rsidTr="00A63505">
        <w:tc>
          <w:tcPr>
            <w:tcW w:w="9061" w:type="dxa"/>
            <w:gridSpan w:val="4"/>
            <w:shd w:val="clear" w:color="auto" w:fill="D9D9D9" w:themeFill="background1" w:themeFillShade="D9"/>
          </w:tcPr>
          <w:p w14:paraId="337509E2" w14:textId="77777777" w:rsidR="002D2243" w:rsidRPr="006E3067" w:rsidRDefault="002D2243" w:rsidP="00A63505">
            <w:pPr>
              <w:jc w:val="center"/>
              <w:rPr>
                <w:rFonts w:ascii="Times New Roman" w:hAnsi="Times New Roman" w:cs="Times New Roman"/>
                <w:b/>
                <w:bCs/>
              </w:rPr>
            </w:pPr>
            <w:r w:rsidRPr="006E3067">
              <w:rPr>
                <w:rFonts w:ascii="Times New Roman" w:hAnsi="Times New Roman" w:cs="Times New Roman"/>
                <w:b/>
                <w:bCs/>
              </w:rPr>
              <w:t>KRĪZES INTERVENCES PAMATPRINCIPI</w:t>
            </w:r>
          </w:p>
        </w:tc>
      </w:tr>
      <w:tr w:rsidR="002D2243" w:rsidRPr="006E3067" w14:paraId="144A5283" w14:textId="77777777" w:rsidTr="00BE24DF">
        <w:tc>
          <w:tcPr>
            <w:tcW w:w="4957" w:type="dxa"/>
          </w:tcPr>
          <w:p w14:paraId="6C336561" w14:textId="77777777" w:rsidR="002D2243" w:rsidRPr="006E3067" w:rsidRDefault="002D2243" w:rsidP="00A63505">
            <w:pPr>
              <w:rPr>
                <w:rFonts w:ascii="Times New Roman" w:hAnsi="Times New Roman" w:cs="Times New Roman"/>
              </w:rPr>
            </w:pPr>
          </w:p>
        </w:tc>
        <w:tc>
          <w:tcPr>
            <w:tcW w:w="1417" w:type="dxa"/>
            <w:shd w:val="clear" w:color="auto" w:fill="F2F2F2" w:themeFill="background1" w:themeFillShade="F2"/>
          </w:tcPr>
          <w:p w14:paraId="0AC53ABE" w14:textId="77777777" w:rsidR="002D2243" w:rsidRPr="006E3067" w:rsidRDefault="002D2243" w:rsidP="00BE24DF">
            <w:pPr>
              <w:ind w:left="-247"/>
              <w:jc w:val="center"/>
              <w:rPr>
                <w:rFonts w:ascii="Times New Roman" w:hAnsi="Times New Roman" w:cs="Times New Roman"/>
                <w:i/>
                <w:iCs/>
              </w:rPr>
            </w:pPr>
            <w:r w:rsidRPr="006E3067">
              <w:rPr>
                <w:rFonts w:ascii="Times New Roman" w:hAnsi="Times New Roman" w:cs="Times New Roman"/>
                <w:i/>
                <w:iCs/>
              </w:rPr>
              <w:t>Nav  ievērots</w:t>
            </w:r>
          </w:p>
        </w:tc>
        <w:tc>
          <w:tcPr>
            <w:tcW w:w="1559" w:type="dxa"/>
            <w:shd w:val="clear" w:color="auto" w:fill="F2F2F2" w:themeFill="background1" w:themeFillShade="F2"/>
          </w:tcPr>
          <w:p w14:paraId="4B6B5248" w14:textId="77777777" w:rsidR="002D2243" w:rsidRPr="006E3067" w:rsidRDefault="002D2243" w:rsidP="00BE24DF">
            <w:pPr>
              <w:ind w:left="-247"/>
              <w:jc w:val="center"/>
              <w:rPr>
                <w:rFonts w:ascii="Times New Roman" w:hAnsi="Times New Roman" w:cs="Times New Roman"/>
                <w:i/>
                <w:iCs/>
              </w:rPr>
            </w:pPr>
            <w:r w:rsidRPr="006E3067">
              <w:rPr>
                <w:rFonts w:ascii="Times New Roman" w:hAnsi="Times New Roman" w:cs="Times New Roman"/>
                <w:i/>
                <w:iCs/>
              </w:rPr>
              <w:t>Daļēji ievērots</w:t>
            </w:r>
          </w:p>
        </w:tc>
        <w:tc>
          <w:tcPr>
            <w:tcW w:w="1128" w:type="dxa"/>
            <w:shd w:val="clear" w:color="auto" w:fill="F2F2F2" w:themeFill="background1" w:themeFillShade="F2"/>
          </w:tcPr>
          <w:p w14:paraId="6F406407" w14:textId="77777777" w:rsidR="002D2243" w:rsidRPr="006E3067" w:rsidRDefault="002D2243" w:rsidP="00BE24DF">
            <w:pPr>
              <w:ind w:left="-247"/>
              <w:jc w:val="center"/>
              <w:rPr>
                <w:rFonts w:ascii="Times New Roman" w:hAnsi="Times New Roman" w:cs="Times New Roman"/>
                <w:i/>
                <w:iCs/>
              </w:rPr>
            </w:pPr>
            <w:r w:rsidRPr="006E3067">
              <w:rPr>
                <w:rFonts w:ascii="Times New Roman" w:hAnsi="Times New Roman" w:cs="Times New Roman"/>
                <w:i/>
                <w:iCs/>
              </w:rPr>
              <w:t>Ievērots</w:t>
            </w:r>
          </w:p>
        </w:tc>
      </w:tr>
      <w:tr w:rsidR="002D2243" w:rsidRPr="006E3067" w14:paraId="54437145" w14:textId="77777777" w:rsidTr="00BE24DF">
        <w:tc>
          <w:tcPr>
            <w:tcW w:w="4957" w:type="dxa"/>
          </w:tcPr>
          <w:p w14:paraId="024C29B6"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Aktīvas klausīšanās princips</w:t>
            </w:r>
          </w:p>
        </w:tc>
        <w:tc>
          <w:tcPr>
            <w:tcW w:w="1417" w:type="dxa"/>
          </w:tcPr>
          <w:p w14:paraId="3EE8CE7C" w14:textId="77777777" w:rsidR="002D2243" w:rsidRPr="006E3067" w:rsidRDefault="002D2243" w:rsidP="00A63505">
            <w:pPr>
              <w:rPr>
                <w:rFonts w:ascii="Times New Roman" w:hAnsi="Times New Roman" w:cs="Times New Roman"/>
              </w:rPr>
            </w:pPr>
          </w:p>
        </w:tc>
        <w:tc>
          <w:tcPr>
            <w:tcW w:w="1559" w:type="dxa"/>
          </w:tcPr>
          <w:p w14:paraId="04463AB4" w14:textId="77777777" w:rsidR="002D2243" w:rsidRPr="006E3067" w:rsidRDefault="002D2243" w:rsidP="00A63505">
            <w:pPr>
              <w:rPr>
                <w:rFonts w:ascii="Times New Roman" w:hAnsi="Times New Roman" w:cs="Times New Roman"/>
              </w:rPr>
            </w:pPr>
          </w:p>
        </w:tc>
        <w:tc>
          <w:tcPr>
            <w:tcW w:w="1128" w:type="dxa"/>
          </w:tcPr>
          <w:p w14:paraId="1546B2BB" w14:textId="77777777" w:rsidR="002D2243" w:rsidRPr="006E3067" w:rsidRDefault="002D2243" w:rsidP="00A63505">
            <w:pPr>
              <w:rPr>
                <w:rFonts w:ascii="Times New Roman" w:hAnsi="Times New Roman" w:cs="Times New Roman"/>
              </w:rPr>
            </w:pPr>
          </w:p>
        </w:tc>
      </w:tr>
      <w:tr w:rsidR="002D2243" w:rsidRPr="006E3067" w14:paraId="690472E7" w14:textId="77777777" w:rsidTr="00BE24DF">
        <w:tc>
          <w:tcPr>
            <w:tcW w:w="4957" w:type="dxa"/>
          </w:tcPr>
          <w:p w14:paraId="3A5D4CE4"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Lakonisma princips</w:t>
            </w:r>
          </w:p>
        </w:tc>
        <w:tc>
          <w:tcPr>
            <w:tcW w:w="1417" w:type="dxa"/>
          </w:tcPr>
          <w:p w14:paraId="285BA517" w14:textId="77777777" w:rsidR="002D2243" w:rsidRPr="006E3067" w:rsidRDefault="002D2243" w:rsidP="00A63505">
            <w:pPr>
              <w:rPr>
                <w:rFonts w:ascii="Times New Roman" w:hAnsi="Times New Roman" w:cs="Times New Roman"/>
              </w:rPr>
            </w:pPr>
          </w:p>
        </w:tc>
        <w:tc>
          <w:tcPr>
            <w:tcW w:w="1559" w:type="dxa"/>
          </w:tcPr>
          <w:p w14:paraId="5ED92A29" w14:textId="77777777" w:rsidR="002D2243" w:rsidRPr="006E3067" w:rsidRDefault="002D2243" w:rsidP="00A63505">
            <w:pPr>
              <w:rPr>
                <w:rFonts w:ascii="Times New Roman" w:hAnsi="Times New Roman" w:cs="Times New Roman"/>
              </w:rPr>
            </w:pPr>
          </w:p>
        </w:tc>
        <w:tc>
          <w:tcPr>
            <w:tcW w:w="1128" w:type="dxa"/>
          </w:tcPr>
          <w:p w14:paraId="4C3359AF" w14:textId="77777777" w:rsidR="002D2243" w:rsidRPr="006E3067" w:rsidRDefault="002D2243" w:rsidP="00A63505">
            <w:pPr>
              <w:rPr>
                <w:rFonts w:ascii="Times New Roman" w:hAnsi="Times New Roman" w:cs="Times New Roman"/>
              </w:rPr>
            </w:pPr>
          </w:p>
        </w:tc>
      </w:tr>
      <w:tr w:rsidR="002D2243" w:rsidRPr="006E3067" w14:paraId="4D170E0A" w14:textId="77777777" w:rsidTr="00BE24DF">
        <w:tc>
          <w:tcPr>
            <w:tcW w:w="4957" w:type="dxa"/>
          </w:tcPr>
          <w:p w14:paraId="6AB8EA12"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Problēmas aktualitātes princips</w:t>
            </w:r>
          </w:p>
        </w:tc>
        <w:tc>
          <w:tcPr>
            <w:tcW w:w="1417" w:type="dxa"/>
          </w:tcPr>
          <w:p w14:paraId="52F8B2CB" w14:textId="77777777" w:rsidR="002D2243" w:rsidRPr="006E3067" w:rsidRDefault="002D2243" w:rsidP="00A63505">
            <w:pPr>
              <w:rPr>
                <w:rFonts w:ascii="Times New Roman" w:hAnsi="Times New Roman" w:cs="Times New Roman"/>
              </w:rPr>
            </w:pPr>
          </w:p>
        </w:tc>
        <w:tc>
          <w:tcPr>
            <w:tcW w:w="1559" w:type="dxa"/>
          </w:tcPr>
          <w:p w14:paraId="29EFF20F" w14:textId="77777777" w:rsidR="002D2243" w:rsidRPr="006E3067" w:rsidRDefault="002D2243" w:rsidP="00A63505">
            <w:pPr>
              <w:rPr>
                <w:rFonts w:ascii="Times New Roman" w:hAnsi="Times New Roman" w:cs="Times New Roman"/>
              </w:rPr>
            </w:pPr>
          </w:p>
        </w:tc>
        <w:tc>
          <w:tcPr>
            <w:tcW w:w="1128" w:type="dxa"/>
          </w:tcPr>
          <w:p w14:paraId="7525FAE5" w14:textId="77777777" w:rsidR="002D2243" w:rsidRPr="006E3067" w:rsidRDefault="002D2243" w:rsidP="00A63505">
            <w:pPr>
              <w:rPr>
                <w:rFonts w:ascii="Times New Roman" w:hAnsi="Times New Roman" w:cs="Times New Roman"/>
              </w:rPr>
            </w:pPr>
          </w:p>
        </w:tc>
      </w:tr>
      <w:tr w:rsidR="002D2243" w:rsidRPr="006E3067" w14:paraId="60D517E9" w14:textId="77777777" w:rsidTr="00BE24DF">
        <w:tc>
          <w:tcPr>
            <w:tcW w:w="4957" w:type="dxa"/>
          </w:tcPr>
          <w:p w14:paraId="08827060"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 xml:space="preserve">Emociju sasaistīšana ar saturu un būtību princips </w:t>
            </w:r>
          </w:p>
        </w:tc>
        <w:tc>
          <w:tcPr>
            <w:tcW w:w="1417" w:type="dxa"/>
          </w:tcPr>
          <w:p w14:paraId="0F1DC515" w14:textId="77777777" w:rsidR="002D2243" w:rsidRPr="006E3067" w:rsidRDefault="002D2243" w:rsidP="00A63505">
            <w:pPr>
              <w:rPr>
                <w:rFonts w:ascii="Times New Roman" w:hAnsi="Times New Roman" w:cs="Times New Roman"/>
              </w:rPr>
            </w:pPr>
          </w:p>
        </w:tc>
        <w:tc>
          <w:tcPr>
            <w:tcW w:w="1559" w:type="dxa"/>
          </w:tcPr>
          <w:p w14:paraId="041E5E92" w14:textId="77777777" w:rsidR="002D2243" w:rsidRPr="006E3067" w:rsidRDefault="002D2243" w:rsidP="00A63505">
            <w:pPr>
              <w:rPr>
                <w:rFonts w:ascii="Times New Roman" w:hAnsi="Times New Roman" w:cs="Times New Roman"/>
              </w:rPr>
            </w:pPr>
          </w:p>
        </w:tc>
        <w:tc>
          <w:tcPr>
            <w:tcW w:w="1128" w:type="dxa"/>
          </w:tcPr>
          <w:p w14:paraId="1C1EB366" w14:textId="77777777" w:rsidR="002D2243" w:rsidRPr="006E3067" w:rsidRDefault="002D2243" w:rsidP="00A63505">
            <w:pPr>
              <w:rPr>
                <w:rFonts w:ascii="Times New Roman" w:hAnsi="Times New Roman" w:cs="Times New Roman"/>
              </w:rPr>
            </w:pPr>
          </w:p>
        </w:tc>
      </w:tr>
      <w:tr w:rsidR="002D2243" w:rsidRPr="006E3067" w14:paraId="15F83CEB" w14:textId="77777777" w:rsidTr="00A63505">
        <w:trPr>
          <w:trHeight w:val="220"/>
        </w:trPr>
        <w:tc>
          <w:tcPr>
            <w:tcW w:w="9061" w:type="dxa"/>
            <w:gridSpan w:val="4"/>
            <w:shd w:val="clear" w:color="auto" w:fill="D9D9D9" w:themeFill="background1" w:themeFillShade="D9"/>
          </w:tcPr>
          <w:p w14:paraId="6A0326E6" w14:textId="77777777" w:rsidR="002D2243" w:rsidRPr="006E3067" w:rsidRDefault="002D2243" w:rsidP="00A63505">
            <w:pPr>
              <w:jc w:val="center"/>
              <w:rPr>
                <w:rFonts w:ascii="Times New Roman" w:hAnsi="Times New Roman" w:cs="Times New Roman"/>
              </w:rPr>
            </w:pPr>
            <w:r w:rsidRPr="006E3067">
              <w:rPr>
                <w:rFonts w:ascii="Times New Roman" w:hAnsi="Times New Roman" w:cs="Times New Roman"/>
                <w:b/>
                <w:bCs/>
              </w:rPr>
              <w:t>KRĪZES INTERVENCES VADĪBAS PRASMES</w:t>
            </w:r>
          </w:p>
        </w:tc>
      </w:tr>
      <w:tr w:rsidR="002D2243" w:rsidRPr="006E3067" w14:paraId="426E9489" w14:textId="77777777" w:rsidTr="00BE24DF">
        <w:tc>
          <w:tcPr>
            <w:tcW w:w="4957" w:type="dxa"/>
          </w:tcPr>
          <w:p w14:paraId="6F45C468" w14:textId="77777777" w:rsidR="002D2243" w:rsidRPr="006E3067" w:rsidRDefault="002D2243" w:rsidP="00A63505">
            <w:pPr>
              <w:rPr>
                <w:rFonts w:ascii="Times New Roman" w:hAnsi="Times New Roman" w:cs="Times New Roman"/>
                <w:b/>
                <w:bCs/>
              </w:rPr>
            </w:pPr>
          </w:p>
        </w:tc>
        <w:tc>
          <w:tcPr>
            <w:tcW w:w="1417" w:type="dxa"/>
            <w:shd w:val="clear" w:color="auto" w:fill="F2F2F2" w:themeFill="background1" w:themeFillShade="F2"/>
          </w:tcPr>
          <w:p w14:paraId="628CBD18" w14:textId="77777777" w:rsidR="002D2243" w:rsidRPr="006E3067" w:rsidRDefault="002D2243" w:rsidP="00BE24DF">
            <w:pPr>
              <w:ind w:left="-247"/>
              <w:jc w:val="center"/>
              <w:rPr>
                <w:rFonts w:ascii="Times New Roman" w:hAnsi="Times New Roman" w:cs="Times New Roman"/>
                <w:i/>
                <w:iCs/>
              </w:rPr>
            </w:pPr>
            <w:r w:rsidRPr="006E3067">
              <w:rPr>
                <w:rFonts w:ascii="Times New Roman" w:hAnsi="Times New Roman" w:cs="Times New Roman"/>
                <w:i/>
                <w:iCs/>
              </w:rPr>
              <w:t>Nav piemērota</w:t>
            </w:r>
          </w:p>
        </w:tc>
        <w:tc>
          <w:tcPr>
            <w:tcW w:w="1559" w:type="dxa"/>
            <w:shd w:val="clear" w:color="auto" w:fill="F2F2F2" w:themeFill="background1" w:themeFillShade="F2"/>
          </w:tcPr>
          <w:p w14:paraId="4C3F308A" w14:textId="77777777" w:rsidR="002D2243" w:rsidRPr="006E3067" w:rsidRDefault="002D2243" w:rsidP="00BE24DF">
            <w:pPr>
              <w:ind w:left="-247" w:right="-821"/>
              <w:jc w:val="center"/>
              <w:rPr>
                <w:rFonts w:ascii="Times New Roman" w:hAnsi="Times New Roman" w:cs="Times New Roman"/>
                <w:i/>
                <w:iCs/>
              </w:rPr>
            </w:pPr>
            <w:r w:rsidRPr="006E3067">
              <w:rPr>
                <w:rFonts w:ascii="Times New Roman" w:hAnsi="Times New Roman" w:cs="Times New Roman"/>
                <w:i/>
                <w:iCs/>
              </w:rPr>
              <w:t>Daļēji piemērota</w:t>
            </w:r>
          </w:p>
        </w:tc>
        <w:tc>
          <w:tcPr>
            <w:tcW w:w="1128" w:type="dxa"/>
            <w:shd w:val="clear" w:color="auto" w:fill="F2F2F2" w:themeFill="background1" w:themeFillShade="F2"/>
          </w:tcPr>
          <w:p w14:paraId="2F35EA69" w14:textId="77777777" w:rsidR="002D2243" w:rsidRPr="006E3067" w:rsidRDefault="002D2243" w:rsidP="00BE24DF">
            <w:pPr>
              <w:ind w:left="-247"/>
              <w:jc w:val="center"/>
              <w:rPr>
                <w:rFonts w:ascii="Times New Roman" w:hAnsi="Times New Roman" w:cs="Times New Roman"/>
                <w:i/>
                <w:iCs/>
              </w:rPr>
            </w:pPr>
            <w:r w:rsidRPr="006E3067">
              <w:rPr>
                <w:rFonts w:ascii="Times New Roman" w:hAnsi="Times New Roman" w:cs="Times New Roman"/>
                <w:i/>
                <w:iCs/>
              </w:rPr>
              <w:t>Piemērota</w:t>
            </w:r>
          </w:p>
        </w:tc>
      </w:tr>
      <w:tr w:rsidR="002D2243" w:rsidRPr="006E3067" w14:paraId="5C43B39B" w14:textId="77777777" w:rsidTr="00BE24DF">
        <w:tc>
          <w:tcPr>
            <w:tcW w:w="4957" w:type="dxa"/>
          </w:tcPr>
          <w:p w14:paraId="2745362B"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Satura un būtības noteikšana</w:t>
            </w:r>
          </w:p>
        </w:tc>
        <w:tc>
          <w:tcPr>
            <w:tcW w:w="1417" w:type="dxa"/>
          </w:tcPr>
          <w:p w14:paraId="253BE6C4" w14:textId="77777777" w:rsidR="002D2243" w:rsidRPr="006E3067" w:rsidRDefault="002D2243" w:rsidP="00A63505">
            <w:pPr>
              <w:rPr>
                <w:rFonts w:ascii="Times New Roman" w:hAnsi="Times New Roman" w:cs="Times New Roman"/>
              </w:rPr>
            </w:pPr>
          </w:p>
        </w:tc>
        <w:tc>
          <w:tcPr>
            <w:tcW w:w="1559" w:type="dxa"/>
          </w:tcPr>
          <w:p w14:paraId="0610AA33" w14:textId="77777777" w:rsidR="002D2243" w:rsidRPr="006E3067" w:rsidRDefault="002D2243" w:rsidP="00A63505">
            <w:pPr>
              <w:rPr>
                <w:rFonts w:ascii="Times New Roman" w:hAnsi="Times New Roman" w:cs="Times New Roman"/>
              </w:rPr>
            </w:pPr>
          </w:p>
        </w:tc>
        <w:tc>
          <w:tcPr>
            <w:tcW w:w="1128" w:type="dxa"/>
          </w:tcPr>
          <w:p w14:paraId="485E1475" w14:textId="77777777" w:rsidR="002D2243" w:rsidRPr="006E3067" w:rsidRDefault="002D2243" w:rsidP="00A63505">
            <w:pPr>
              <w:rPr>
                <w:rFonts w:ascii="Times New Roman" w:hAnsi="Times New Roman" w:cs="Times New Roman"/>
              </w:rPr>
            </w:pPr>
          </w:p>
        </w:tc>
      </w:tr>
      <w:tr w:rsidR="002D2243" w:rsidRPr="006E3067" w14:paraId="6CA9D6E9" w14:textId="77777777" w:rsidTr="00BE24DF">
        <w:tc>
          <w:tcPr>
            <w:tcW w:w="4957" w:type="dxa"/>
          </w:tcPr>
          <w:p w14:paraId="2C4E18C0"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Emociju atpazīšana</w:t>
            </w:r>
          </w:p>
        </w:tc>
        <w:tc>
          <w:tcPr>
            <w:tcW w:w="1417" w:type="dxa"/>
          </w:tcPr>
          <w:p w14:paraId="4B18569D" w14:textId="77777777" w:rsidR="002D2243" w:rsidRPr="006E3067" w:rsidRDefault="002D2243" w:rsidP="00A63505">
            <w:pPr>
              <w:rPr>
                <w:rFonts w:ascii="Times New Roman" w:hAnsi="Times New Roman" w:cs="Times New Roman"/>
              </w:rPr>
            </w:pPr>
          </w:p>
        </w:tc>
        <w:tc>
          <w:tcPr>
            <w:tcW w:w="1559" w:type="dxa"/>
          </w:tcPr>
          <w:p w14:paraId="7FBFAF34" w14:textId="77777777" w:rsidR="002D2243" w:rsidRPr="006E3067" w:rsidRDefault="002D2243" w:rsidP="00A63505">
            <w:pPr>
              <w:rPr>
                <w:rFonts w:ascii="Times New Roman" w:hAnsi="Times New Roman" w:cs="Times New Roman"/>
              </w:rPr>
            </w:pPr>
          </w:p>
        </w:tc>
        <w:tc>
          <w:tcPr>
            <w:tcW w:w="1128" w:type="dxa"/>
          </w:tcPr>
          <w:p w14:paraId="77B16CDA" w14:textId="77777777" w:rsidR="002D2243" w:rsidRPr="006E3067" w:rsidRDefault="002D2243" w:rsidP="00A63505">
            <w:pPr>
              <w:rPr>
                <w:rFonts w:ascii="Times New Roman" w:hAnsi="Times New Roman" w:cs="Times New Roman"/>
              </w:rPr>
            </w:pPr>
          </w:p>
        </w:tc>
      </w:tr>
      <w:tr w:rsidR="002D2243" w:rsidRPr="006E3067" w14:paraId="3BFB7E55" w14:textId="77777777" w:rsidTr="00BE24DF">
        <w:tc>
          <w:tcPr>
            <w:tcW w:w="4957" w:type="dxa"/>
          </w:tcPr>
          <w:p w14:paraId="4AA6A241"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Pārfrāzēšana</w:t>
            </w:r>
          </w:p>
        </w:tc>
        <w:tc>
          <w:tcPr>
            <w:tcW w:w="1417" w:type="dxa"/>
          </w:tcPr>
          <w:p w14:paraId="75AB69F5" w14:textId="77777777" w:rsidR="002D2243" w:rsidRPr="006E3067" w:rsidRDefault="002D2243" w:rsidP="00A63505">
            <w:pPr>
              <w:rPr>
                <w:rFonts w:ascii="Times New Roman" w:hAnsi="Times New Roman" w:cs="Times New Roman"/>
              </w:rPr>
            </w:pPr>
          </w:p>
        </w:tc>
        <w:tc>
          <w:tcPr>
            <w:tcW w:w="1559" w:type="dxa"/>
          </w:tcPr>
          <w:p w14:paraId="4C0CCDBF" w14:textId="77777777" w:rsidR="002D2243" w:rsidRPr="006E3067" w:rsidRDefault="002D2243" w:rsidP="00A63505">
            <w:pPr>
              <w:rPr>
                <w:rFonts w:ascii="Times New Roman" w:hAnsi="Times New Roman" w:cs="Times New Roman"/>
              </w:rPr>
            </w:pPr>
          </w:p>
        </w:tc>
        <w:tc>
          <w:tcPr>
            <w:tcW w:w="1128" w:type="dxa"/>
          </w:tcPr>
          <w:p w14:paraId="223DE80A" w14:textId="77777777" w:rsidR="002D2243" w:rsidRPr="006E3067" w:rsidRDefault="002D2243" w:rsidP="00A63505">
            <w:pPr>
              <w:rPr>
                <w:rFonts w:ascii="Times New Roman" w:hAnsi="Times New Roman" w:cs="Times New Roman"/>
              </w:rPr>
            </w:pPr>
          </w:p>
        </w:tc>
      </w:tr>
      <w:tr w:rsidR="002D2243" w:rsidRPr="006E3067" w14:paraId="05CABAE8" w14:textId="77777777" w:rsidTr="00BE24DF">
        <w:tc>
          <w:tcPr>
            <w:tcW w:w="4957" w:type="dxa"/>
          </w:tcPr>
          <w:p w14:paraId="3A2A4D49"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 xml:space="preserve">Emociju atspoguļošana </w:t>
            </w:r>
          </w:p>
        </w:tc>
        <w:tc>
          <w:tcPr>
            <w:tcW w:w="1417" w:type="dxa"/>
          </w:tcPr>
          <w:p w14:paraId="03E3AB29" w14:textId="77777777" w:rsidR="002D2243" w:rsidRPr="006E3067" w:rsidRDefault="002D2243" w:rsidP="00A63505">
            <w:pPr>
              <w:rPr>
                <w:rFonts w:ascii="Times New Roman" w:hAnsi="Times New Roman" w:cs="Times New Roman"/>
              </w:rPr>
            </w:pPr>
          </w:p>
        </w:tc>
        <w:tc>
          <w:tcPr>
            <w:tcW w:w="1559" w:type="dxa"/>
          </w:tcPr>
          <w:p w14:paraId="5029FBDE" w14:textId="77777777" w:rsidR="002D2243" w:rsidRPr="006E3067" w:rsidRDefault="002D2243" w:rsidP="00A63505">
            <w:pPr>
              <w:rPr>
                <w:rFonts w:ascii="Times New Roman" w:hAnsi="Times New Roman" w:cs="Times New Roman"/>
              </w:rPr>
            </w:pPr>
          </w:p>
        </w:tc>
        <w:tc>
          <w:tcPr>
            <w:tcW w:w="1128" w:type="dxa"/>
          </w:tcPr>
          <w:p w14:paraId="75B0416C" w14:textId="77777777" w:rsidR="002D2243" w:rsidRPr="006E3067" w:rsidRDefault="002D2243" w:rsidP="00A63505">
            <w:pPr>
              <w:rPr>
                <w:rFonts w:ascii="Times New Roman" w:hAnsi="Times New Roman" w:cs="Times New Roman"/>
              </w:rPr>
            </w:pPr>
          </w:p>
        </w:tc>
      </w:tr>
      <w:tr w:rsidR="002D2243" w:rsidRPr="006E3067" w14:paraId="658527F4" w14:textId="77777777" w:rsidTr="00BE24DF">
        <w:tc>
          <w:tcPr>
            <w:tcW w:w="4957" w:type="dxa"/>
          </w:tcPr>
          <w:p w14:paraId="4D7114B2"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Emociju sasaistīšana ar saturu un būtību</w:t>
            </w:r>
          </w:p>
        </w:tc>
        <w:tc>
          <w:tcPr>
            <w:tcW w:w="1417" w:type="dxa"/>
          </w:tcPr>
          <w:p w14:paraId="0633D645" w14:textId="77777777" w:rsidR="002D2243" w:rsidRPr="006E3067" w:rsidRDefault="002D2243" w:rsidP="00A63505">
            <w:pPr>
              <w:rPr>
                <w:rFonts w:ascii="Times New Roman" w:hAnsi="Times New Roman" w:cs="Times New Roman"/>
              </w:rPr>
            </w:pPr>
          </w:p>
        </w:tc>
        <w:tc>
          <w:tcPr>
            <w:tcW w:w="1559" w:type="dxa"/>
          </w:tcPr>
          <w:p w14:paraId="0DAFD43C" w14:textId="77777777" w:rsidR="002D2243" w:rsidRPr="006E3067" w:rsidRDefault="002D2243" w:rsidP="00A63505">
            <w:pPr>
              <w:rPr>
                <w:rFonts w:ascii="Times New Roman" w:hAnsi="Times New Roman" w:cs="Times New Roman"/>
              </w:rPr>
            </w:pPr>
          </w:p>
        </w:tc>
        <w:tc>
          <w:tcPr>
            <w:tcW w:w="1128" w:type="dxa"/>
          </w:tcPr>
          <w:p w14:paraId="2D6DB9FF" w14:textId="77777777" w:rsidR="002D2243" w:rsidRPr="006E3067" w:rsidRDefault="002D2243" w:rsidP="00A63505">
            <w:pPr>
              <w:rPr>
                <w:rFonts w:ascii="Times New Roman" w:hAnsi="Times New Roman" w:cs="Times New Roman"/>
              </w:rPr>
            </w:pPr>
          </w:p>
        </w:tc>
      </w:tr>
      <w:tr w:rsidR="002D2243" w:rsidRPr="006E3067" w14:paraId="7E51A58D" w14:textId="77777777" w:rsidTr="00BE24DF">
        <w:tc>
          <w:tcPr>
            <w:tcW w:w="4957" w:type="dxa"/>
          </w:tcPr>
          <w:p w14:paraId="405A9DF2"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 xml:space="preserve">Noskaidrošana </w:t>
            </w:r>
          </w:p>
        </w:tc>
        <w:tc>
          <w:tcPr>
            <w:tcW w:w="1417" w:type="dxa"/>
          </w:tcPr>
          <w:p w14:paraId="6F6A32BD" w14:textId="77777777" w:rsidR="002D2243" w:rsidRPr="006E3067" w:rsidRDefault="002D2243" w:rsidP="00A63505">
            <w:pPr>
              <w:rPr>
                <w:rFonts w:ascii="Times New Roman" w:hAnsi="Times New Roman" w:cs="Times New Roman"/>
              </w:rPr>
            </w:pPr>
          </w:p>
        </w:tc>
        <w:tc>
          <w:tcPr>
            <w:tcW w:w="1559" w:type="dxa"/>
          </w:tcPr>
          <w:p w14:paraId="58297718" w14:textId="77777777" w:rsidR="002D2243" w:rsidRPr="006E3067" w:rsidRDefault="002D2243" w:rsidP="00A63505">
            <w:pPr>
              <w:rPr>
                <w:rFonts w:ascii="Times New Roman" w:hAnsi="Times New Roman" w:cs="Times New Roman"/>
              </w:rPr>
            </w:pPr>
          </w:p>
        </w:tc>
        <w:tc>
          <w:tcPr>
            <w:tcW w:w="1128" w:type="dxa"/>
          </w:tcPr>
          <w:p w14:paraId="49CAA611" w14:textId="77777777" w:rsidR="002D2243" w:rsidRPr="006E3067" w:rsidRDefault="002D2243" w:rsidP="00A63505">
            <w:pPr>
              <w:rPr>
                <w:rFonts w:ascii="Times New Roman" w:hAnsi="Times New Roman" w:cs="Times New Roman"/>
              </w:rPr>
            </w:pPr>
          </w:p>
        </w:tc>
      </w:tr>
    </w:tbl>
    <w:p w14:paraId="1D490816" w14:textId="77777777" w:rsidR="002D2243" w:rsidRDefault="002D2243" w:rsidP="002D2243">
      <w:pPr>
        <w:widowControl w:val="0"/>
        <w:suppressAutoHyphens/>
        <w:rPr>
          <w:rFonts w:ascii="Times New Roman" w:eastAsia="Lucida Sans Unicode" w:hAnsi="Times New Roman" w:cs="Times New Roman"/>
          <w:noProof/>
        </w:rPr>
      </w:pPr>
    </w:p>
    <w:tbl>
      <w:tblPr>
        <w:tblStyle w:val="Reatabula"/>
        <w:tblW w:w="9067" w:type="dxa"/>
        <w:jc w:val="center"/>
        <w:tblLook w:val="04A0" w:firstRow="1" w:lastRow="0" w:firstColumn="1" w:lastColumn="0" w:noHBand="0" w:noVBand="1"/>
      </w:tblPr>
      <w:tblGrid>
        <w:gridCol w:w="3964"/>
        <w:gridCol w:w="5103"/>
      </w:tblGrid>
      <w:tr w:rsidR="002D2243" w:rsidRPr="006E3067" w14:paraId="352F486A" w14:textId="77777777" w:rsidTr="00A63505">
        <w:trPr>
          <w:jc w:val="center"/>
        </w:trPr>
        <w:tc>
          <w:tcPr>
            <w:tcW w:w="9067" w:type="dxa"/>
            <w:gridSpan w:val="2"/>
            <w:shd w:val="clear" w:color="auto" w:fill="BFBFBF" w:themeFill="background1" w:themeFillShade="BF"/>
          </w:tcPr>
          <w:p w14:paraId="15C80332" w14:textId="77777777" w:rsidR="002D2243" w:rsidRPr="006E3067" w:rsidRDefault="002D2243" w:rsidP="00A63505">
            <w:pPr>
              <w:rPr>
                <w:rFonts w:ascii="Times New Roman" w:hAnsi="Times New Roman" w:cs="Times New Roman"/>
              </w:rPr>
            </w:pPr>
            <w:r w:rsidRPr="006E3067">
              <w:rPr>
                <w:rFonts w:ascii="Times New Roman" w:hAnsi="Times New Roman" w:cs="Times New Roman"/>
                <w:b/>
                <w:bCs/>
              </w:rPr>
              <w:t xml:space="preserve">VALSTS PĀRVALDES UZDEVUMA IZPILDES KVALITĀTES NOVĒRTĒJUMS </w:t>
            </w:r>
          </w:p>
        </w:tc>
      </w:tr>
      <w:tr w:rsidR="002D2243" w:rsidRPr="006E3067" w14:paraId="5620D658" w14:textId="77777777" w:rsidTr="00BE24DF">
        <w:trPr>
          <w:jc w:val="center"/>
        </w:trPr>
        <w:tc>
          <w:tcPr>
            <w:tcW w:w="3964" w:type="dxa"/>
          </w:tcPr>
          <w:p w14:paraId="71F9EDA3" w14:textId="77777777" w:rsidR="002D2243" w:rsidRPr="006E3067" w:rsidRDefault="002D2243" w:rsidP="00BE24DF">
            <w:pPr>
              <w:ind w:left="0" w:right="0" w:firstLine="0"/>
              <w:rPr>
                <w:rFonts w:ascii="Times New Roman" w:hAnsi="Times New Roman" w:cs="Times New Roman"/>
              </w:rPr>
            </w:pPr>
            <w:r w:rsidRPr="006E3067">
              <w:rPr>
                <w:rFonts w:ascii="Times New Roman" w:hAnsi="Times New Roman" w:cs="Times New Roman"/>
              </w:rPr>
              <w:t>Novērtējumu kopējais apraksts, t.sk. iekļaujot informāciju par profesionālās darbības attieksmes pamatprincipu un krīzes intervences pamatprincipu ievērošanu, krīzes intervences vadības prasmju piemērošanu</w:t>
            </w:r>
          </w:p>
        </w:tc>
        <w:tc>
          <w:tcPr>
            <w:tcW w:w="5103" w:type="dxa"/>
          </w:tcPr>
          <w:p w14:paraId="1C1E6BF8" w14:textId="77777777" w:rsidR="002D2243" w:rsidRPr="006E3067" w:rsidRDefault="002D2243" w:rsidP="00A63505">
            <w:pPr>
              <w:rPr>
                <w:rFonts w:ascii="Times New Roman" w:hAnsi="Times New Roman" w:cs="Times New Roman"/>
              </w:rPr>
            </w:pPr>
          </w:p>
        </w:tc>
      </w:tr>
      <w:tr w:rsidR="002D2243" w:rsidRPr="006E3067" w14:paraId="4B04C034" w14:textId="77777777" w:rsidTr="00BE24DF">
        <w:trPr>
          <w:jc w:val="center"/>
        </w:trPr>
        <w:tc>
          <w:tcPr>
            <w:tcW w:w="3964" w:type="dxa"/>
          </w:tcPr>
          <w:p w14:paraId="44CBD239"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Informācija par grūtībām un problēmām</w:t>
            </w:r>
          </w:p>
        </w:tc>
        <w:tc>
          <w:tcPr>
            <w:tcW w:w="5103" w:type="dxa"/>
          </w:tcPr>
          <w:p w14:paraId="5A4CAFE5" w14:textId="77777777" w:rsidR="002D2243" w:rsidRPr="006E3067" w:rsidRDefault="002D2243" w:rsidP="00A63505">
            <w:pPr>
              <w:rPr>
                <w:rFonts w:ascii="Times New Roman" w:hAnsi="Times New Roman" w:cs="Times New Roman"/>
              </w:rPr>
            </w:pPr>
          </w:p>
        </w:tc>
      </w:tr>
      <w:tr w:rsidR="002D2243" w:rsidRPr="006E3067" w14:paraId="61F847A3" w14:textId="77777777" w:rsidTr="00BE24DF">
        <w:trPr>
          <w:jc w:val="center"/>
        </w:trPr>
        <w:tc>
          <w:tcPr>
            <w:tcW w:w="3964" w:type="dxa"/>
          </w:tcPr>
          <w:p w14:paraId="104E66D5" w14:textId="77777777" w:rsidR="002D2243" w:rsidRPr="006E3067" w:rsidRDefault="002D2243" w:rsidP="00A63505">
            <w:pPr>
              <w:rPr>
                <w:rFonts w:ascii="Times New Roman" w:hAnsi="Times New Roman" w:cs="Times New Roman"/>
              </w:rPr>
            </w:pPr>
            <w:r w:rsidRPr="006E3067">
              <w:rPr>
                <w:rFonts w:ascii="Times New Roman" w:hAnsi="Times New Roman" w:cs="Times New Roman"/>
              </w:rPr>
              <w:t>Priekšlikumi kvalitātes paaugstināšanai</w:t>
            </w:r>
          </w:p>
        </w:tc>
        <w:tc>
          <w:tcPr>
            <w:tcW w:w="5103" w:type="dxa"/>
          </w:tcPr>
          <w:p w14:paraId="2ACBA7FC" w14:textId="77777777" w:rsidR="002D2243" w:rsidRPr="006E3067" w:rsidRDefault="002D2243" w:rsidP="00A63505">
            <w:pPr>
              <w:rPr>
                <w:rFonts w:ascii="Times New Roman" w:hAnsi="Times New Roman" w:cs="Times New Roman"/>
              </w:rPr>
            </w:pPr>
          </w:p>
        </w:tc>
      </w:tr>
    </w:tbl>
    <w:p w14:paraId="315356B3" w14:textId="77777777" w:rsidR="002D2243" w:rsidRPr="006E3067" w:rsidRDefault="002D2243" w:rsidP="00BE24DF">
      <w:pPr>
        <w:widowControl w:val="0"/>
        <w:suppressAutoHyphens/>
        <w:ind w:left="0" w:right="564" w:firstLine="0"/>
        <w:rPr>
          <w:rFonts w:ascii="Times New Roman" w:eastAsia="Lucida Sans Unicode" w:hAnsi="Times New Roman" w:cs="Times New Roman"/>
          <w:i/>
          <w:noProof/>
        </w:rPr>
      </w:pPr>
    </w:p>
    <w:p w14:paraId="6531DB81" w14:textId="77777777" w:rsidR="002D2243" w:rsidRPr="006E3067" w:rsidRDefault="002D2243" w:rsidP="002D2243">
      <w:pPr>
        <w:widowControl w:val="0"/>
        <w:suppressAutoHyphens/>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Sagatavotājs:______________________________     ____________         _______________</w:t>
      </w:r>
    </w:p>
    <w:p w14:paraId="44BED2D5" w14:textId="77777777" w:rsidR="002D2243" w:rsidRPr="006E3067" w:rsidRDefault="002D2243" w:rsidP="002D2243">
      <w:pPr>
        <w:widowControl w:val="0"/>
        <w:suppressAutoHyphens/>
        <w:jc w:val="center"/>
        <w:rPr>
          <w:rFonts w:ascii="Times New Roman" w:eastAsia="Lucida Sans Unicode" w:hAnsi="Times New Roman" w:cs="Times New Roman"/>
          <w:noProof/>
        </w:rPr>
      </w:pPr>
      <w:r>
        <w:rPr>
          <w:rFonts w:ascii="Times New Roman" w:eastAsia="Lucida Sans Unicode" w:hAnsi="Times New Roman" w:cs="Times New Roman"/>
          <w:noProof/>
        </w:rPr>
        <w:t xml:space="preserve">           </w:t>
      </w:r>
      <w:r w:rsidRPr="006E3067">
        <w:rPr>
          <w:rFonts w:ascii="Times New Roman" w:eastAsia="Lucida Sans Unicode" w:hAnsi="Times New Roman" w:cs="Times New Roman"/>
          <w:noProof/>
        </w:rPr>
        <w:t>(amats, vārds, uzvārds)</w:t>
      </w:r>
      <w:r w:rsidRPr="006E3067">
        <w:rPr>
          <w:rFonts w:ascii="Times New Roman" w:eastAsia="Lucida Sans Unicode" w:hAnsi="Times New Roman" w:cs="Times New Roman"/>
          <w:noProof/>
        </w:rPr>
        <w:tab/>
        <w:t xml:space="preserve">                  </w:t>
      </w:r>
      <w:r>
        <w:rPr>
          <w:rFonts w:ascii="Times New Roman" w:eastAsia="Lucida Sans Unicode" w:hAnsi="Times New Roman" w:cs="Times New Roman"/>
          <w:noProof/>
        </w:rPr>
        <w:t xml:space="preserve">  </w:t>
      </w:r>
      <w:r w:rsidRPr="006E3067">
        <w:rPr>
          <w:rFonts w:ascii="Times New Roman" w:eastAsia="Lucida Sans Unicode" w:hAnsi="Times New Roman" w:cs="Times New Roman"/>
          <w:noProof/>
        </w:rPr>
        <w:t>(tālrunis)                 (e-pasta adrese)</w:t>
      </w:r>
    </w:p>
    <w:p w14:paraId="67AB0F97" w14:textId="77777777" w:rsidR="002D2243" w:rsidRPr="006E3067" w:rsidRDefault="002D2243" w:rsidP="002D2243">
      <w:pPr>
        <w:widowControl w:val="0"/>
        <w:suppressAutoHyphens/>
        <w:jc w:val="center"/>
        <w:rPr>
          <w:rFonts w:ascii="Times New Roman" w:eastAsia="Lucida Sans Unicode" w:hAnsi="Times New Roman" w:cs="Times New Roman"/>
          <w:noProof/>
        </w:rPr>
      </w:pPr>
    </w:p>
    <w:p w14:paraId="2882085F" w14:textId="77777777" w:rsidR="002D2243" w:rsidRDefault="002D2243" w:rsidP="002D2243">
      <w:pPr>
        <w:widowControl w:val="0"/>
        <w:suppressAutoHyphens/>
        <w:jc w:val="center"/>
        <w:rPr>
          <w:rFonts w:ascii="Times New Roman" w:eastAsia="Lucida Sans Unicode" w:hAnsi="Times New Roman" w:cs="Times New Roman"/>
          <w:noProof/>
        </w:rPr>
        <w:sectPr w:rsidR="002D2243" w:rsidSect="002D2243">
          <w:pgSz w:w="11905" w:h="16837"/>
          <w:pgMar w:top="1134" w:right="284" w:bottom="1134" w:left="567" w:header="709" w:footer="709" w:gutter="0"/>
          <w:cols w:space="720"/>
          <w:noEndnote/>
          <w:titlePg/>
          <w:docGrid w:linePitch="360"/>
        </w:sectPr>
      </w:pPr>
    </w:p>
    <w:p w14:paraId="1F87E94C" w14:textId="77777777" w:rsidR="002D2243" w:rsidRDefault="002D2243" w:rsidP="00BE24DF">
      <w:pPr>
        <w:spacing w:before="0" w:beforeAutospacing="0" w:after="0" w:afterAutospacing="0"/>
        <w:ind w:right="851"/>
        <w:rPr>
          <w:rFonts w:ascii="Times New Roman" w:hAnsi="Times New Roman" w:cs="Times New Roman"/>
        </w:rPr>
      </w:pPr>
    </w:p>
    <w:p w14:paraId="3C0DD8B5" w14:textId="77777777" w:rsidR="002D2243" w:rsidRPr="006E3067" w:rsidRDefault="002D2243" w:rsidP="00BE24DF">
      <w:pPr>
        <w:spacing w:before="0" w:beforeAutospacing="0" w:after="0" w:afterAutospacing="0"/>
        <w:ind w:right="851"/>
        <w:jc w:val="right"/>
        <w:rPr>
          <w:rFonts w:ascii="Times New Roman" w:hAnsi="Times New Roman" w:cs="Times New Roman"/>
        </w:rPr>
      </w:pPr>
      <w:r>
        <w:rPr>
          <w:rFonts w:ascii="Times New Roman" w:hAnsi="Times New Roman" w:cs="Times New Roman"/>
        </w:rPr>
        <w:t>4</w:t>
      </w:r>
      <w:r w:rsidRPr="006E3067">
        <w:rPr>
          <w:rFonts w:ascii="Times New Roman" w:hAnsi="Times New Roman" w:cs="Times New Roman"/>
        </w:rPr>
        <w:t xml:space="preserve">.pielikums </w:t>
      </w:r>
    </w:p>
    <w:p w14:paraId="7A3F7842" w14:textId="77777777" w:rsidR="002D2243" w:rsidRPr="006E3067" w:rsidRDefault="002D2243" w:rsidP="00BE24DF">
      <w:pPr>
        <w:spacing w:before="0" w:beforeAutospacing="0" w:after="0" w:afterAutospacing="0"/>
        <w:ind w:right="851"/>
        <w:jc w:val="right"/>
        <w:rPr>
          <w:rFonts w:ascii="Times New Roman" w:hAnsi="Times New Roman" w:cs="Times New Roman"/>
        </w:rPr>
      </w:pPr>
      <w:r w:rsidRPr="684A69C1">
        <w:rPr>
          <w:rFonts w:ascii="Times New Roman" w:hAnsi="Times New Roman" w:cs="Times New Roman"/>
        </w:rPr>
        <w:t xml:space="preserve">2025.gada  __._________  </w:t>
      </w:r>
    </w:p>
    <w:p w14:paraId="2FFBF590" w14:textId="57373593" w:rsidR="002D2243" w:rsidRPr="00A26EDA" w:rsidRDefault="002D2243" w:rsidP="00A26EDA">
      <w:pPr>
        <w:spacing w:before="0" w:beforeAutospacing="0" w:after="0" w:afterAutospacing="0"/>
        <w:ind w:right="851"/>
        <w:jc w:val="right"/>
        <w:rPr>
          <w:rFonts w:ascii="Times New Roman" w:hAnsi="Times New Roman" w:cs="Times New Roman"/>
        </w:rPr>
      </w:pPr>
      <w:r w:rsidRPr="006E3067">
        <w:rPr>
          <w:rFonts w:ascii="Times New Roman" w:hAnsi="Times New Roman" w:cs="Times New Roman"/>
        </w:rPr>
        <w:t>deleģēšanas līgumam Nr._________</w:t>
      </w:r>
    </w:p>
    <w:p w14:paraId="3AB3D569" w14:textId="77777777" w:rsidR="00A26EDA" w:rsidRDefault="00A26EDA" w:rsidP="00A26EDA">
      <w:pPr>
        <w:widowControl w:val="0"/>
        <w:suppressAutoHyphens/>
        <w:spacing w:before="0" w:beforeAutospacing="0" w:after="0" w:afterAutospacing="0"/>
        <w:ind w:right="0"/>
        <w:jc w:val="center"/>
        <w:rPr>
          <w:rFonts w:ascii="Times New Roman" w:eastAsia="Lucida Sans Unicode" w:hAnsi="Times New Roman" w:cs="Times New Roman"/>
          <w:b/>
          <w:noProof/>
        </w:rPr>
      </w:pPr>
    </w:p>
    <w:p w14:paraId="70085D64" w14:textId="57E9AD8D" w:rsidR="002D2243" w:rsidRPr="006E3067" w:rsidRDefault="002D2243" w:rsidP="00A26EDA">
      <w:pPr>
        <w:widowControl w:val="0"/>
        <w:suppressAutoHyphens/>
        <w:spacing w:before="0" w:beforeAutospacing="0" w:after="0" w:afterAutospacing="0"/>
        <w:ind w:right="0"/>
        <w:jc w:val="center"/>
        <w:rPr>
          <w:rFonts w:ascii="Times New Roman" w:eastAsia="Lucida Sans Unicode" w:hAnsi="Times New Roman" w:cs="Times New Roman"/>
        </w:rPr>
      </w:pPr>
      <w:r>
        <w:rPr>
          <w:rFonts w:ascii="Times New Roman" w:eastAsia="Lucida Sans Unicode" w:hAnsi="Times New Roman" w:cs="Times New Roman"/>
          <w:b/>
          <w:noProof/>
        </w:rPr>
        <w:t>Z</w:t>
      </w:r>
      <w:r w:rsidRPr="006E3067">
        <w:rPr>
          <w:rFonts w:ascii="Times New Roman" w:eastAsia="Lucida Sans Unicode" w:hAnsi="Times New Roman" w:cs="Times New Roman"/>
          <w:b/>
          <w:noProof/>
        </w:rPr>
        <w:t>iņojums par valsts pārvaldes uzdevuma izpildi</w:t>
      </w:r>
    </w:p>
    <w:p w14:paraId="206C957C" w14:textId="68DF41BC" w:rsidR="002D2243" w:rsidRDefault="002D2243" w:rsidP="00A26EDA">
      <w:pPr>
        <w:widowControl w:val="0"/>
        <w:suppressAutoHyphens/>
        <w:spacing w:before="0" w:beforeAutospacing="0" w:after="0" w:afterAutospacing="0"/>
        <w:ind w:right="0"/>
        <w:jc w:val="center"/>
        <w:rPr>
          <w:rFonts w:ascii="Times New Roman" w:eastAsia="Lucida Sans Unicode" w:hAnsi="Times New Roman" w:cs="Times New Roman"/>
          <w:b/>
          <w:bCs/>
          <w:noProof/>
        </w:rPr>
      </w:pPr>
      <w:r w:rsidRPr="006E3067">
        <w:rPr>
          <w:rFonts w:ascii="Times New Roman" w:eastAsia="Lucida Sans Unicode" w:hAnsi="Times New Roman" w:cs="Times New Roman"/>
          <w:b/>
          <w:bCs/>
          <w:noProof/>
        </w:rPr>
        <w:t xml:space="preserve">202__. </w:t>
      </w:r>
      <w:r w:rsidR="00A26EDA">
        <w:rPr>
          <w:rFonts w:ascii="Times New Roman" w:eastAsia="Lucida Sans Unicode" w:hAnsi="Times New Roman" w:cs="Times New Roman"/>
          <w:b/>
          <w:bCs/>
          <w:noProof/>
        </w:rPr>
        <w:t>g</w:t>
      </w:r>
      <w:r w:rsidRPr="006E3067">
        <w:rPr>
          <w:rFonts w:ascii="Times New Roman" w:eastAsia="Lucida Sans Unicode" w:hAnsi="Times New Roman" w:cs="Times New Roman"/>
          <w:b/>
          <w:bCs/>
          <w:noProof/>
        </w:rPr>
        <w:t>adā</w:t>
      </w:r>
    </w:p>
    <w:p w14:paraId="6F374465" w14:textId="77777777" w:rsidR="00A26EDA" w:rsidRPr="00A26EDA" w:rsidRDefault="00A26EDA" w:rsidP="00A26EDA">
      <w:pPr>
        <w:widowControl w:val="0"/>
        <w:suppressAutoHyphens/>
        <w:spacing w:before="0" w:beforeAutospacing="0" w:after="0" w:afterAutospacing="0"/>
        <w:ind w:right="0"/>
        <w:jc w:val="center"/>
        <w:rPr>
          <w:rFonts w:ascii="Times New Roman" w:eastAsia="Lucida Sans Unicode" w:hAnsi="Times New Roman" w:cs="Times New Roman"/>
          <w:b/>
          <w:bCs/>
          <w:noProof/>
        </w:rPr>
      </w:pPr>
    </w:p>
    <w:tbl>
      <w:tblPr>
        <w:tblW w:w="8930" w:type="dxa"/>
        <w:jc w:val="center"/>
        <w:tblLayout w:type="fixed"/>
        <w:tblLook w:val="04A0" w:firstRow="1" w:lastRow="0" w:firstColumn="1" w:lastColumn="0" w:noHBand="0" w:noVBand="1"/>
      </w:tblPr>
      <w:tblGrid>
        <w:gridCol w:w="4513"/>
        <w:gridCol w:w="1011"/>
        <w:gridCol w:w="709"/>
        <w:gridCol w:w="709"/>
        <w:gridCol w:w="850"/>
        <w:gridCol w:w="1138"/>
      </w:tblGrid>
      <w:tr w:rsidR="002D2243" w:rsidRPr="006E3067" w14:paraId="67AEC5F9" w14:textId="77777777" w:rsidTr="009F0198">
        <w:trPr>
          <w:jc w:val="center"/>
        </w:trPr>
        <w:tc>
          <w:tcPr>
            <w:tcW w:w="8930"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hideMark/>
          </w:tcPr>
          <w:p w14:paraId="00AF7F2E"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b/>
                <w:noProof/>
              </w:rPr>
            </w:pPr>
            <w:r w:rsidRPr="006E3067">
              <w:rPr>
                <w:rFonts w:ascii="Times New Roman" w:eastAsia="Lucida Sans Unicode" w:hAnsi="Times New Roman" w:cs="Times New Roman"/>
                <w:b/>
                <w:noProof/>
                <w:sz w:val="28"/>
                <w:szCs w:val="28"/>
              </w:rPr>
              <w:t>PAKALPOJUMU PIEEJAMĪBA</w:t>
            </w:r>
          </w:p>
        </w:tc>
      </w:tr>
      <w:tr w:rsidR="002D2243" w:rsidRPr="006E3067" w14:paraId="5EA39148" w14:textId="77777777" w:rsidTr="009F0198">
        <w:trPr>
          <w:jc w:val="center"/>
        </w:trPr>
        <w:tc>
          <w:tcPr>
            <w:tcW w:w="8930"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6EDDF7D"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b/>
                <w:noProof/>
              </w:rPr>
            </w:pPr>
            <w:r w:rsidRPr="006E3067">
              <w:rPr>
                <w:rFonts w:ascii="Times New Roman" w:eastAsia="Lucida Sans Unicode" w:hAnsi="Times New Roman" w:cs="Times New Roman"/>
                <w:b/>
                <w:noProof/>
              </w:rPr>
              <w:t xml:space="preserve">                                                         Ceturkšņi</w:t>
            </w:r>
          </w:p>
        </w:tc>
      </w:tr>
      <w:tr w:rsidR="002D2243" w:rsidRPr="006E3067" w14:paraId="34A878AE"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4094CF3"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t>ZVANU STATISTIKA</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33D9DF4B" w14:textId="77777777" w:rsidR="002D2243" w:rsidRPr="006E3067" w:rsidRDefault="002D2243" w:rsidP="009F0198">
            <w:pPr>
              <w:widowControl w:val="0"/>
              <w:suppressAutoHyphens/>
              <w:snapToGrid w:val="0"/>
              <w:spacing w:line="256" w:lineRule="auto"/>
              <w:ind w:left="-374"/>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85811FE" w14:textId="77777777" w:rsidR="002D2243" w:rsidRPr="006E3067" w:rsidRDefault="002D2243" w:rsidP="009F0198">
            <w:pPr>
              <w:widowControl w:val="0"/>
              <w:suppressAutoHyphens/>
              <w:snapToGrid w:val="0"/>
              <w:spacing w:line="256" w:lineRule="auto"/>
              <w:ind w:left="-367"/>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75B71DA1" w14:textId="77777777" w:rsidR="002D2243" w:rsidRPr="006E3067" w:rsidRDefault="002D2243" w:rsidP="009F0198">
            <w:pPr>
              <w:widowControl w:val="0"/>
              <w:suppressAutoHyphens/>
              <w:snapToGrid w:val="0"/>
              <w:spacing w:line="256" w:lineRule="auto"/>
              <w:ind w:left="-369"/>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III</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0CF899F6" w14:textId="77777777" w:rsidR="002D2243" w:rsidRPr="006E3067" w:rsidRDefault="002D2243" w:rsidP="00A26EDA">
            <w:pPr>
              <w:widowControl w:val="0"/>
              <w:suppressAutoHyphens/>
              <w:snapToGrid w:val="0"/>
              <w:spacing w:line="256" w:lineRule="auto"/>
              <w:ind w:hanging="136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IV</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38371835" w14:textId="77777777" w:rsidR="002D2243" w:rsidRPr="006E3067" w:rsidRDefault="002D2243" w:rsidP="00A26EDA">
            <w:pPr>
              <w:widowControl w:val="0"/>
              <w:suppressAutoHyphens/>
              <w:snapToGrid w:val="0"/>
              <w:spacing w:line="256" w:lineRule="auto"/>
              <w:ind w:right="-470"/>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5200D0A7"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tcPr>
          <w:p w14:paraId="3E2A735E"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Ienākošie zvani</w:t>
            </w:r>
          </w:p>
        </w:tc>
        <w:tc>
          <w:tcPr>
            <w:tcW w:w="1011" w:type="dxa"/>
            <w:tcBorders>
              <w:top w:val="single" w:sz="4" w:space="0" w:color="000000" w:themeColor="text1"/>
              <w:left w:val="single" w:sz="4" w:space="0" w:color="000000" w:themeColor="text1"/>
              <w:bottom w:val="single" w:sz="4" w:space="0" w:color="000000" w:themeColor="text1"/>
              <w:right w:val="nil"/>
            </w:tcBorders>
          </w:tcPr>
          <w:p w14:paraId="7D98B3E9"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tcPr>
          <w:p w14:paraId="663AFEE2"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tcPr>
          <w:p w14:paraId="00510D15"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nil"/>
            </w:tcBorders>
          </w:tcPr>
          <w:p w14:paraId="406F7E19"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0456A04" w14:textId="77777777" w:rsidR="002D2243" w:rsidRPr="006E3067" w:rsidRDefault="002D2243" w:rsidP="00A63505">
            <w:pPr>
              <w:widowControl w:val="0"/>
              <w:suppressAutoHyphens/>
              <w:jc w:val="center"/>
              <w:rPr>
                <w:rFonts w:ascii="Times New Roman" w:eastAsia="Lucida Sans Unicode" w:hAnsi="Times New Roman" w:cs="Times New Roman"/>
                <w:b/>
                <w:noProof/>
                <w:highlight w:val="cyan"/>
              </w:rPr>
            </w:pPr>
          </w:p>
        </w:tc>
      </w:tr>
      <w:tr w:rsidR="002D2243" w:rsidRPr="006E3067" w14:paraId="2745222A"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tcPr>
          <w:p w14:paraId="04516F2A"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 xml:space="preserve">Neatbildētie zvani </w:t>
            </w:r>
          </w:p>
        </w:tc>
        <w:tc>
          <w:tcPr>
            <w:tcW w:w="1011" w:type="dxa"/>
            <w:tcBorders>
              <w:top w:val="single" w:sz="4" w:space="0" w:color="000000" w:themeColor="text1"/>
              <w:left w:val="single" w:sz="4" w:space="0" w:color="000000" w:themeColor="text1"/>
              <w:bottom w:val="single" w:sz="4" w:space="0" w:color="000000" w:themeColor="text1"/>
              <w:right w:val="nil"/>
            </w:tcBorders>
          </w:tcPr>
          <w:p w14:paraId="43223F3A"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tcPr>
          <w:p w14:paraId="13E06AEA"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tcPr>
          <w:p w14:paraId="23725A7E"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nil"/>
            </w:tcBorders>
          </w:tcPr>
          <w:p w14:paraId="75065230"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0E8BE10B"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r>
      <w:tr w:rsidR="002D2243" w:rsidRPr="006E3067" w14:paraId="27AD059C"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tcPr>
          <w:p w14:paraId="223C5D75"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 xml:space="preserve">Nakts zvani </w:t>
            </w:r>
          </w:p>
        </w:tc>
        <w:tc>
          <w:tcPr>
            <w:tcW w:w="1011" w:type="dxa"/>
            <w:tcBorders>
              <w:top w:val="single" w:sz="4" w:space="0" w:color="000000" w:themeColor="text1"/>
              <w:left w:val="single" w:sz="4" w:space="0" w:color="000000" w:themeColor="text1"/>
              <w:bottom w:val="single" w:sz="4" w:space="0" w:color="000000" w:themeColor="text1"/>
              <w:right w:val="nil"/>
            </w:tcBorders>
          </w:tcPr>
          <w:p w14:paraId="00DA0DD3"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tcPr>
          <w:p w14:paraId="48511398"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tcPr>
          <w:p w14:paraId="6969940C"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nil"/>
            </w:tcBorders>
          </w:tcPr>
          <w:p w14:paraId="12616FE5"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3F0E6E5F"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r>
      <w:tr w:rsidR="002D2243" w:rsidRPr="006E3067" w14:paraId="3C0D8BEF"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tcPr>
          <w:p w14:paraId="33BCF602"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Atbildētie zvani</w:t>
            </w:r>
          </w:p>
        </w:tc>
        <w:tc>
          <w:tcPr>
            <w:tcW w:w="1011" w:type="dxa"/>
            <w:tcBorders>
              <w:top w:val="single" w:sz="4" w:space="0" w:color="000000" w:themeColor="text1"/>
              <w:left w:val="single" w:sz="4" w:space="0" w:color="000000" w:themeColor="text1"/>
              <w:bottom w:val="single" w:sz="4" w:space="0" w:color="000000" w:themeColor="text1"/>
              <w:right w:val="nil"/>
            </w:tcBorders>
          </w:tcPr>
          <w:p w14:paraId="73367760"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tcPr>
          <w:p w14:paraId="0B8E971D"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tcPr>
          <w:p w14:paraId="7847E31D"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nil"/>
            </w:tcBorders>
          </w:tcPr>
          <w:p w14:paraId="78E0B67C"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FC5A310"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r>
      <w:tr w:rsidR="002D2243" w:rsidRPr="006E3067" w14:paraId="4D2D1FA3"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tcPr>
          <w:p w14:paraId="6EBE119C"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Pr>
                <w:rFonts w:ascii="Times New Roman" w:eastAsia="Lucida Sans Unicode" w:hAnsi="Times New Roman" w:cs="Times New Roman"/>
                <w:noProof/>
              </w:rPr>
              <w:t>Vidējais sarunas ilgums (minūtēs)</w:t>
            </w:r>
          </w:p>
        </w:tc>
        <w:tc>
          <w:tcPr>
            <w:tcW w:w="1011" w:type="dxa"/>
            <w:tcBorders>
              <w:top w:val="single" w:sz="4" w:space="0" w:color="000000" w:themeColor="text1"/>
              <w:left w:val="single" w:sz="4" w:space="0" w:color="000000" w:themeColor="text1"/>
              <w:bottom w:val="single" w:sz="4" w:space="0" w:color="000000" w:themeColor="text1"/>
              <w:right w:val="nil"/>
            </w:tcBorders>
          </w:tcPr>
          <w:p w14:paraId="0CB679F2"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tcPr>
          <w:p w14:paraId="4F70FE86"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tcPr>
          <w:p w14:paraId="3CE12AB4"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nil"/>
            </w:tcBorders>
          </w:tcPr>
          <w:p w14:paraId="253014EF"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09FCA9F"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r>
      <w:tr w:rsidR="002D2243" w:rsidRPr="006E3067" w14:paraId="4C8D8895"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tcPr>
          <w:p w14:paraId="57237CF1"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Pārbaudes zvani</w:t>
            </w:r>
          </w:p>
        </w:tc>
        <w:tc>
          <w:tcPr>
            <w:tcW w:w="1011" w:type="dxa"/>
            <w:tcBorders>
              <w:top w:val="single" w:sz="4" w:space="0" w:color="000000" w:themeColor="text1"/>
              <w:left w:val="single" w:sz="4" w:space="0" w:color="000000" w:themeColor="text1"/>
              <w:bottom w:val="single" w:sz="4" w:space="0" w:color="000000" w:themeColor="text1"/>
              <w:right w:val="nil"/>
            </w:tcBorders>
          </w:tcPr>
          <w:p w14:paraId="077D0365"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tcPr>
          <w:p w14:paraId="61F7E500"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tcPr>
          <w:p w14:paraId="7E190A63"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nil"/>
            </w:tcBorders>
          </w:tcPr>
          <w:p w14:paraId="21B06C8E"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08414F58" w14:textId="77777777" w:rsidR="002D2243" w:rsidRPr="006E3067" w:rsidRDefault="002D2243" w:rsidP="00A63505">
            <w:pPr>
              <w:widowControl w:val="0"/>
              <w:suppressAutoHyphens/>
              <w:jc w:val="center"/>
              <w:rPr>
                <w:rFonts w:ascii="Times New Roman" w:eastAsia="Lucida Sans Unicode" w:hAnsi="Times New Roman" w:cs="Times New Roman"/>
                <w:b/>
                <w:noProof/>
              </w:rPr>
            </w:pPr>
          </w:p>
        </w:tc>
      </w:tr>
      <w:tr w:rsidR="002D2243" w:rsidRPr="006E3067" w14:paraId="65D7CE3F" w14:textId="77777777" w:rsidTr="009F0198">
        <w:trPr>
          <w:trHeight w:val="2770"/>
          <w:jc w:val="center"/>
        </w:trPr>
        <w:tc>
          <w:tcPr>
            <w:tcW w:w="8930" w:type="dxa"/>
            <w:gridSpan w:val="6"/>
            <w:tcBorders>
              <w:top w:val="single" w:sz="4" w:space="0" w:color="000000" w:themeColor="text1"/>
              <w:bottom w:val="single" w:sz="4" w:space="0" w:color="000000" w:themeColor="text1"/>
            </w:tcBorders>
          </w:tcPr>
          <w:p w14:paraId="413D509C" w14:textId="77777777" w:rsidR="002D2243" w:rsidRPr="006E3067" w:rsidRDefault="002D2243" w:rsidP="009F0198">
            <w:pPr>
              <w:widowControl w:val="0"/>
              <w:suppressAutoHyphens/>
              <w:ind w:left="0" w:firstLine="0"/>
              <w:rPr>
                <w:rFonts w:ascii="Times New Roman" w:eastAsia="Lucida Sans Unicode" w:hAnsi="Times New Roman" w:cs="Times New Roman"/>
                <w:b/>
                <w:noProof/>
              </w:rPr>
            </w:pPr>
          </w:p>
          <w:tbl>
            <w:tblPr>
              <w:tblStyle w:val="Reatabula"/>
              <w:tblW w:w="8814" w:type="dxa"/>
              <w:tblLayout w:type="fixed"/>
              <w:tblLook w:val="04A0" w:firstRow="1" w:lastRow="0" w:firstColumn="1" w:lastColumn="0" w:noHBand="0" w:noVBand="1"/>
            </w:tblPr>
            <w:tblGrid>
              <w:gridCol w:w="3616"/>
              <w:gridCol w:w="951"/>
              <w:gridCol w:w="952"/>
              <w:gridCol w:w="1088"/>
              <w:gridCol w:w="951"/>
              <w:gridCol w:w="1256"/>
            </w:tblGrid>
            <w:tr w:rsidR="002D2243" w:rsidRPr="006E3067" w14:paraId="6523B663" w14:textId="77777777" w:rsidTr="0068299C">
              <w:trPr>
                <w:trHeight w:val="280"/>
              </w:trPr>
              <w:tc>
                <w:tcPr>
                  <w:tcW w:w="3616" w:type="dxa"/>
                  <w:shd w:val="clear" w:color="auto" w:fill="D9D9D9" w:themeFill="background1" w:themeFillShade="D9"/>
                </w:tcPr>
                <w:p w14:paraId="684A4650" w14:textId="77777777" w:rsidR="002D2243" w:rsidRPr="006E3067" w:rsidRDefault="002D2243" w:rsidP="009F0198">
                  <w:pPr>
                    <w:widowControl w:val="0"/>
                    <w:suppressAutoHyphens/>
                    <w:ind w:right="-59"/>
                    <w:jc w:val="center"/>
                    <w:rPr>
                      <w:rFonts w:ascii="Times New Roman" w:eastAsia="Lucida Sans Unicode" w:hAnsi="Times New Roman" w:cs="Times New Roman"/>
                      <w:b/>
                      <w:noProof/>
                      <w:sz w:val="24"/>
                      <w:szCs w:val="24"/>
                    </w:rPr>
                  </w:pPr>
                  <w:r w:rsidRPr="006E3067">
                    <w:rPr>
                      <w:rFonts w:ascii="Times New Roman" w:eastAsia="Lucida Sans Unicode" w:hAnsi="Times New Roman" w:cs="Times New Roman"/>
                      <w:b/>
                      <w:noProof/>
                      <w:sz w:val="24"/>
                      <w:szCs w:val="24"/>
                    </w:rPr>
                    <w:t>KONSULTĀCIJU STATISTIKA</w:t>
                  </w:r>
                </w:p>
              </w:tc>
              <w:tc>
                <w:tcPr>
                  <w:tcW w:w="951" w:type="dxa"/>
                  <w:shd w:val="clear" w:color="auto" w:fill="D9D9D9" w:themeFill="background1" w:themeFillShade="D9"/>
                </w:tcPr>
                <w:p w14:paraId="04785C82" w14:textId="77777777" w:rsidR="002D2243" w:rsidRPr="006E3067" w:rsidRDefault="002D2243" w:rsidP="009F0198">
                  <w:pPr>
                    <w:widowControl w:val="0"/>
                    <w:suppressAutoHyphens/>
                    <w:ind w:right="-673" w:hanging="1147"/>
                    <w:jc w:val="center"/>
                    <w:rPr>
                      <w:rFonts w:ascii="Times New Roman" w:eastAsia="Lucida Sans Unicode" w:hAnsi="Times New Roman" w:cs="Times New Roman"/>
                      <w:bCs/>
                      <w:noProof/>
                      <w:sz w:val="24"/>
                      <w:szCs w:val="24"/>
                    </w:rPr>
                  </w:pPr>
                  <w:r w:rsidRPr="006E3067">
                    <w:rPr>
                      <w:rFonts w:ascii="Times New Roman" w:eastAsia="Lucida Sans Unicode" w:hAnsi="Times New Roman" w:cs="Times New Roman"/>
                      <w:bCs/>
                      <w:noProof/>
                      <w:sz w:val="24"/>
                      <w:szCs w:val="24"/>
                    </w:rPr>
                    <w:t>I</w:t>
                  </w:r>
                </w:p>
              </w:tc>
              <w:tc>
                <w:tcPr>
                  <w:tcW w:w="952" w:type="dxa"/>
                  <w:shd w:val="clear" w:color="auto" w:fill="D9D9D9" w:themeFill="background1" w:themeFillShade="D9"/>
                </w:tcPr>
                <w:p w14:paraId="18819ADB" w14:textId="77777777" w:rsidR="002D2243" w:rsidRPr="006E3067" w:rsidRDefault="002D2243" w:rsidP="009F0198">
                  <w:pPr>
                    <w:widowControl w:val="0"/>
                    <w:suppressAutoHyphens/>
                    <w:ind w:hanging="1393"/>
                    <w:jc w:val="center"/>
                    <w:rPr>
                      <w:rFonts w:ascii="Times New Roman" w:eastAsia="Lucida Sans Unicode" w:hAnsi="Times New Roman" w:cs="Times New Roman"/>
                      <w:bCs/>
                      <w:noProof/>
                      <w:sz w:val="24"/>
                      <w:szCs w:val="24"/>
                    </w:rPr>
                  </w:pPr>
                  <w:r w:rsidRPr="006E3067">
                    <w:rPr>
                      <w:rFonts w:ascii="Times New Roman" w:eastAsia="Lucida Sans Unicode" w:hAnsi="Times New Roman" w:cs="Times New Roman"/>
                      <w:bCs/>
                      <w:noProof/>
                      <w:sz w:val="24"/>
                      <w:szCs w:val="24"/>
                    </w:rPr>
                    <w:t>II</w:t>
                  </w:r>
                </w:p>
              </w:tc>
              <w:tc>
                <w:tcPr>
                  <w:tcW w:w="1088" w:type="dxa"/>
                  <w:shd w:val="clear" w:color="auto" w:fill="D9D9D9" w:themeFill="background1" w:themeFillShade="D9"/>
                </w:tcPr>
                <w:p w14:paraId="3F1E7CCE" w14:textId="77777777" w:rsidR="002D2243" w:rsidRPr="006E3067" w:rsidRDefault="002D2243" w:rsidP="009F0198">
                  <w:pPr>
                    <w:widowControl w:val="0"/>
                    <w:suppressAutoHyphens/>
                    <w:ind w:hanging="1487"/>
                    <w:jc w:val="center"/>
                    <w:rPr>
                      <w:rFonts w:ascii="Times New Roman" w:eastAsia="Lucida Sans Unicode" w:hAnsi="Times New Roman" w:cs="Times New Roman"/>
                      <w:bCs/>
                      <w:noProof/>
                      <w:sz w:val="24"/>
                      <w:szCs w:val="24"/>
                    </w:rPr>
                  </w:pPr>
                  <w:r w:rsidRPr="006E3067">
                    <w:rPr>
                      <w:rFonts w:ascii="Times New Roman" w:eastAsia="Lucida Sans Unicode" w:hAnsi="Times New Roman" w:cs="Times New Roman"/>
                      <w:bCs/>
                      <w:noProof/>
                      <w:sz w:val="24"/>
                      <w:szCs w:val="24"/>
                    </w:rPr>
                    <w:t>III</w:t>
                  </w:r>
                </w:p>
              </w:tc>
              <w:tc>
                <w:tcPr>
                  <w:tcW w:w="951" w:type="dxa"/>
                  <w:shd w:val="clear" w:color="auto" w:fill="D9D9D9" w:themeFill="background1" w:themeFillShade="D9"/>
                </w:tcPr>
                <w:p w14:paraId="0FA6BBFD" w14:textId="77777777" w:rsidR="002D2243" w:rsidRPr="006E3067" w:rsidRDefault="002D2243" w:rsidP="009F0198">
                  <w:pPr>
                    <w:widowControl w:val="0"/>
                    <w:suppressAutoHyphens/>
                    <w:ind w:hanging="1305"/>
                    <w:jc w:val="center"/>
                    <w:rPr>
                      <w:rFonts w:ascii="Times New Roman" w:eastAsia="Lucida Sans Unicode" w:hAnsi="Times New Roman" w:cs="Times New Roman"/>
                      <w:bCs/>
                      <w:noProof/>
                      <w:sz w:val="24"/>
                      <w:szCs w:val="24"/>
                    </w:rPr>
                  </w:pPr>
                  <w:r w:rsidRPr="006E3067">
                    <w:rPr>
                      <w:rFonts w:ascii="Times New Roman" w:eastAsia="Lucida Sans Unicode" w:hAnsi="Times New Roman" w:cs="Times New Roman"/>
                      <w:bCs/>
                      <w:noProof/>
                      <w:sz w:val="24"/>
                      <w:szCs w:val="24"/>
                    </w:rPr>
                    <w:t>IV</w:t>
                  </w:r>
                </w:p>
              </w:tc>
              <w:tc>
                <w:tcPr>
                  <w:tcW w:w="1256" w:type="dxa"/>
                  <w:shd w:val="clear" w:color="auto" w:fill="D9D9D9" w:themeFill="background1" w:themeFillShade="D9"/>
                </w:tcPr>
                <w:p w14:paraId="0A868186" w14:textId="77777777" w:rsidR="002D2243" w:rsidRPr="006E3067" w:rsidRDefault="002D2243" w:rsidP="009F0198">
                  <w:pPr>
                    <w:widowControl w:val="0"/>
                    <w:suppressAutoHyphens/>
                    <w:ind w:hanging="1257"/>
                    <w:jc w:val="center"/>
                    <w:rPr>
                      <w:rFonts w:ascii="Times New Roman" w:eastAsia="Lucida Sans Unicode" w:hAnsi="Times New Roman" w:cs="Times New Roman"/>
                      <w:bCs/>
                      <w:noProof/>
                      <w:sz w:val="24"/>
                      <w:szCs w:val="24"/>
                    </w:rPr>
                  </w:pPr>
                  <w:r w:rsidRPr="006E3067">
                    <w:rPr>
                      <w:rFonts w:ascii="Times New Roman" w:eastAsia="Lucida Sans Unicode" w:hAnsi="Times New Roman" w:cs="Times New Roman"/>
                      <w:bCs/>
                      <w:noProof/>
                      <w:sz w:val="24"/>
                      <w:szCs w:val="24"/>
                    </w:rPr>
                    <w:t>Kopā:</w:t>
                  </w:r>
                </w:p>
              </w:tc>
            </w:tr>
            <w:tr w:rsidR="002D2243" w:rsidRPr="006E3067" w14:paraId="11E96E01" w14:textId="77777777" w:rsidTr="0068299C">
              <w:trPr>
                <w:trHeight w:val="563"/>
              </w:trPr>
              <w:tc>
                <w:tcPr>
                  <w:tcW w:w="3616" w:type="dxa"/>
                </w:tcPr>
                <w:p w14:paraId="2618E376" w14:textId="77777777" w:rsidR="002D2243" w:rsidRPr="009F0198" w:rsidRDefault="002D2243" w:rsidP="009F0198">
                  <w:pPr>
                    <w:widowControl w:val="0"/>
                    <w:suppressAutoHyphens/>
                    <w:ind w:left="-367" w:firstLine="367"/>
                    <w:jc w:val="left"/>
                    <w:rPr>
                      <w:rFonts w:ascii="Times New Roman" w:eastAsia="Lucida Sans Unicode" w:hAnsi="Times New Roman" w:cs="Times New Roman"/>
                      <w:noProof/>
                      <w:sz w:val="24"/>
                      <w:szCs w:val="24"/>
                    </w:rPr>
                  </w:pPr>
                  <w:r w:rsidRPr="009F0198">
                    <w:rPr>
                      <w:rFonts w:ascii="Times New Roman" w:eastAsia="Lucida Sans Unicode" w:hAnsi="Times New Roman" w:cs="Times New Roman"/>
                      <w:noProof/>
                      <w:sz w:val="24"/>
                      <w:szCs w:val="24"/>
                    </w:rPr>
                    <w:t>Sarakste (tērzēšanas lietotnē)</w:t>
                  </w:r>
                </w:p>
              </w:tc>
              <w:tc>
                <w:tcPr>
                  <w:tcW w:w="951" w:type="dxa"/>
                </w:tcPr>
                <w:p w14:paraId="23DAE422"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952" w:type="dxa"/>
                </w:tcPr>
                <w:p w14:paraId="1F6EC405"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1088" w:type="dxa"/>
                </w:tcPr>
                <w:p w14:paraId="7762BB38"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951" w:type="dxa"/>
                </w:tcPr>
                <w:p w14:paraId="21B55785"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1256" w:type="dxa"/>
                </w:tcPr>
                <w:p w14:paraId="44EB4CAD"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r>
            <w:tr w:rsidR="002D2243" w:rsidRPr="006E3067" w14:paraId="0DE8F7A9" w14:textId="77777777" w:rsidTr="0068299C">
              <w:trPr>
                <w:trHeight w:val="268"/>
              </w:trPr>
              <w:tc>
                <w:tcPr>
                  <w:tcW w:w="3616" w:type="dxa"/>
                </w:tcPr>
                <w:p w14:paraId="432DD815" w14:textId="77777777" w:rsidR="002D2243" w:rsidRPr="009F0198" w:rsidRDefault="002D2243" w:rsidP="00A63505">
                  <w:pPr>
                    <w:widowControl w:val="0"/>
                    <w:suppressAutoHyphens/>
                    <w:jc w:val="center"/>
                    <w:rPr>
                      <w:rFonts w:ascii="Times New Roman" w:eastAsia="Lucida Sans Unicode" w:hAnsi="Times New Roman" w:cs="Times New Roman"/>
                      <w:bCs/>
                      <w:noProof/>
                      <w:sz w:val="24"/>
                      <w:szCs w:val="24"/>
                    </w:rPr>
                  </w:pPr>
                  <w:r w:rsidRPr="009F0198">
                    <w:rPr>
                      <w:rFonts w:ascii="Times New Roman" w:eastAsia="Lucida Sans Unicode" w:hAnsi="Times New Roman" w:cs="Times New Roman"/>
                      <w:b/>
                      <w:noProof/>
                      <w:sz w:val="24"/>
                      <w:szCs w:val="24"/>
                    </w:rPr>
                    <w:t>Sniegtās konsultācijas</w:t>
                  </w:r>
                  <w:r w:rsidRPr="009F0198">
                    <w:rPr>
                      <w:rFonts w:ascii="Times New Roman" w:eastAsia="Lucida Sans Unicode" w:hAnsi="Times New Roman" w:cs="Times New Roman"/>
                      <w:bCs/>
                      <w:noProof/>
                      <w:sz w:val="24"/>
                      <w:szCs w:val="24"/>
                    </w:rPr>
                    <w:t xml:space="preserve">: </w:t>
                  </w:r>
                </w:p>
              </w:tc>
              <w:tc>
                <w:tcPr>
                  <w:tcW w:w="5198" w:type="dxa"/>
                  <w:gridSpan w:val="5"/>
                </w:tcPr>
                <w:p w14:paraId="50C76E8D"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r w:rsidRPr="009F0198">
                    <w:rPr>
                      <w:rFonts w:ascii="Times New Roman" w:eastAsia="Lucida Sans Unicode" w:hAnsi="Times New Roman" w:cs="Times New Roman"/>
                      <w:b/>
                      <w:noProof/>
                      <w:sz w:val="24"/>
                      <w:szCs w:val="24"/>
                    </w:rPr>
                    <w:t>Skaits</w:t>
                  </w:r>
                </w:p>
              </w:tc>
            </w:tr>
            <w:tr w:rsidR="002D2243" w:rsidRPr="006E3067" w14:paraId="45D354F4" w14:textId="77777777" w:rsidTr="0068299C">
              <w:trPr>
                <w:trHeight w:val="280"/>
              </w:trPr>
              <w:tc>
                <w:tcPr>
                  <w:tcW w:w="3616" w:type="dxa"/>
                </w:tcPr>
                <w:p w14:paraId="3D71B91B" w14:textId="77777777" w:rsidR="002D2243" w:rsidRPr="009F0198" w:rsidRDefault="002D2243" w:rsidP="00A63505">
                  <w:pPr>
                    <w:pStyle w:val="Sarakstarindkopa"/>
                    <w:widowControl w:val="0"/>
                    <w:suppressAutoHyphens/>
                    <w:rPr>
                      <w:rFonts w:ascii="Times New Roman" w:eastAsia="Lucida Sans Unicode" w:hAnsi="Times New Roman" w:cs="Times New Roman"/>
                      <w:bCs/>
                      <w:noProof/>
                      <w:sz w:val="24"/>
                      <w:szCs w:val="24"/>
                    </w:rPr>
                  </w:pPr>
                  <w:r w:rsidRPr="009F0198">
                    <w:rPr>
                      <w:rFonts w:ascii="Times New Roman" w:eastAsia="Lucida Sans Unicode" w:hAnsi="Times New Roman" w:cs="Times New Roman"/>
                      <w:bCs/>
                      <w:noProof/>
                      <w:sz w:val="24"/>
                      <w:szCs w:val="24"/>
                    </w:rPr>
                    <w:t>kopā</w:t>
                  </w:r>
                </w:p>
              </w:tc>
              <w:tc>
                <w:tcPr>
                  <w:tcW w:w="951" w:type="dxa"/>
                </w:tcPr>
                <w:p w14:paraId="4ED708D0"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952" w:type="dxa"/>
                </w:tcPr>
                <w:p w14:paraId="2A7A02C2"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1088" w:type="dxa"/>
                </w:tcPr>
                <w:p w14:paraId="25C8953C"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951" w:type="dxa"/>
                </w:tcPr>
                <w:p w14:paraId="1B11E096"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1256" w:type="dxa"/>
                </w:tcPr>
                <w:p w14:paraId="17E1A067"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r>
            <w:tr w:rsidR="002D2243" w:rsidRPr="006E3067" w14:paraId="0F2B1FD0" w14:textId="77777777" w:rsidTr="0068299C">
              <w:trPr>
                <w:trHeight w:val="280"/>
              </w:trPr>
              <w:tc>
                <w:tcPr>
                  <w:tcW w:w="3616" w:type="dxa"/>
                </w:tcPr>
                <w:p w14:paraId="576EDDB2" w14:textId="77777777" w:rsidR="002D2243" w:rsidRPr="009F0198" w:rsidRDefault="002D2243" w:rsidP="00A63505">
                  <w:pPr>
                    <w:pStyle w:val="Sarakstarindkopa"/>
                    <w:widowControl w:val="0"/>
                    <w:suppressAutoHyphens/>
                    <w:rPr>
                      <w:rFonts w:ascii="Times New Roman" w:eastAsia="Lucida Sans Unicode" w:hAnsi="Times New Roman" w:cs="Times New Roman"/>
                      <w:bCs/>
                      <w:noProof/>
                      <w:sz w:val="24"/>
                      <w:szCs w:val="24"/>
                    </w:rPr>
                  </w:pPr>
                  <w:r w:rsidRPr="009F0198">
                    <w:rPr>
                      <w:rFonts w:ascii="Times New Roman" w:eastAsia="Lucida Sans Unicode" w:hAnsi="Times New Roman" w:cs="Times New Roman"/>
                      <w:bCs/>
                      <w:noProof/>
                      <w:sz w:val="24"/>
                      <w:szCs w:val="24"/>
                    </w:rPr>
                    <w:t>tiešsaistē</w:t>
                  </w:r>
                </w:p>
              </w:tc>
              <w:tc>
                <w:tcPr>
                  <w:tcW w:w="951" w:type="dxa"/>
                </w:tcPr>
                <w:p w14:paraId="533BD353"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952" w:type="dxa"/>
                </w:tcPr>
                <w:p w14:paraId="3926F2F1"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1088" w:type="dxa"/>
                </w:tcPr>
                <w:p w14:paraId="2642CE96"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951" w:type="dxa"/>
                </w:tcPr>
                <w:p w14:paraId="6BFC0B75"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1256" w:type="dxa"/>
                </w:tcPr>
                <w:p w14:paraId="3F5085D5"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r>
            <w:tr w:rsidR="002D2243" w:rsidRPr="006E3067" w14:paraId="002ABE29" w14:textId="77777777" w:rsidTr="0068299C">
              <w:trPr>
                <w:trHeight w:val="280"/>
              </w:trPr>
              <w:tc>
                <w:tcPr>
                  <w:tcW w:w="3616" w:type="dxa"/>
                </w:tcPr>
                <w:p w14:paraId="04702377" w14:textId="77777777" w:rsidR="002D2243" w:rsidRPr="009F0198" w:rsidRDefault="002D2243" w:rsidP="00A63505">
                  <w:pPr>
                    <w:pStyle w:val="Sarakstarindkopa"/>
                    <w:widowControl w:val="0"/>
                    <w:suppressAutoHyphens/>
                    <w:rPr>
                      <w:rFonts w:ascii="Times New Roman" w:eastAsia="Lucida Sans Unicode" w:hAnsi="Times New Roman" w:cs="Times New Roman"/>
                      <w:bCs/>
                      <w:noProof/>
                      <w:sz w:val="24"/>
                      <w:szCs w:val="24"/>
                    </w:rPr>
                  </w:pPr>
                  <w:r w:rsidRPr="009F0198">
                    <w:rPr>
                      <w:rFonts w:ascii="Times New Roman" w:eastAsia="Lucida Sans Unicode" w:hAnsi="Times New Roman" w:cs="Times New Roman"/>
                      <w:bCs/>
                      <w:noProof/>
                      <w:sz w:val="24"/>
                      <w:szCs w:val="24"/>
                    </w:rPr>
                    <w:t>pa tālruni</w:t>
                  </w:r>
                </w:p>
              </w:tc>
              <w:tc>
                <w:tcPr>
                  <w:tcW w:w="951" w:type="dxa"/>
                </w:tcPr>
                <w:p w14:paraId="5D0D48D9"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952" w:type="dxa"/>
                </w:tcPr>
                <w:p w14:paraId="61B084A5"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1088" w:type="dxa"/>
                </w:tcPr>
                <w:p w14:paraId="4BDDA9A6"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951" w:type="dxa"/>
                </w:tcPr>
                <w:p w14:paraId="11C21AE0"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c>
                <w:tcPr>
                  <w:tcW w:w="1256" w:type="dxa"/>
                </w:tcPr>
                <w:p w14:paraId="5E8DC77C" w14:textId="77777777" w:rsidR="002D2243" w:rsidRPr="009F0198" w:rsidRDefault="002D2243" w:rsidP="00A63505">
                  <w:pPr>
                    <w:widowControl w:val="0"/>
                    <w:suppressAutoHyphens/>
                    <w:jc w:val="center"/>
                    <w:rPr>
                      <w:rFonts w:ascii="Times New Roman" w:eastAsia="Lucida Sans Unicode" w:hAnsi="Times New Roman" w:cs="Times New Roman"/>
                      <w:b/>
                      <w:noProof/>
                      <w:sz w:val="24"/>
                      <w:szCs w:val="24"/>
                    </w:rPr>
                  </w:pPr>
                </w:p>
              </w:tc>
            </w:tr>
          </w:tbl>
          <w:p w14:paraId="4E531EF7" w14:textId="77777777" w:rsidR="002D2243" w:rsidRPr="006E3067" w:rsidRDefault="002D2243" w:rsidP="009F0198">
            <w:pPr>
              <w:widowControl w:val="0"/>
              <w:suppressAutoHyphens/>
              <w:ind w:left="0" w:firstLine="0"/>
              <w:rPr>
                <w:rFonts w:ascii="Times New Roman" w:eastAsia="Lucida Sans Unicode" w:hAnsi="Times New Roman" w:cs="Times New Roman"/>
                <w:b/>
                <w:noProof/>
              </w:rPr>
            </w:pPr>
          </w:p>
        </w:tc>
      </w:tr>
      <w:tr w:rsidR="002D2243" w:rsidRPr="006E3067" w14:paraId="3FB26797"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2310273F"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t xml:space="preserve">KRĪZES SITUĀCIJA </w:t>
            </w:r>
          </w:p>
        </w:tc>
        <w:tc>
          <w:tcPr>
            <w:tcW w:w="101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3DBE65FE" w14:textId="77777777" w:rsidR="002D2243" w:rsidRPr="006E3067" w:rsidRDefault="002D2243" w:rsidP="009F0198">
            <w:pPr>
              <w:widowControl w:val="0"/>
              <w:suppressAutoHyphens/>
              <w:snapToGrid w:val="0"/>
              <w:spacing w:line="256" w:lineRule="auto"/>
              <w:ind w:hanging="1366"/>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4C5B8D66" w14:textId="77777777" w:rsidR="002D2243" w:rsidRPr="006E3067" w:rsidRDefault="002D2243" w:rsidP="009F0198">
            <w:pPr>
              <w:widowControl w:val="0"/>
              <w:suppressAutoHyphens/>
              <w:snapToGrid w:val="0"/>
              <w:spacing w:line="256" w:lineRule="auto"/>
              <w:ind w:hanging="1501"/>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6F4C70DF" w14:textId="77777777" w:rsidR="002D2243" w:rsidRPr="006E3067" w:rsidRDefault="002D2243" w:rsidP="009F0198">
            <w:pPr>
              <w:widowControl w:val="0"/>
              <w:suppressAutoHyphens/>
              <w:snapToGrid w:val="0"/>
              <w:spacing w:line="256" w:lineRule="auto"/>
              <w:ind w:hanging="1361"/>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III</w:t>
            </w:r>
          </w:p>
        </w:tc>
        <w:tc>
          <w:tcPr>
            <w:tcW w:w="850"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62930DA6" w14:textId="77777777" w:rsidR="002D2243" w:rsidRPr="006E3067" w:rsidRDefault="002D2243" w:rsidP="009F0198">
            <w:pPr>
              <w:widowControl w:val="0"/>
              <w:suppressAutoHyphens/>
              <w:snapToGrid w:val="0"/>
              <w:spacing w:line="256" w:lineRule="auto"/>
              <w:ind w:hanging="136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IV</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3E7F9636" w14:textId="77777777" w:rsidR="002D2243" w:rsidRPr="006E3067" w:rsidRDefault="002D2243" w:rsidP="009F0198">
            <w:pPr>
              <w:widowControl w:val="0"/>
              <w:suppressAutoHyphens/>
              <w:ind w:left="-88"/>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2E9753DC"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A3CDAC1"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Hroniska</w:t>
            </w:r>
          </w:p>
        </w:tc>
        <w:tc>
          <w:tcPr>
            <w:tcW w:w="101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BA10238"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ADEEB97"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5010A79"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3FB9F4C"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71AEA33" w14:textId="77777777" w:rsidR="002D2243" w:rsidRPr="006E3067" w:rsidRDefault="002D2243" w:rsidP="00A63505">
            <w:pPr>
              <w:widowControl w:val="0"/>
              <w:suppressAutoHyphens/>
              <w:jc w:val="center"/>
              <w:rPr>
                <w:rFonts w:ascii="Times New Roman" w:eastAsia="Lucida Sans Unicode" w:hAnsi="Times New Roman" w:cs="Times New Roman"/>
                <w:noProof/>
              </w:rPr>
            </w:pPr>
          </w:p>
        </w:tc>
      </w:tr>
      <w:tr w:rsidR="002D2243" w:rsidRPr="006E3067" w14:paraId="25764051"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E78F4A3"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 xml:space="preserve">Akūta </w:t>
            </w:r>
          </w:p>
        </w:tc>
        <w:tc>
          <w:tcPr>
            <w:tcW w:w="101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14E09A1"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9D41512"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8391421"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0C60AFE"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8A0A211" w14:textId="77777777" w:rsidR="002D2243" w:rsidRPr="006E3067" w:rsidRDefault="002D2243" w:rsidP="00A63505">
            <w:pPr>
              <w:widowControl w:val="0"/>
              <w:suppressAutoHyphens/>
              <w:jc w:val="center"/>
              <w:rPr>
                <w:rFonts w:ascii="Times New Roman" w:eastAsia="Lucida Sans Unicode" w:hAnsi="Times New Roman" w:cs="Times New Roman"/>
                <w:noProof/>
              </w:rPr>
            </w:pPr>
          </w:p>
        </w:tc>
      </w:tr>
      <w:tr w:rsidR="002D2243" w:rsidRPr="006E3067" w14:paraId="2AE9C752"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48E2A9C"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Nav krīzes</w:t>
            </w:r>
          </w:p>
        </w:tc>
        <w:tc>
          <w:tcPr>
            <w:tcW w:w="101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D056B94"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3FCDC7D"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6A38B70"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B293469"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6CC6920" w14:textId="77777777" w:rsidR="002D2243" w:rsidRPr="006E3067" w:rsidRDefault="002D2243" w:rsidP="00A63505">
            <w:pPr>
              <w:widowControl w:val="0"/>
              <w:suppressAutoHyphens/>
              <w:jc w:val="center"/>
              <w:rPr>
                <w:rFonts w:ascii="Times New Roman" w:eastAsia="Lucida Sans Unicode" w:hAnsi="Times New Roman" w:cs="Times New Roman"/>
                <w:noProof/>
              </w:rPr>
            </w:pPr>
          </w:p>
        </w:tc>
      </w:tr>
      <w:tr w:rsidR="002D2243" w:rsidRPr="006E3067" w14:paraId="051EC3CF"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5904E55"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 xml:space="preserve">Veikta krīzes intervence </w:t>
            </w:r>
          </w:p>
        </w:tc>
        <w:tc>
          <w:tcPr>
            <w:tcW w:w="101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C19FFE6"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C7AFF69"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5A52580"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B9C8ED8"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020CB2A" w14:textId="77777777" w:rsidR="002D2243" w:rsidRPr="006E3067" w:rsidRDefault="002D2243" w:rsidP="00A63505">
            <w:pPr>
              <w:widowControl w:val="0"/>
              <w:suppressAutoHyphens/>
              <w:jc w:val="center"/>
              <w:rPr>
                <w:rFonts w:ascii="Times New Roman" w:eastAsia="Lucida Sans Unicode" w:hAnsi="Times New Roman" w:cs="Times New Roman"/>
                <w:noProof/>
              </w:rPr>
            </w:pPr>
          </w:p>
        </w:tc>
      </w:tr>
      <w:tr w:rsidR="002D2243" w:rsidRPr="006E3067" w14:paraId="1AAD6CA3"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084A7C80"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t xml:space="preserve">ATBALSTA VEIDS </w:t>
            </w:r>
          </w:p>
        </w:tc>
        <w:tc>
          <w:tcPr>
            <w:tcW w:w="101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2C96E100" w14:textId="77777777" w:rsidR="002D2243" w:rsidRPr="006E3067" w:rsidRDefault="002D2243" w:rsidP="009F0198">
            <w:pPr>
              <w:widowControl w:val="0"/>
              <w:suppressAutoHyphens/>
              <w:snapToGrid w:val="0"/>
              <w:spacing w:line="256" w:lineRule="auto"/>
              <w:ind w:hanging="1366"/>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33428DE3" w14:textId="77777777" w:rsidR="002D2243" w:rsidRPr="006E3067" w:rsidRDefault="002D2243" w:rsidP="009F0198">
            <w:pPr>
              <w:widowControl w:val="0"/>
              <w:suppressAutoHyphens/>
              <w:snapToGrid w:val="0"/>
              <w:spacing w:line="256" w:lineRule="auto"/>
              <w:ind w:hanging="1501"/>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1B4A073C" w14:textId="77777777" w:rsidR="002D2243" w:rsidRPr="006E3067" w:rsidRDefault="002D2243" w:rsidP="009F0198">
            <w:pPr>
              <w:widowControl w:val="0"/>
              <w:suppressAutoHyphens/>
              <w:snapToGrid w:val="0"/>
              <w:spacing w:line="256" w:lineRule="auto"/>
              <w:ind w:hanging="1361"/>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III</w:t>
            </w:r>
          </w:p>
        </w:tc>
        <w:tc>
          <w:tcPr>
            <w:tcW w:w="850"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020448C1" w14:textId="77777777" w:rsidR="002D2243" w:rsidRPr="006E3067" w:rsidRDefault="002D2243" w:rsidP="009F0198">
            <w:pPr>
              <w:widowControl w:val="0"/>
              <w:suppressAutoHyphens/>
              <w:snapToGrid w:val="0"/>
              <w:spacing w:line="256" w:lineRule="auto"/>
              <w:ind w:hanging="1221"/>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IV</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7967B591" w14:textId="77777777" w:rsidR="002D2243" w:rsidRPr="006E3067" w:rsidRDefault="002D2243" w:rsidP="009F0198">
            <w:pPr>
              <w:widowControl w:val="0"/>
              <w:suppressAutoHyphens/>
              <w:ind w:left="54"/>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74715FA9"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A2D59D9"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 xml:space="preserve">Emocionāls, psiholoģisks </w:t>
            </w:r>
          </w:p>
        </w:tc>
        <w:tc>
          <w:tcPr>
            <w:tcW w:w="101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8DC88E4"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F7C4901"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E096B5A"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A683A2E"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B8CD26C" w14:textId="77777777" w:rsidR="002D2243" w:rsidRPr="006E3067" w:rsidRDefault="002D2243" w:rsidP="00A63505">
            <w:pPr>
              <w:widowControl w:val="0"/>
              <w:suppressAutoHyphens/>
              <w:jc w:val="center"/>
              <w:rPr>
                <w:rFonts w:ascii="Times New Roman" w:eastAsia="Lucida Sans Unicode" w:hAnsi="Times New Roman" w:cs="Times New Roman"/>
                <w:noProof/>
              </w:rPr>
            </w:pPr>
          </w:p>
        </w:tc>
      </w:tr>
      <w:tr w:rsidR="002D2243" w:rsidRPr="006E3067" w14:paraId="4774DBDC"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C6FBBD9"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 xml:space="preserve">Informatīvs </w:t>
            </w:r>
          </w:p>
        </w:tc>
        <w:tc>
          <w:tcPr>
            <w:tcW w:w="101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5864B93"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C0E14C7"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33FEFFC"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6E65A48"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E225DCA" w14:textId="77777777" w:rsidR="002D2243" w:rsidRPr="006E3067" w:rsidRDefault="002D2243" w:rsidP="00A63505">
            <w:pPr>
              <w:widowControl w:val="0"/>
              <w:suppressAutoHyphens/>
              <w:jc w:val="center"/>
              <w:rPr>
                <w:rFonts w:ascii="Times New Roman" w:eastAsia="Lucida Sans Unicode" w:hAnsi="Times New Roman" w:cs="Times New Roman"/>
                <w:noProof/>
              </w:rPr>
            </w:pPr>
          </w:p>
        </w:tc>
      </w:tr>
      <w:tr w:rsidR="002D2243" w:rsidRPr="006E3067" w14:paraId="26965CC5"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92359B7"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 xml:space="preserve">Emocionāls, psiholoģisks un informatīvs </w:t>
            </w:r>
          </w:p>
        </w:tc>
        <w:tc>
          <w:tcPr>
            <w:tcW w:w="101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C35B6AC"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3AD9B43"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62A045A"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4F5AE37"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0292C53" w14:textId="77777777" w:rsidR="002D2243" w:rsidRPr="006E3067" w:rsidRDefault="002D2243" w:rsidP="00A63505">
            <w:pPr>
              <w:widowControl w:val="0"/>
              <w:suppressAutoHyphens/>
              <w:jc w:val="center"/>
              <w:rPr>
                <w:rFonts w:ascii="Times New Roman" w:eastAsia="Lucida Sans Unicode" w:hAnsi="Times New Roman" w:cs="Times New Roman"/>
                <w:noProof/>
              </w:rPr>
            </w:pPr>
          </w:p>
        </w:tc>
      </w:tr>
      <w:tr w:rsidR="002D2243" w:rsidRPr="006E3067" w14:paraId="04EF451D" w14:textId="77777777" w:rsidTr="009F0198">
        <w:trPr>
          <w:trHeight w:val="235"/>
          <w:jc w:val="center"/>
        </w:trPr>
        <w:tc>
          <w:tcPr>
            <w:tcW w:w="8930" w:type="dxa"/>
            <w:gridSpan w:val="6"/>
            <w:tcBorders>
              <w:top w:val="single" w:sz="4" w:space="0" w:color="000000" w:themeColor="text1"/>
              <w:left w:val="single" w:sz="4" w:space="0" w:color="000000" w:themeColor="text1"/>
              <w:right w:val="single" w:sz="4" w:space="0" w:color="auto"/>
            </w:tcBorders>
            <w:shd w:val="clear" w:color="auto" w:fill="FFFFFF" w:themeFill="background1"/>
          </w:tcPr>
          <w:p w14:paraId="359DC611" w14:textId="77777777" w:rsidR="002D2243" w:rsidRDefault="002D2243" w:rsidP="009F0198">
            <w:pPr>
              <w:widowControl w:val="0"/>
              <w:suppressAutoHyphens/>
              <w:ind w:left="0" w:firstLine="0"/>
              <w:rPr>
                <w:rFonts w:ascii="Times New Roman" w:eastAsia="Lucida Sans Unicode" w:hAnsi="Times New Roman" w:cs="Times New Roman"/>
                <w:noProof/>
              </w:rPr>
            </w:pPr>
          </w:p>
          <w:p w14:paraId="00C44748" w14:textId="77777777" w:rsidR="002D2243" w:rsidRPr="006E3067" w:rsidRDefault="002D2243" w:rsidP="00A63505">
            <w:pPr>
              <w:widowControl w:val="0"/>
              <w:suppressAutoHyphens/>
              <w:jc w:val="center"/>
              <w:rPr>
                <w:rFonts w:ascii="Times New Roman" w:eastAsia="Lucida Sans Unicode" w:hAnsi="Times New Roman" w:cs="Times New Roman"/>
                <w:noProof/>
              </w:rPr>
            </w:pPr>
          </w:p>
        </w:tc>
      </w:tr>
      <w:tr w:rsidR="002D2243" w:rsidRPr="006E3067" w14:paraId="7A44C8B4" w14:textId="77777777" w:rsidTr="009F0198">
        <w:trPr>
          <w:jc w:val="center"/>
        </w:trPr>
        <w:tc>
          <w:tcPr>
            <w:tcW w:w="8930"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tcPr>
          <w:p w14:paraId="6A3B269A"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b/>
                <w:noProof/>
                <w:sz w:val="28"/>
                <w:szCs w:val="28"/>
              </w:rPr>
            </w:pPr>
            <w:r w:rsidRPr="006E3067">
              <w:rPr>
                <w:rFonts w:ascii="Times New Roman" w:eastAsia="Lucida Sans Unicode" w:hAnsi="Times New Roman" w:cs="Times New Roman"/>
                <w:b/>
                <w:noProof/>
                <w:sz w:val="28"/>
                <w:szCs w:val="28"/>
              </w:rPr>
              <w:t>INFORMĀCIJA PAR ZVANĪTĀJU</w:t>
            </w:r>
          </w:p>
        </w:tc>
      </w:tr>
      <w:tr w:rsidR="002D2243" w:rsidRPr="006E3067" w14:paraId="53426547"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3BD48B6A"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t>DZIMU</w:t>
            </w:r>
            <w:r w:rsidRPr="006E3067">
              <w:rPr>
                <w:rFonts w:ascii="Times New Roman" w:eastAsia="Lucida Sans Unicode" w:hAnsi="Times New Roman" w:cs="Times New Roman"/>
                <w:b/>
                <w:noProof/>
                <w:shd w:val="clear" w:color="auto" w:fill="D9D9D9"/>
              </w:rPr>
              <w:t>MS</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63F53C3E"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52151574" w14:textId="77777777" w:rsidR="002D2243" w:rsidRPr="006E3067" w:rsidRDefault="002D2243" w:rsidP="009F0198">
            <w:pPr>
              <w:widowControl w:val="0"/>
              <w:suppressAutoHyphens/>
              <w:snapToGrid w:val="0"/>
              <w:spacing w:line="256" w:lineRule="auto"/>
              <w:ind w:hanging="1501"/>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0DE4D172" w14:textId="77777777" w:rsidR="002D2243" w:rsidRPr="006E3067" w:rsidRDefault="002D2243" w:rsidP="009F0198">
            <w:pPr>
              <w:widowControl w:val="0"/>
              <w:suppressAutoHyphens/>
              <w:snapToGrid w:val="0"/>
              <w:spacing w:line="256" w:lineRule="auto"/>
              <w:ind w:hanging="150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III</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1E43AEC6" w14:textId="77777777" w:rsidR="002D2243" w:rsidRPr="006E3067" w:rsidRDefault="002D2243" w:rsidP="009F0198">
            <w:pPr>
              <w:widowControl w:val="0"/>
              <w:suppressAutoHyphens/>
              <w:snapToGrid w:val="0"/>
              <w:spacing w:line="256" w:lineRule="auto"/>
              <w:ind w:hanging="136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IV</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2594A9CA" w14:textId="77777777" w:rsidR="002D2243" w:rsidRPr="006E3067" w:rsidRDefault="002D2243" w:rsidP="009F0198">
            <w:pPr>
              <w:widowControl w:val="0"/>
              <w:suppressAutoHyphens/>
              <w:snapToGrid w:val="0"/>
              <w:spacing w:line="256" w:lineRule="auto"/>
              <w:ind w:hanging="1364"/>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5A68A3D7"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53425CB"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noProof/>
              </w:rPr>
              <w:t>Sieviete</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C9A9DC9"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2A3F4F9"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6F9BCD7"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5CE496A"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5E34205"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21EFE0F3"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B6249C4"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noProof/>
              </w:rPr>
              <w:t>Vīrietis</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4B4DC2B"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96F09C1"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3D60A6E"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55AE537"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B186537"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1160B607"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0A958866" w14:textId="77777777" w:rsidR="002D2243" w:rsidRPr="006E3067" w:rsidRDefault="002D2243" w:rsidP="00A63505">
            <w:pPr>
              <w:widowControl w:val="0"/>
              <w:suppressAutoHyphens/>
              <w:rPr>
                <w:rFonts w:ascii="Times New Roman" w:eastAsia="Lucida Sans Unicode" w:hAnsi="Times New Roman" w:cs="Times New Roman"/>
                <w:b/>
                <w:noProof/>
              </w:rPr>
            </w:pPr>
            <w:r w:rsidRPr="006E3067">
              <w:rPr>
                <w:rFonts w:ascii="Times New Roman" w:eastAsia="Lucida Sans Unicode" w:hAnsi="Times New Roman" w:cs="Times New Roman"/>
                <w:b/>
                <w:noProof/>
              </w:rPr>
              <w:t>S</w:t>
            </w:r>
            <w:r w:rsidRPr="006E3067">
              <w:rPr>
                <w:rFonts w:ascii="Times New Roman" w:eastAsia="Lucida Sans Unicode" w:hAnsi="Times New Roman" w:cs="Times New Roman"/>
                <w:b/>
                <w:noProof/>
                <w:shd w:val="clear" w:color="auto" w:fill="D9D9D9"/>
              </w:rPr>
              <w:t>ARUNVALODA</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259E546C"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61982E2" w14:textId="77777777" w:rsidR="002D2243" w:rsidRPr="006E3067" w:rsidRDefault="002D2243" w:rsidP="009F0198">
            <w:pPr>
              <w:widowControl w:val="0"/>
              <w:suppressAutoHyphens/>
              <w:snapToGrid w:val="0"/>
              <w:spacing w:line="256" w:lineRule="auto"/>
              <w:ind w:hanging="1501"/>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5BBEF529" w14:textId="77777777" w:rsidR="002D2243" w:rsidRPr="006E3067" w:rsidRDefault="002D2243" w:rsidP="009F0198">
            <w:pPr>
              <w:widowControl w:val="0"/>
              <w:suppressAutoHyphens/>
              <w:snapToGrid w:val="0"/>
              <w:spacing w:line="256" w:lineRule="auto"/>
              <w:ind w:hanging="150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III</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7D016A9" w14:textId="77777777" w:rsidR="002D2243" w:rsidRPr="006E3067" w:rsidRDefault="002D2243" w:rsidP="009F0198">
            <w:pPr>
              <w:widowControl w:val="0"/>
              <w:suppressAutoHyphens/>
              <w:snapToGrid w:val="0"/>
              <w:spacing w:line="256" w:lineRule="auto"/>
              <w:ind w:hanging="136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IV</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15023966" w14:textId="77777777" w:rsidR="002D2243" w:rsidRPr="006E3067" w:rsidRDefault="002D2243" w:rsidP="009F0198">
            <w:pPr>
              <w:widowControl w:val="0"/>
              <w:suppressAutoHyphens/>
              <w:snapToGrid w:val="0"/>
              <w:spacing w:line="256" w:lineRule="auto"/>
              <w:ind w:hanging="1364"/>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4159FCB1"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633F852" w14:textId="77777777" w:rsidR="002D2243" w:rsidRPr="006E3067" w:rsidRDefault="002D2243" w:rsidP="00A63505">
            <w:pPr>
              <w:widowControl w:val="0"/>
              <w:suppressAutoHyphens/>
              <w:rPr>
                <w:rFonts w:ascii="Times New Roman" w:eastAsia="Lucida Sans Unicode" w:hAnsi="Times New Roman" w:cs="Times New Roman"/>
                <w:b/>
                <w:noProof/>
              </w:rPr>
            </w:pPr>
            <w:r w:rsidRPr="006E3067">
              <w:rPr>
                <w:rFonts w:ascii="Times New Roman" w:eastAsia="Lucida Sans Unicode" w:hAnsi="Times New Roman" w:cs="Times New Roman"/>
                <w:noProof/>
              </w:rPr>
              <w:t>Latviešu valoda</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2CA2A18"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0BDBF6C"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A6570DE"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0A7DE4D"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307E7F1"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13AAB39F"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43FDA9C" w14:textId="77777777" w:rsidR="002D2243" w:rsidRPr="006E3067" w:rsidRDefault="002D2243" w:rsidP="00A63505">
            <w:pPr>
              <w:widowControl w:val="0"/>
              <w:suppressAutoHyphens/>
              <w:rPr>
                <w:rFonts w:ascii="Times New Roman" w:eastAsia="Lucida Sans Unicode" w:hAnsi="Times New Roman" w:cs="Times New Roman"/>
                <w:b/>
                <w:noProof/>
              </w:rPr>
            </w:pPr>
            <w:r w:rsidRPr="006E3067">
              <w:rPr>
                <w:rFonts w:ascii="Times New Roman" w:eastAsia="Lucida Sans Unicode" w:hAnsi="Times New Roman" w:cs="Times New Roman"/>
                <w:noProof/>
              </w:rPr>
              <w:t>Krievu valoda</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0B25104"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3DABEBA"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9D3A8DC"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801B7BE"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4F2DA3A"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1125D122"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6B9985B" w14:textId="77777777" w:rsidR="002D2243" w:rsidRPr="006E3067" w:rsidRDefault="002D2243" w:rsidP="00A63505">
            <w:pPr>
              <w:widowControl w:val="0"/>
              <w:suppressAutoHyphens/>
              <w:rPr>
                <w:rFonts w:ascii="Times New Roman" w:eastAsia="Lucida Sans Unicode" w:hAnsi="Times New Roman" w:cs="Times New Roman"/>
                <w:b/>
                <w:noProof/>
              </w:rPr>
            </w:pPr>
            <w:r w:rsidRPr="006E3067">
              <w:rPr>
                <w:rFonts w:ascii="Times New Roman" w:eastAsia="Lucida Sans Unicode" w:hAnsi="Times New Roman" w:cs="Times New Roman"/>
                <w:noProof/>
              </w:rPr>
              <w:t>Cits</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9169A5F"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32D1B03"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471F62B"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2FD8C4F"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3FCB7DA"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66394962" w14:textId="77777777" w:rsidTr="009F0198">
        <w:trPr>
          <w:jc w:val="center"/>
        </w:trPr>
        <w:tc>
          <w:tcPr>
            <w:tcW w:w="8930"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72D4BBE6"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lastRenderedPageBreak/>
              <w:t xml:space="preserve">APRAKSTS </w:t>
            </w:r>
          </w:p>
        </w:tc>
      </w:tr>
      <w:tr w:rsidR="002D2243" w:rsidRPr="006E3067" w14:paraId="6BDCF2A6" w14:textId="77777777" w:rsidTr="009F0198">
        <w:trPr>
          <w:jc w:val="center"/>
        </w:trPr>
        <w:tc>
          <w:tcPr>
            <w:tcW w:w="8930"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EC124EB"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p>
          <w:p w14:paraId="12B22FEE"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p>
          <w:p w14:paraId="58E567CB"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p>
          <w:p w14:paraId="73CBC8A2"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p>
        </w:tc>
      </w:tr>
      <w:tr w:rsidR="002D2243" w:rsidRPr="006E3067" w14:paraId="71724F90" w14:textId="77777777" w:rsidTr="009F0198">
        <w:trPr>
          <w:trHeight w:val="301"/>
          <w:jc w:val="center"/>
        </w:trPr>
        <w:tc>
          <w:tcPr>
            <w:tcW w:w="8930" w:type="dxa"/>
            <w:gridSpan w:val="6"/>
            <w:tcBorders>
              <w:top w:val="single" w:sz="4" w:space="0" w:color="000000" w:themeColor="text1"/>
              <w:left w:val="single" w:sz="4" w:space="0" w:color="000000" w:themeColor="text1"/>
              <w:right w:val="single" w:sz="4" w:space="0" w:color="auto"/>
            </w:tcBorders>
            <w:shd w:val="clear" w:color="auto" w:fill="BFBFBF" w:themeFill="background1" w:themeFillShade="BF"/>
          </w:tcPr>
          <w:p w14:paraId="1655B7A1"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b/>
                <w:noProof/>
                <w:sz w:val="28"/>
                <w:szCs w:val="28"/>
              </w:rPr>
            </w:pPr>
            <w:r w:rsidRPr="006E3067">
              <w:rPr>
                <w:rFonts w:ascii="Times New Roman" w:eastAsia="Lucida Sans Unicode" w:hAnsi="Times New Roman" w:cs="Times New Roman"/>
                <w:b/>
                <w:noProof/>
                <w:sz w:val="28"/>
                <w:szCs w:val="28"/>
              </w:rPr>
              <w:t>INFORMĀCIJA PAR NOTIKUMU</w:t>
            </w:r>
          </w:p>
        </w:tc>
      </w:tr>
      <w:tr w:rsidR="002D2243" w:rsidRPr="006E3067" w14:paraId="69116E45" w14:textId="77777777" w:rsidTr="009F0198">
        <w:trPr>
          <w:trHeight w:val="301"/>
          <w:jc w:val="center"/>
        </w:trPr>
        <w:tc>
          <w:tcPr>
            <w:tcW w:w="4513" w:type="dxa"/>
            <w:tcBorders>
              <w:top w:val="single" w:sz="4" w:space="0" w:color="000000" w:themeColor="text1"/>
              <w:left w:val="single" w:sz="4" w:space="0" w:color="000000" w:themeColor="text1"/>
              <w:right w:val="single" w:sz="4" w:space="0" w:color="auto"/>
            </w:tcBorders>
            <w:shd w:val="clear" w:color="auto" w:fill="D9D9D9" w:themeFill="background1" w:themeFillShade="D9"/>
          </w:tcPr>
          <w:p w14:paraId="49632A5E"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t>KRIMINĀLPROCESS</w:t>
            </w:r>
          </w:p>
        </w:tc>
        <w:tc>
          <w:tcPr>
            <w:tcW w:w="1011" w:type="dxa"/>
            <w:tcBorders>
              <w:top w:val="single" w:sz="4" w:space="0" w:color="000000" w:themeColor="text1"/>
              <w:left w:val="single" w:sz="4" w:space="0" w:color="000000" w:themeColor="text1"/>
              <w:right w:val="single" w:sz="4" w:space="0" w:color="auto"/>
            </w:tcBorders>
            <w:shd w:val="clear" w:color="auto" w:fill="D9D9D9" w:themeFill="background1" w:themeFillShade="D9"/>
          </w:tcPr>
          <w:p w14:paraId="7C5D3714"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w:t>
            </w:r>
          </w:p>
        </w:tc>
        <w:tc>
          <w:tcPr>
            <w:tcW w:w="709" w:type="dxa"/>
            <w:tcBorders>
              <w:top w:val="single" w:sz="4" w:space="0" w:color="000000" w:themeColor="text1"/>
              <w:left w:val="single" w:sz="4" w:space="0" w:color="000000" w:themeColor="text1"/>
              <w:right w:val="single" w:sz="4" w:space="0" w:color="auto"/>
            </w:tcBorders>
            <w:shd w:val="clear" w:color="auto" w:fill="D9D9D9" w:themeFill="background1" w:themeFillShade="D9"/>
          </w:tcPr>
          <w:p w14:paraId="1F16FFCA" w14:textId="77777777" w:rsidR="002D2243" w:rsidRPr="006E3067" w:rsidRDefault="002D2243" w:rsidP="009F0198">
            <w:pPr>
              <w:widowControl w:val="0"/>
              <w:suppressAutoHyphens/>
              <w:snapToGrid w:val="0"/>
              <w:spacing w:line="256" w:lineRule="auto"/>
              <w:ind w:hanging="1501"/>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w:t>
            </w:r>
          </w:p>
        </w:tc>
        <w:tc>
          <w:tcPr>
            <w:tcW w:w="709" w:type="dxa"/>
            <w:tcBorders>
              <w:top w:val="single" w:sz="4" w:space="0" w:color="000000" w:themeColor="text1"/>
              <w:left w:val="single" w:sz="4" w:space="0" w:color="000000" w:themeColor="text1"/>
              <w:right w:val="single" w:sz="4" w:space="0" w:color="auto"/>
            </w:tcBorders>
            <w:shd w:val="clear" w:color="auto" w:fill="D9D9D9" w:themeFill="background1" w:themeFillShade="D9"/>
          </w:tcPr>
          <w:p w14:paraId="505FB63C" w14:textId="77777777" w:rsidR="002D2243" w:rsidRPr="006E3067" w:rsidRDefault="002D2243" w:rsidP="009F0198">
            <w:pPr>
              <w:widowControl w:val="0"/>
              <w:suppressAutoHyphens/>
              <w:snapToGrid w:val="0"/>
              <w:spacing w:line="256" w:lineRule="auto"/>
              <w:ind w:hanging="150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III</w:t>
            </w:r>
          </w:p>
        </w:tc>
        <w:tc>
          <w:tcPr>
            <w:tcW w:w="850" w:type="dxa"/>
            <w:tcBorders>
              <w:top w:val="single" w:sz="4" w:space="0" w:color="000000" w:themeColor="text1"/>
              <w:left w:val="single" w:sz="4" w:space="0" w:color="000000" w:themeColor="text1"/>
              <w:right w:val="single" w:sz="4" w:space="0" w:color="auto"/>
            </w:tcBorders>
            <w:shd w:val="clear" w:color="auto" w:fill="D9D9D9" w:themeFill="background1" w:themeFillShade="D9"/>
          </w:tcPr>
          <w:p w14:paraId="02DEEB13" w14:textId="77777777" w:rsidR="002D2243" w:rsidRPr="006E3067" w:rsidRDefault="002D2243" w:rsidP="009F0198">
            <w:pPr>
              <w:widowControl w:val="0"/>
              <w:suppressAutoHyphens/>
              <w:snapToGrid w:val="0"/>
              <w:spacing w:line="256" w:lineRule="auto"/>
              <w:ind w:hanging="136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IV</w:t>
            </w:r>
          </w:p>
        </w:tc>
        <w:tc>
          <w:tcPr>
            <w:tcW w:w="1134" w:type="dxa"/>
            <w:tcBorders>
              <w:top w:val="single" w:sz="4" w:space="0" w:color="000000" w:themeColor="text1"/>
              <w:left w:val="single" w:sz="4" w:space="0" w:color="000000" w:themeColor="text1"/>
              <w:right w:val="single" w:sz="4" w:space="0" w:color="auto"/>
            </w:tcBorders>
            <w:shd w:val="clear" w:color="auto" w:fill="D9D9D9" w:themeFill="background1" w:themeFillShade="D9"/>
          </w:tcPr>
          <w:p w14:paraId="3CECF21F" w14:textId="77777777" w:rsidR="002D2243" w:rsidRPr="006E3067" w:rsidRDefault="002D2243" w:rsidP="009F0198">
            <w:pPr>
              <w:widowControl w:val="0"/>
              <w:suppressAutoHyphens/>
              <w:snapToGrid w:val="0"/>
              <w:spacing w:line="256" w:lineRule="auto"/>
              <w:ind w:left="-88"/>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522F47B1" w14:textId="77777777" w:rsidTr="009F0198">
        <w:trPr>
          <w:trHeight w:val="301"/>
          <w:jc w:val="center"/>
        </w:trPr>
        <w:tc>
          <w:tcPr>
            <w:tcW w:w="4513" w:type="dxa"/>
            <w:tcBorders>
              <w:top w:val="single" w:sz="4" w:space="0" w:color="000000" w:themeColor="text1"/>
              <w:left w:val="single" w:sz="4" w:space="0" w:color="000000" w:themeColor="text1"/>
              <w:right w:val="single" w:sz="4" w:space="0" w:color="auto"/>
            </w:tcBorders>
            <w:shd w:val="clear" w:color="auto" w:fill="FFFFFF" w:themeFill="background1"/>
          </w:tcPr>
          <w:p w14:paraId="5CC04A32" w14:textId="23CD040C" w:rsidR="002D2243" w:rsidRPr="006E3067" w:rsidRDefault="009F0198" w:rsidP="009F0198">
            <w:pPr>
              <w:widowControl w:val="0"/>
              <w:suppressAutoHyphens/>
              <w:snapToGrid w:val="0"/>
              <w:spacing w:line="256" w:lineRule="auto"/>
              <w:ind w:left="0" w:right="160" w:hanging="112"/>
              <w:rPr>
                <w:rFonts w:ascii="Times New Roman" w:eastAsia="Lucida Sans Unicode" w:hAnsi="Times New Roman" w:cs="Times New Roman"/>
                <w:b/>
                <w:noProof/>
              </w:rPr>
            </w:pPr>
            <w:r>
              <w:rPr>
                <w:rFonts w:ascii="Times New Roman" w:eastAsia="Lucida Sans Unicode" w:hAnsi="Times New Roman" w:cs="Times New Roman"/>
                <w:noProof/>
              </w:rPr>
              <w:t xml:space="preserve">  </w:t>
            </w:r>
            <w:r w:rsidR="002D2243" w:rsidRPr="006E3067">
              <w:rPr>
                <w:rFonts w:ascii="Times New Roman" w:eastAsia="Lucida Sans Unicode" w:hAnsi="Times New Roman" w:cs="Times New Roman"/>
                <w:noProof/>
              </w:rPr>
              <w:t>Vērsies tiesībaizsargājošās iestādēs (policija, prokuratūra u.c.)</w:t>
            </w:r>
          </w:p>
        </w:tc>
        <w:tc>
          <w:tcPr>
            <w:tcW w:w="1011" w:type="dxa"/>
            <w:tcBorders>
              <w:top w:val="single" w:sz="4" w:space="0" w:color="000000" w:themeColor="text1"/>
              <w:left w:val="single" w:sz="4" w:space="0" w:color="000000" w:themeColor="text1"/>
              <w:right w:val="single" w:sz="4" w:space="0" w:color="auto"/>
            </w:tcBorders>
            <w:shd w:val="clear" w:color="auto" w:fill="FFFFFF" w:themeFill="background1"/>
          </w:tcPr>
          <w:p w14:paraId="57EB470A"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right w:val="single" w:sz="4" w:space="0" w:color="auto"/>
            </w:tcBorders>
            <w:shd w:val="clear" w:color="auto" w:fill="FFFFFF" w:themeFill="background1"/>
          </w:tcPr>
          <w:p w14:paraId="78113388"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right w:val="single" w:sz="4" w:space="0" w:color="auto"/>
            </w:tcBorders>
            <w:shd w:val="clear" w:color="auto" w:fill="FFFFFF" w:themeFill="background1"/>
          </w:tcPr>
          <w:p w14:paraId="46F2CDA2"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right w:val="single" w:sz="4" w:space="0" w:color="auto"/>
            </w:tcBorders>
            <w:shd w:val="clear" w:color="auto" w:fill="FFFFFF" w:themeFill="background1"/>
          </w:tcPr>
          <w:p w14:paraId="6BC7A8F9"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right w:val="single" w:sz="4" w:space="0" w:color="auto"/>
            </w:tcBorders>
            <w:shd w:val="clear" w:color="auto" w:fill="FFFFFF" w:themeFill="background1"/>
          </w:tcPr>
          <w:p w14:paraId="65AA5297"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4A179A4D" w14:textId="77777777" w:rsidTr="009F0198">
        <w:trPr>
          <w:trHeight w:val="301"/>
          <w:jc w:val="center"/>
        </w:trPr>
        <w:tc>
          <w:tcPr>
            <w:tcW w:w="4513" w:type="dxa"/>
            <w:tcBorders>
              <w:top w:val="single" w:sz="4" w:space="0" w:color="000000" w:themeColor="text1"/>
              <w:left w:val="single" w:sz="4" w:space="0" w:color="000000" w:themeColor="text1"/>
              <w:right w:val="single" w:sz="4" w:space="0" w:color="auto"/>
            </w:tcBorders>
            <w:shd w:val="clear" w:color="auto" w:fill="FFFFFF" w:themeFill="background1"/>
          </w:tcPr>
          <w:p w14:paraId="7ADE2D29"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noProof/>
              </w:rPr>
              <w:t>Nav vērsies tiesībaizsargājošās iestādēs</w:t>
            </w:r>
          </w:p>
        </w:tc>
        <w:tc>
          <w:tcPr>
            <w:tcW w:w="1011" w:type="dxa"/>
            <w:tcBorders>
              <w:top w:val="single" w:sz="4" w:space="0" w:color="000000" w:themeColor="text1"/>
              <w:left w:val="single" w:sz="4" w:space="0" w:color="000000" w:themeColor="text1"/>
              <w:right w:val="single" w:sz="4" w:space="0" w:color="auto"/>
            </w:tcBorders>
            <w:shd w:val="clear" w:color="auto" w:fill="FFFFFF" w:themeFill="background1"/>
          </w:tcPr>
          <w:p w14:paraId="38777242"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right w:val="single" w:sz="4" w:space="0" w:color="auto"/>
            </w:tcBorders>
            <w:shd w:val="clear" w:color="auto" w:fill="FFFFFF" w:themeFill="background1"/>
          </w:tcPr>
          <w:p w14:paraId="59672B43"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right w:val="single" w:sz="4" w:space="0" w:color="auto"/>
            </w:tcBorders>
            <w:shd w:val="clear" w:color="auto" w:fill="FFFFFF" w:themeFill="background1"/>
          </w:tcPr>
          <w:p w14:paraId="65F388A6"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right w:val="single" w:sz="4" w:space="0" w:color="auto"/>
            </w:tcBorders>
            <w:shd w:val="clear" w:color="auto" w:fill="FFFFFF" w:themeFill="background1"/>
          </w:tcPr>
          <w:p w14:paraId="4ACE23F1"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right w:val="single" w:sz="4" w:space="0" w:color="auto"/>
            </w:tcBorders>
            <w:shd w:val="clear" w:color="auto" w:fill="FFFFFF" w:themeFill="background1"/>
          </w:tcPr>
          <w:p w14:paraId="6145B402"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45FD2427" w14:textId="77777777" w:rsidTr="009F0198">
        <w:trPr>
          <w:trHeight w:val="301"/>
          <w:jc w:val="center"/>
        </w:trPr>
        <w:tc>
          <w:tcPr>
            <w:tcW w:w="4513" w:type="dxa"/>
            <w:tcBorders>
              <w:top w:val="single" w:sz="4" w:space="0" w:color="000000" w:themeColor="text1"/>
              <w:left w:val="single" w:sz="4" w:space="0" w:color="000000" w:themeColor="text1"/>
              <w:right w:val="single" w:sz="4" w:space="0" w:color="auto"/>
            </w:tcBorders>
            <w:shd w:val="clear" w:color="auto" w:fill="FFFFFF" w:themeFill="background1"/>
          </w:tcPr>
          <w:p w14:paraId="06875331"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Atzīts par cietušo kriminālprocesā</w:t>
            </w:r>
          </w:p>
        </w:tc>
        <w:tc>
          <w:tcPr>
            <w:tcW w:w="1011" w:type="dxa"/>
            <w:tcBorders>
              <w:top w:val="single" w:sz="4" w:space="0" w:color="000000" w:themeColor="text1"/>
              <w:left w:val="single" w:sz="4" w:space="0" w:color="000000" w:themeColor="text1"/>
              <w:right w:val="single" w:sz="4" w:space="0" w:color="auto"/>
            </w:tcBorders>
            <w:shd w:val="clear" w:color="auto" w:fill="FFFFFF" w:themeFill="background1"/>
          </w:tcPr>
          <w:p w14:paraId="108F42C4"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right w:val="single" w:sz="4" w:space="0" w:color="auto"/>
            </w:tcBorders>
            <w:shd w:val="clear" w:color="auto" w:fill="FFFFFF" w:themeFill="background1"/>
          </w:tcPr>
          <w:p w14:paraId="63010303"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right w:val="single" w:sz="4" w:space="0" w:color="auto"/>
            </w:tcBorders>
            <w:shd w:val="clear" w:color="auto" w:fill="FFFFFF" w:themeFill="background1"/>
          </w:tcPr>
          <w:p w14:paraId="38DD7191"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right w:val="single" w:sz="4" w:space="0" w:color="auto"/>
            </w:tcBorders>
            <w:shd w:val="clear" w:color="auto" w:fill="FFFFFF" w:themeFill="background1"/>
          </w:tcPr>
          <w:p w14:paraId="225A9B99"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right w:val="single" w:sz="4" w:space="0" w:color="auto"/>
            </w:tcBorders>
            <w:shd w:val="clear" w:color="auto" w:fill="FFFFFF" w:themeFill="background1"/>
          </w:tcPr>
          <w:p w14:paraId="091000D8"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2B1D7893" w14:textId="77777777" w:rsidTr="009F0198">
        <w:trPr>
          <w:trHeight w:val="301"/>
          <w:jc w:val="center"/>
        </w:trPr>
        <w:tc>
          <w:tcPr>
            <w:tcW w:w="4513" w:type="dxa"/>
            <w:tcBorders>
              <w:top w:val="single" w:sz="4" w:space="0" w:color="000000" w:themeColor="text1"/>
              <w:left w:val="single" w:sz="4" w:space="0" w:color="000000" w:themeColor="text1"/>
              <w:right w:val="single" w:sz="4" w:space="0" w:color="auto"/>
            </w:tcBorders>
            <w:shd w:val="clear" w:color="auto" w:fill="FFFFFF" w:themeFill="background1"/>
          </w:tcPr>
          <w:p w14:paraId="1B60C32A"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Liecinieks kriminālprocesā</w:t>
            </w:r>
          </w:p>
        </w:tc>
        <w:tc>
          <w:tcPr>
            <w:tcW w:w="1011" w:type="dxa"/>
            <w:tcBorders>
              <w:top w:val="single" w:sz="4" w:space="0" w:color="000000" w:themeColor="text1"/>
              <w:left w:val="single" w:sz="4" w:space="0" w:color="000000" w:themeColor="text1"/>
              <w:right w:val="single" w:sz="4" w:space="0" w:color="auto"/>
            </w:tcBorders>
            <w:shd w:val="clear" w:color="auto" w:fill="FFFFFF" w:themeFill="background1"/>
          </w:tcPr>
          <w:p w14:paraId="6A2BD14F"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right w:val="single" w:sz="4" w:space="0" w:color="auto"/>
            </w:tcBorders>
            <w:shd w:val="clear" w:color="auto" w:fill="FFFFFF" w:themeFill="background1"/>
          </w:tcPr>
          <w:p w14:paraId="2E09C69A"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right w:val="single" w:sz="4" w:space="0" w:color="auto"/>
            </w:tcBorders>
            <w:shd w:val="clear" w:color="auto" w:fill="FFFFFF" w:themeFill="background1"/>
          </w:tcPr>
          <w:p w14:paraId="4814C1EF"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right w:val="single" w:sz="4" w:space="0" w:color="auto"/>
            </w:tcBorders>
            <w:shd w:val="clear" w:color="auto" w:fill="FFFFFF" w:themeFill="background1"/>
          </w:tcPr>
          <w:p w14:paraId="5F60CC4F"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right w:val="single" w:sz="4" w:space="0" w:color="auto"/>
            </w:tcBorders>
            <w:shd w:val="clear" w:color="auto" w:fill="FFFFFF" w:themeFill="background1"/>
          </w:tcPr>
          <w:p w14:paraId="1F8ACE6A"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13F64829" w14:textId="77777777" w:rsidTr="009F0198">
        <w:trPr>
          <w:trHeight w:val="301"/>
          <w:jc w:val="center"/>
        </w:trPr>
        <w:tc>
          <w:tcPr>
            <w:tcW w:w="4513" w:type="dxa"/>
            <w:tcBorders>
              <w:top w:val="single" w:sz="4" w:space="0" w:color="000000" w:themeColor="text1"/>
              <w:left w:val="single" w:sz="4" w:space="0" w:color="000000" w:themeColor="text1"/>
              <w:right w:val="single" w:sz="4" w:space="0" w:color="auto"/>
            </w:tcBorders>
            <w:shd w:val="clear" w:color="auto" w:fill="FFFFFF" w:themeFill="background1"/>
          </w:tcPr>
          <w:p w14:paraId="24A75E7E"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Notikuma aculiecinieks</w:t>
            </w:r>
          </w:p>
        </w:tc>
        <w:tc>
          <w:tcPr>
            <w:tcW w:w="1011" w:type="dxa"/>
            <w:tcBorders>
              <w:top w:val="single" w:sz="4" w:space="0" w:color="000000" w:themeColor="text1"/>
              <w:left w:val="single" w:sz="4" w:space="0" w:color="000000" w:themeColor="text1"/>
              <w:right w:val="single" w:sz="4" w:space="0" w:color="auto"/>
            </w:tcBorders>
            <w:shd w:val="clear" w:color="auto" w:fill="FFFFFF" w:themeFill="background1"/>
          </w:tcPr>
          <w:p w14:paraId="43E0DF5D"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right w:val="single" w:sz="4" w:space="0" w:color="auto"/>
            </w:tcBorders>
            <w:shd w:val="clear" w:color="auto" w:fill="FFFFFF" w:themeFill="background1"/>
          </w:tcPr>
          <w:p w14:paraId="24E5D997"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right w:val="single" w:sz="4" w:space="0" w:color="auto"/>
            </w:tcBorders>
            <w:shd w:val="clear" w:color="auto" w:fill="FFFFFF" w:themeFill="background1"/>
          </w:tcPr>
          <w:p w14:paraId="20D9316D"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right w:val="single" w:sz="4" w:space="0" w:color="auto"/>
            </w:tcBorders>
            <w:shd w:val="clear" w:color="auto" w:fill="FFFFFF" w:themeFill="background1"/>
          </w:tcPr>
          <w:p w14:paraId="4749E595"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right w:val="single" w:sz="4" w:space="0" w:color="auto"/>
            </w:tcBorders>
            <w:shd w:val="clear" w:color="auto" w:fill="FFFFFF" w:themeFill="background1"/>
          </w:tcPr>
          <w:p w14:paraId="78F96DCD"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40A53FEC" w14:textId="77777777" w:rsidTr="009F0198">
        <w:trPr>
          <w:trHeight w:val="301"/>
          <w:jc w:val="center"/>
        </w:trPr>
        <w:tc>
          <w:tcPr>
            <w:tcW w:w="4513" w:type="dxa"/>
            <w:tcBorders>
              <w:top w:val="single" w:sz="4" w:space="0" w:color="000000" w:themeColor="text1"/>
              <w:left w:val="single" w:sz="4" w:space="0" w:color="000000" w:themeColor="text1"/>
              <w:right w:val="single" w:sz="4" w:space="0" w:color="auto"/>
            </w:tcBorders>
            <w:shd w:val="clear" w:color="auto" w:fill="FFFFFF" w:themeFill="background1"/>
          </w:tcPr>
          <w:p w14:paraId="6A3B1BF1"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Cietušā tuvinieks</w:t>
            </w:r>
          </w:p>
        </w:tc>
        <w:tc>
          <w:tcPr>
            <w:tcW w:w="1011" w:type="dxa"/>
            <w:tcBorders>
              <w:top w:val="single" w:sz="4" w:space="0" w:color="000000" w:themeColor="text1"/>
              <w:left w:val="single" w:sz="4" w:space="0" w:color="000000" w:themeColor="text1"/>
              <w:right w:val="single" w:sz="4" w:space="0" w:color="auto"/>
            </w:tcBorders>
            <w:shd w:val="clear" w:color="auto" w:fill="FFFFFF" w:themeFill="background1"/>
          </w:tcPr>
          <w:p w14:paraId="78ABDE97"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right w:val="single" w:sz="4" w:space="0" w:color="auto"/>
            </w:tcBorders>
            <w:shd w:val="clear" w:color="auto" w:fill="FFFFFF" w:themeFill="background1"/>
          </w:tcPr>
          <w:p w14:paraId="7487323A"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right w:val="single" w:sz="4" w:space="0" w:color="auto"/>
            </w:tcBorders>
            <w:shd w:val="clear" w:color="auto" w:fill="FFFFFF" w:themeFill="background1"/>
          </w:tcPr>
          <w:p w14:paraId="019EC027"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right w:val="single" w:sz="4" w:space="0" w:color="auto"/>
            </w:tcBorders>
            <w:shd w:val="clear" w:color="auto" w:fill="FFFFFF" w:themeFill="background1"/>
          </w:tcPr>
          <w:p w14:paraId="423E4CFE"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right w:val="single" w:sz="4" w:space="0" w:color="auto"/>
            </w:tcBorders>
            <w:shd w:val="clear" w:color="auto" w:fill="FFFFFF" w:themeFill="background1"/>
          </w:tcPr>
          <w:p w14:paraId="6B1C8849"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1E1CF609"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1E920DB0" w14:textId="77777777" w:rsidR="002D2243" w:rsidRPr="006E3067" w:rsidRDefault="002D2243" w:rsidP="00A63505">
            <w:pPr>
              <w:widowControl w:val="0"/>
              <w:suppressAutoHyphens/>
              <w:rPr>
                <w:rFonts w:ascii="Times New Roman" w:eastAsia="Lucida Sans Unicode" w:hAnsi="Times New Roman" w:cs="Times New Roman"/>
                <w:b/>
                <w:noProof/>
              </w:rPr>
            </w:pPr>
            <w:r w:rsidRPr="006E3067">
              <w:rPr>
                <w:rFonts w:ascii="Times New Roman" w:eastAsia="Lucida Sans Unicode" w:hAnsi="Times New Roman" w:cs="Times New Roman"/>
                <w:b/>
                <w:noProof/>
              </w:rPr>
              <w:t>VEIDS</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6423E151" w14:textId="77777777" w:rsidR="002D2243" w:rsidRPr="006E3067" w:rsidRDefault="002D2243" w:rsidP="009F0198">
            <w:pPr>
              <w:widowControl w:val="0"/>
              <w:suppressAutoHyphens/>
              <w:snapToGrid w:val="0"/>
              <w:spacing w:line="256" w:lineRule="auto"/>
              <w:ind w:hanging="1650"/>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F87CC19" w14:textId="77777777" w:rsidR="002D2243" w:rsidRPr="006E3067" w:rsidRDefault="002D2243" w:rsidP="009F0198">
            <w:pPr>
              <w:widowControl w:val="0"/>
              <w:suppressAutoHyphens/>
              <w:snapToGrid w:val="0"/>
              <w:spacing w:line="256" w:lineRule="auto"/>
              <w:ind w:hanging="1501"/>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27ADB599" w14:textId="77777777" w:rsidR="002D2243" w:rsidRPr="006E3067" w:rsidRDefault="002D2243" w:rsidP="009F0198">
            <w:pPr>
              <w:widowControl w:val="0"/>
              <w:suppressAutoHyphens/>
              <w:snapToGrid w:val="0"/>
              <w:spacing w:line="256" w:lineRule="auto"/>
              <w:ind w:hanging="150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III</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E1C723E" w14:textId="77777777" w:rsidR="002D2243" w:rsidRPr="006E3067" w:rsidRDefault="002D2243" w:rsidP="009F0198">
            <w:pPr>
              <w:widowControl w:val="0"/>
              <w:suppressAutoHyphens/>
              <w:snapToGrid w:val="0"/>
              <w:spacing w:line="256" w:lineRule="auto"/>
              <w:ind w:hanging="1363"/>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IV</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34578F30" w14:textId="77777777" w:rsidR="002D2243" w:rsidRPr="006E3067" w:rsidRDefault="002D2243" w:rsidP="009F0198">
            <w:pPr>
              <w:widowControl w:val="0"/>
              <w:suppressAutoHyphens/>
              <w:snapToGrid w:val="0"/>
              <w:spacing w:line="256" w:lineRule="auto"/>
              <w:ind w:hanging="1364"/>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068CA4B1"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81789B1"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Nonāvēšana</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A0A1DA6"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12034B0"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B91ED13"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840C107"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739FC30"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3AC6E8C6"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C96D977"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Miesas bojājumi</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22188CB"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B89900F"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768981E"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2A09CBA"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6A95FA4"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0754DC66"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BDCD7BB"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Vardarbība/Vardarbības draudi</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24D1F09"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3AC9115"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E46B349"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958DD80"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1363325"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2BD693B1"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D97F33E"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Dzimumnoziegumi</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95B8896"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793AE05"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787D341"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0C02B7E"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7517A89"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15E44BF7"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1ECB06F" w14:textId="77777777" w:rsidR="002D2243" w:rsidRPr="006E3067" w:rsidRDefault="002D2243" w:rsidP="009F0198">
            <w:pPr>
              <w:widowControl w:val="0"/>
              <w:suppressAutoHyphens/>
              <w:snapToGrid w:val="0"/>
              <w:spacing w:line="256" w:lineRule="auto"/>
              <w:ind w:left="0" w:right="18" w:firstLine="0"/>
              <w:rPr>
                <w:rFonts w:ascii="Times New Roman" w:eastAsia="Lucida Sans Unicode" w:hAnsi="Times New Roman" w:cs="Times New Roman"/>
                <w:noProof/>
              </w:rPr>
            </w:pPr>
            <w:r w:rsidRPr="006E3067">
              <w:rPr>
                <w:rFonts w:ascii="Times New Roman" w:eastAsia="Lucida Sans Unicode" w:hAnsi="Times New Roman" w:cs="Times New Roman"/>
                <w:noProof/>
              </w:rPr>
              <w:t>Noziedzīgi nodarījumi pret īpašumu (zādzība, laupīšana, krāpšana, u.c.)</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03988EF"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A472745"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6BA51DE"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4E37648"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53D90AF"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092F9E2C"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242F3A8"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Huligānisms</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D8A6554"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15DED35"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B61CBBD"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1D2086C"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199ED42"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76A2F66F"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2D3C360"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Ceļu satiksmes negadījums</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0FADA23"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28F188C"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6AD5896"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32C4AA7"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538946D"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23296CD8"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4D4F330"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Cilvēktirdzniecība</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88263CF"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D3BE134"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D3B5C0A"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9469E70"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538E801"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4BD8C545"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7416553"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Cits</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2D8E63C"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60577C6"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AD090AB"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E4AAA44"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172CABF"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noProof/>
              </w:rPr>
            </w:pPr>
          </w:p>
        </w:tc>
      </w:tr>
      <w:tr w:rsidR="002D2243" w:rsidRPr="006E3067" w14:paraId="78A14D72" w14:textId="77777777" w:rsidTr="009F0198">
        <w:trPr>
          <w:jc w:val="center"/>
        </w:trPr>
        <w:tc>
          <w:tcPr>
            <w:tcW w:w="8930" w:type="dxa"/>
            <w:gridSpan w:val="6"/>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tcPr>
          <w:p w14:paraId="5614D7A2" w14:textId="77777777" w:rsidR="002D2243" w:rsidRPr="006E3067" w:rsidRDefault="002D2243" w:rsidP="00A63505">
            <w:pPr>
              <w:widowControl w:val="0"/>
              <w:suppressAutoHyphens/>
              <w:jc w:val="center"/>
              <w:rPr>
                <w:rFonts w:ascii="Times New Roman" w:eastAsia="Lucida Sans Unicode" w:hAnsi="Times New Roman" w:cs="Times New Roman"/>
                <w:b/>
                <w:noProof/>
                <w:sz w:val="28"/>
                <w:szCs w:val="28"/>
              </w:rPr>
            </w:pPr>
            <w:r w:rsidRPr="006E3067">
              <w:rPr>
                <w:rFonts w:ascii="Times New Roman" w:eastAsia="Lucida Sans Unicode" w:hAnsi="Times New Roman" w:cs="Times New Roman"/>
                <w:b/>
                <w:noProof/>
                <w:sz w:val="28"/>
                <w:szCs w:val="28"/>
              </w:rPr>
              <w:t>VARDARBĪBA</w:t>
            </w:r>
          </w:p>
        </w:tc>
      </w:tr>
      <w:tr w:rsidR="002D2243" w:rsidRPr="006E3067" w14:paraId="77FF0BAE"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hideMark/>
          </w:tcPr>
          <w:p w14:paraId="5F250852"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t>VEIDS</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2ABD2003"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3481CDFC"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72C80D8B"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III</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7FBC74E5"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IV</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7BDD6881"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713A7BD8"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E7004EE"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Fiziska</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A79D588"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F01AFA7"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EBC6D36"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DB69EC3"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1F57947"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r>
      <w:tr w:rsidR="002D2243" w:rsidRPr="006E3067" w14:paraId="45D442D2"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BAE12C4"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Emocionāla</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012C871"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BA0456F"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E947783"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0B99B4D"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B87DA74"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r>
      <w:tr w:rsidR="002D2243" w:rsidRPr="006E3067" w14:paraId="762C4B86"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B145258"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Seksuāla</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5A7F4ED"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76C04C9"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60060F1"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793FA29"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2F0AD11"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r>
      <w:tr w:rsidR="002D2243" w:rsidRPr="006E3067" w14:paraId="06ECEF90"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C5A5888"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Ekonomiska</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1030ED4"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D5CC868"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B814579"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953315C"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79980BE"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r>
      <w:tr w:rsidR="002D2243" w:rsidRPr="006E3067" w14:paraId="20664208"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AAF286D"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r w:rsidRPr="006E3067">
              <w:rPr>
                <w:rFonts w:ascii="Times New Roman" w:eastAsia="Lucida Sans Unicode" w:hAnsi="Times New Roman" w:cs="Times New Roman"/>
                <w:b/>
                <w:noProof/>
              </w:rPr>
              <w:t>VEIKŠANAS VIETA</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3CAEB185"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14DCFF94"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7D459672"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III</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71A990C4"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IV</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1123AB10"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2AA7717B"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DFFEFBF"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Ģimenē</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E9D26C3"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DE4DF67"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05B6715"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D8E635A"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A863B8E"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r>
      <w:tr w:rsidR="002D2243" w:rsidRPr="006E3067" w14:paraId="2276B01C"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4B94CAE"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Darbā</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3BF969E"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801D1FC"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8E19F4B"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2A8C58D"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FAFB319"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r>
      <w:tr w:rsidR="002D2243" w:rsidRPr="006E3067" w14:paraId="603F0727"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E4ED679"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Uz ielas</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186B18D"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7566702"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8BA8A13"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74FC648"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A7687A7"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r>
      <w:tr w:rsidR="002D2243" w:rsidRPr="006E3067" w14:paraId="7BA36C60"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D025C2D"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Internetā</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E97119A"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48B001C"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39010BB"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8DEB89C"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35D416B"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r>
      <w:tr w:rsidR="002D2243" w:rsidRPr="006E3067" w14:paraId="3C3CF511" w14:textId="77777777" w:rsidTr="009F0198">
        <w:trPr>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7819C28"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Cits</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25078FB"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43E15D7"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CD8BF16"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2276AB5"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D35990A"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r>
      <w:tr w:rsidR="002D2243" w:rsidRPr="006E3067" w14:paraId="7E7F5415" w14:textId="77777777" w:rsidTr="009F0198">
        <w:trPr>
          <w:trHeight w:val="159"/>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09925E54" w14:textId="77777777" w:rsidR="002D2243" w:rsidRPr="006E3067" w:rsidRDefault="002D2243" w:rsidP="00A63505">
            <w:pPr>
              <w:widowControl w:val="0"/>
              <w:suppressAutoHyphens/>
              <w:rPr>
                <w:rFonts w:ascii="Times New Roman" w:eastAsia="Lucida Sans Unicode" w:hAnsi="Times New Roman" w:cs="Times New Roman"/>
                <w:b/>
                <w:noProof/>
              </w:rPr>
            </w:pPr>
            <w:r w:rsidRPr="006E3067">
              <w:rPr>
                <w:rFonts w:ascii="Times New Roman" w:eastAsia="Lucida Sans Unicode" w:hAnsi="Times New Roman" w:cs="Times New Roman"/>
                <w:b/>
                <w:noProof/>
              </w:rPr>
              <w:t>CIETUŠAIS</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4F396520"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67E967B2"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003C0729"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III</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19EB6E2A"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IV</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77EDF28F"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r w:rsidRPr="006E3067">
              <w:rPr>
                <w:rFonts w:ascii="Times New Roman" w:eastAsia="Lucida Sans Unicode" w:hAnsi="Times New Roman" w:cs="Times New Roman"/>
                <w:noProof/>
              </w:rPr>
              <w:t>Kopā:</w:t>
            </w:r>
          </w:p>
        </w:tc>
      </w:tr>
      <w:tr w:rsidR="002D2243" w:rsidRPr="006E3067" w14:paraId="7ED056FD" w14:textId="77777777" w:rsidTr="009F0198">
        <w:trPr>
          <w:trHeight w:val="159"/>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5C9B0DF"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Bērns</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59355F8"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055E7C9"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AA9B195"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B0E775E"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50653FA"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r>
      <w:tr w:rsidR="002D2243" w:rsidRPr="006E3067" w14:paraId="3591289C" w14:textId="77777777" w:rsidTr="009F0198">
        <w:trPr>
          <w:trHeight w:val="159"/>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9A61875"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Vīrietis</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404ED64"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C13C13D"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CE90592"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28785A9"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41F7325"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r>
      <w:tr w:rsidR="002D2243" w:rsidRPr="006E3067" w14:paraId="5985CDF3" w14:textId="77777777" w:rsidTr="009F0198">
        <w:trPr>
          <w:trHeight w:val="159"/>
          <w:jc w:val="center"/>
        </w:trPr>
        <w:tc>
          <w:tcPr>
            <w:tcW w:w="45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CCFBE2B"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noProof/>
              </w:rPr>
            </w:pPr>
            <w:r w:rsidRPr="006E3067">
              <w:rPr>
                <w:rFonts w:ascii="Times New Roman" w:eastAsia="Lucida Sans Unicode" w:hAnsi="Times New Roman" w:cs="Times New Roman"/>
                <w:noProof/>
              </w:rPr>
              <w:t>Sieviete</w:t>
            </w:r>
          </w:p>
        </w:tc>
        <w:tc>
          <w:tcPr>
            <w:tcW w:w="10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8BF34C3" w14:textId="77777777" w:rsidR="002D2243" w:rsidRPr="006E3067" w:rsidRDefault="002D2243" w:rsidP="009F0198">
            <w:pPr>
              <w:widowControl w:val="0"/>
              <w:suppressAutoHyphens/>
              <w:snapToGrid w:val="0"/>
              <w:spacing w:line="256" w:lineRule="auto"/>
              <w:ind w:hanging="1508"/>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A57FF13" w14:textId="77777777" w:rsidR="002D2243" w:rsidRPr="006E3067" w:rsidRDefault="002D2243" w:rsidP="009F0198">
            <w:pPr>
              <w:widowControl w:val="0"/>
              <w:suppressAutoHyphens/>
              <w:snapToGrid w:val="0"/>
              <w:spacing w:line="256" w:lineRule="auto"/>
              <w:ind w:hanging="1526"/>
              <w:jc w:val="center"/>
              <w:rPr>
                <w:rFonts w:ascii="Times New Roman" w:eastAsia="Lucida Sans Unicode" w:hAnsi="Times New Roman" w:cs="Times New Roman"/>
                <w:noProof/>
              </w:rPr>
            </w:pP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CE13465" w14:textId="77777777" w:rsidR="002D2243" w:rsidRPr="006E3067" w:rsidRDefault="002D2243" w:rsidP="009F0198">
            <w:pPr>
              <w:widowControl w:val="0"/>
              <w:suppressAutoHyphens/>
              <w:snapToGrid w:val="0"/>
              <w:spacing w:line="256" w:lineRule="auto"/>
              <w:ind w:hanging="1528"/>
              <w:jc w:val="center"/>
              <w:rPr>
                <w:rFonts w:ascii="Times New Roman" w:eastAsia="Lucida Sans Unicode" w:hAnsi="Times New Roman" w:cs="Times New Roman"/>
                <w:noProof/>
              </w:rPr>
            </w:pP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6A40540"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D6A13C9" w14:textId="77777777" w:rsidR="002D2243" w:rsidRPr="006E3067" w:rsidRDefault="002D2243" w:rsidP="009F0198">
            <w:pPr>
              <w:widowControl w:val="0"/>
              <w:suppressAutoHyphens/>
              <w:snapToGrid w:val="0"/>
              <w:spacing w:line="256" w:lineRule="auto"/>
              <w:ind w:hanging="1379"/>
              <w:jc w:val="center"/>
              <w:rPr>
                <w:rFonts w:ascii="Times New Roman" w:eastAsia="Lucida Sans Unicode" w:hAnsi="Times New Roman" w:cs="Times New Roman"/>
                <w:noProof/>
              </w:rPr>
            </w:pPr>
          </w:p>
        </w:tc>
      </w:tr>
    </w:tbl>
    <w:p w14:paraId="7D3ACB80" w14:textId="77777777" w:rsidR="002D2243" w:rsidRPr="006E3067" w:rsidRDefault="002D2243" w:rsidP="002D2243">
      <w:pPr>
        <w:widowControl w:val="0"/>
        <w:suppressAutoHyphens/>
        <w:rPr>
          <w:rFonts w:ascii="Times New Roman" w:eastAsia="Lucida Sans Unicode" w:hAnsi="Times New Roman" w:cs="Times New Roman"/>
          <w:noProof/>
        </w:rPr>
      </w:pPr>
    </w:p>
    <w:p w14:paraId="539DE0BD" w14:textId="77777777" w:rsidR="002D2243" w:rsidRDefault="002D2243" w:rsidP="002D2243">
      <w:pPr>
        <w:widowControl w:val="0"/>
        <w:rPr>
          <w:rFonts w:ascii="Times New Roman" w:eastAsia="Lucida Sans Unicode" w:hAnsi="Times New Roman" w:cs="Times New Roman"/>
          <w:noProof/>
        </w:rPr>
      </w:pPr>
    </w:p>
    <w:p w14:paraId="6AC39A95" w14:textId="77777777" w:rsidR="002D2243" w:rsidRDefault="002D2243" w:rsidP="002D2243">
      <w:pPr>
        <w:widowControl w:val="0"/>
        <w:rPr>
          <w:rFonts w:ascii="Times New Roman" w:eastAsia="Lucida Sans Unicode" w:hAnsi="Times New Roman" w:cs="Times New Roman"/>
          <w:noProof/>
        </w:rPr>
      </w:pPr>
    </w:p>
    <w:p w14:paraId="6D0E43DB" w14:textId="77777777" w:rsidR="002D2243" w:rsidRDefault="002D2243" w:rsidP="002D2243">
      <w:pPr>
        <w:widowControl w:val="0"/>
        <w:rPr>
          <w:rFonts w:ascii="Times New Roman" w:eastAsia="Lucida Sans Unicode" w:hAnsi="Times New Roman" w:cs="Times New Roman"/>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D2243" w:rsidRPr="006E3067" w14:paraId="6B4DE04B" w14:textId="77777777" w:rsidTr="00A63505">
        <w:trPr>
          <w:jc w:val="center"/>
        </w:trPr>
        <w:tc>
          <w:tcPr>
            <w:tcW w:w="8613" w:type="dxa"/>
            <w:shd w:val="clear" w:color="auto" w:fill="BFBFBF"/>
          </w:tcPr>
          <w:p w14:paraId="574E20D1"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b/>
                <w:noProof/>
                <w:sz w:val="28"/>
                <w:szCs w:val="28"/>
              </w:rPr>
            </w:pPr>
            <w:r w:rsidRPr="006E3067">
              <w:rPr>
                <w:rFonts w:ascii="Times New Roman" w:eastAsia="Lucida Sans Unicode" w:hAnsi="Times New Roman" w:cs="Times New Roman"/>
                <w:b/>
                <w:noProof/>
                <w:sz w:val="28"/>
                <w:szCs w:val="28"/>
              </w:rPr>
              <w:t>PROBLĒMAS APRAKSTS PAR TĒMĀM</w:t>
            </w:r>
          </w:p>
        </w:tc>
      </w:tr>
      <w:tr w:rsidR="002D2243" w:rsidRPr="006E3067" w14:paraId="601D2DFC" w14:textId="77777777" w:rsidTr="00A63505">
        <w:trPr>
          <w:trHeight w:val="463"/>
          <w:jc w:val="center"/>
        </w:trPr>
        <w:tc>
          <w:tcPr>
            <w:tcW w:w="8613" w:type="dxa"/>
          </w:tcPr>
          <w:p w14:paraId="25A28C71"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b/>
                <w:noProof/>
              </w:rPr>
            </w:pPr>
          </w:p>
          <w:p w14:paraId="67F293CE" w14:textId="77777777" w:rsidR="002D2243" w:rsidRPr="006E3067" w:rsidRDefault="002D2243" w:rsidP="00A63505">
            <w:pPr>
              <w:widowControl w:val="0"/>
              <w:suppressAutoHyphens/>
              <w:snapToGrid w:val="0"/>
              <w:spacing w:line="256" w:lineRule="auto"/>
              <w:rPr>
                <w:rFonts w:ascii="Times New Roman" w:eastAsia="Lucida Sans Unicode" w:hAnsi="Times New Roman" w:cs="Times New Roman"/>
                <w:b/>
                <w:noProof/>
              </w:rPr>
            </w:pPr>
          </w:p>
        </w:tc>
      </w:tr>
    </w:tbl>
    <w:tbl>
      <w:tblPr>
        <w:tblpPr w:leftFromText="180" w:rightFromText="180" w:vertAnchor="text" w:horzAnchor="margin" w:tblpXSpec="center" w:tblpY="1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961"/>
      </w:tblGrid>
      <w:tr w:rsidR="002D2243" w:rsidRPr="006E3067" w14:paraId="16B125D3" w14:textId="77777777" w:rsidTr="00A63505">
        <w:trPr>
          <w:trHeight w:val="232"/>
        </w:trPr>
        <w:tc>
          <w:tcPr>
            <w:tcW w:w="8613" w:type="dxa"/>
            <w:gridSpan w:val="2"/>
            <w:shd w:val="clear" w:color="auto" w:fill="BFBFBF" w:themeFill="background1" w:themeFillShade="BF"/>
          </w:tcPr>
          <w:p w14:paraId="5A7A08D1" w14:textId="77777777" w:rsidR="002D2243" w:rsidRPr="006E3067" w:rsidRDefault="002D2243" w:rsidP="00A63505">
            <w:pPr>
              <w:widowControl w:val="0"/>
              <w:suppressAutoHyphens/>
              <w:snapToGrid w:val="0"/>
              <w:spacing w:line="256" w:lineRule="auto"/>
              <w:jc w:val="center"/>
              <w:rPr>
                <w:rFonts w:ascii="Times New Roman" w:eastAsia="Lucida Sans Unicode" w:hAnsi="Times New Roman" w:cs="Times New Roman"/>
                <w:b/>
                <w:sz w:val="28"/>
                <w:szCs w:val="28"/>
              </w:rPr>
            </w:pPr>
            <w:r w:rsidRPr="006E3067">
              <w:rPr>
                <w:rFonts w:ascii="Times New Roman" w:eastAsia="Lucida Sans Unicode" w:hAnsi="Times New Roman" w:cs="Times New Roman"/>
                <w:b/>
                <w:sz w:val="28"/>
                <w:szCs w:val="28"/>
              </w:rPr>
              <w:t>PAKALPOJUMA PIEEJAMĪBA</w:t>
            </w:r>
          </w:p>
        </w:tc>
      </w:tr>
      <w:tr w:rsidR="002D2243" w:rsidRPr="006E3067" w14:paraId="34773F4C" w14:textId="77777777" w:rsidTr="00A63505">
        <w:tc>
          <w:tcPr>
            <w:tcW w:w="3652" w:type="dxa"/>
          </w:tcPr>
          <w:p w14:paraId="2504D8B6" w14:textId="06A7391B" w:rsidR="002D2243" w:rsidRPr="006E3067" w:rsidRDefault="002D2243" w:rsidP="009F0198">
            <w:pPr>
              <w:widowControl w:val="0"/>
              <w:suppressAutoHyphens/>
              <w:spacing w:before="0" w:beforeAutospacing="0" w:after="0" w:afterAutospacing="0"/>
              <w:ind w:left="30" w:right="0" w:hanging="30"/>
              <w:rPr>
                <w:rFonts w:ascii="Times New Roman" w:eastAsia="Lucida Sans Unicode" w:hAnsi="Times New Roman" w:cs="Times New Roman"/>
              </w:rPr>
            </w:pPr>
            <w:r w:rsidRPr="006E3067">
              <w:rPr>
                <w:rFonts w:ascii="Times New Roman" w:eastAsia="Lucida Sans Unicode" w:hAnsi="Times New Roman" w:cs="Times New Roman"/>
              </w:rPr>
              <w:t>Informācijas izplatīšana sociālajos tīk</w:t>
            </w:r>
            <w:r w:rsidR="009F0198">
              <w:rPr>
                <w:rFonts w:ascii="Times New Roman" w:eastAsia="Lucida Sans Unicode" w:hAnsi="Times New Roman" w:cs="Times New Roman"/>
              </w:rPr>
              <w:t>l</w:t>
            </w:r>
            <w:r w:rsidRPr="006E3067">
              <w:rPr>
                <w:rFonts w:ascii="Times New Roman" w:eastAsia="Lucida Sans Unicode" w:hAnsi="Times New Roman" w:cs="Times New Roman"/>
              </w:rPr>
              <w:t xml:space="preserve">os, interneta portālos un laikrakstos </w:t>
            </w:r>
          </w:p>
        </w:tc>
        <w:tc>
          <w:tcPr>
            <w:tcW w:w="4961" w:type="dxa"/>
          </w:tcPr>
          <w:p w14:paraId="45FA756A" w14:textId="77777777" w:rsidR="002D2243" w:rsidRPr="006E3067" w:rsidRDefault="002D2243" w:rsidP="00A63505">
            <w:pPr>
              <w:widowControl w:val="0"/>
              <w:suppressAutoHyphens/>
              <w:rPr>
                <w:rFonts w:ascii="Times New Roman" w:eastAsia="Lucida Sans Unicode" w:hAnsi="Times New Roman" w:cs="Times New Roman"/>
              </w:rPr>
            </w:pPr>
          </w:p>
        </w:tc>
      </w:tr>
      <w:tr w:rsidR="002D2243" w:rsidRPr="006E3067" w14:paraId="4B5212F4" w14:textId="77777777" w:rsidTr="00A63505">
        <w:tc>
          <w:tcPr>
            <w:tcW w:w="3652" w:type="dxa"/>
          </w:tcPr>
          <w:p w14:paraId="5DC40DA4" w14:textId="77777777" w:rsidR="002D2243" w:rsidRPr="006E3067" w:rsidRDefault="002D2243" w:rsidP="009F0198">
            <w:pPr>
              <w:widowControl w:val="0"/>
              <w:suppressAutoHyphens/>
              <w:spacing w:before="0" w:beforeAutospacing="0" w:after="0" w:afterAutospacing="0"/>
              <w:ind w:left="30" w:right="0" w:hanging="30"/>
              <w:rPr>
                <w:rFonts w:ascii="Times New Roman" w:eastAsia="Lucida Sans Unicode" w:hAnsi="Times New Roman" w:cs="Times New Roman"/>
              </w:rPr>
            </w:pPr>
            <w:r w:rsidRPr="006E3067">
              <w:rPr>
                <w:rFonts w:ascii="Times New Roman" w:eastAsia="Lucida Sans Unicode" w:hAnsi="Times New Roman" w:cs="Times New Roman"/>
              </w:rPr>
              <w:t>Pieejamības veicināšanas pasākumi</w:t>
            </w:r>
          </w:p>
          <w:p w14:paraId="454C2DE9" w14:textId="77777777" w:rsidR="002D2243" w:rsidRPr="006E3067" w:rsidRDefault="002D2243" w:rsidP="009F0198">
            <w:pPr>
              <w:widowControl w:val="0"/>
              <w:suppressAutoHyphens/>
              <w:spacing w:before="0" w:beforeAutospacing="0" w:after="0" w:afterAutospacing="0"/>
              <w:ind w:left="30" w:right="0" w:hanging="30"/>
              <w:rPr>
                <w:rFonts w:ascii="Times New Roman" w:eastAsia="Lucida Sans Unicode" w:hAnsi="Times New Roman" w:cs="Times New Roman"/>
              </w:rPr>
            </w:pPr>
            <w:r w:rsidRPr="006E3067">
              <w:rPr>
                <w:rFonts w:ascii="Times New Roman" w:eastAsia="Lucida Sans Unicode" w:hAnsi="Times New Roman" w:cs="Times New Roman"/>
              </w:rPr>
              <w:t>(informatīvo materiālu izplatīšana, semināri, u.c.)</w:t>
            </w:r>
          </w:p>
        </w:tc>
        <w:tc>
          <w:tcPr>
            <w:tcW w:w="4961" w:type="dxa"/>
          </w:tcPr>
          <w:p w14:paraId="168A1B9D" w14:textId="77777777" w:rsidR="002D2243" w:rsidRPr="006E3067" w:rsidRDefault="002D2243" w:rsidP="00A63505">
            <w:pPr>
              <w:widowControl w:val="0"/>
              <w:suppressAutoHyphens/>
              <w:rPr>
                <w:rFonts w:ascii="Times New Roman" w:eastAsia="Lucida Sans Unicode" w:hAnsi="Times New Roman" w:cs="Times New Roman"/>
              </w:rPr>
            </w:pPr>
          </w:p>
        </w:tc>
      </w:tr>
      <w:tr w:rsidR="002D2243" w:rsidRPr="006E3067" w14:paraId="00BE3CB6" w14:textId="77777777" w:rsidTr="00A63505">
        <w:trPr>
          <w:trHeight w:val="562"/>
        </w:trPr>
        <w:tc>
          <w:tcPr>
            <w:tcW w:w="3652" w:type="dxa"/>
          </w:tcPr>
          <w:p w14:paraId="26ADE7F8" w14:textId="77777777" w:rsidR="002D2243" w:rsidRPr="006E3067" w:rsidRDefault="002D2243" w:rsidP="009F0198">
            <w:pPr>
              <w:widowControl w:val="0"/>
              <w:suppressAutoHyphens/>
              <w:spacing w:before="0" w:beforeAutospacing="0" w:after="0" w:afterAutospacing="0"/>
              <w:ind w:right="0"/>
              <w:rPr>
                <w:rFonts w:ascii="Times New Roman" w:eastAsia="Lucida Sans Unicode" w:hAnsi="Times New Roman" w:cs="Times New Roman"/>
              </w:rPr>
            </w:pPr>
            <w:r w:rsidRPr="006E3067">
              <w:rPr>
                <w:rFonts w:ascii="Times New Roman" w:eastAsia="Lucida Sans Unicode" w:hAnsi="Times New Roman" w:cs="Times New Roman"/>
              </w:rPr>
              <w:t>Tīmekļvietn</w:t>
            </w:r>
            <w:r>
              <w:rPr>
                <w:rFonts w:ascii="Times New Roman" w:eastAsia="Lucida Sans Unicode" w:hAnsi="Times New Roman" w:cs="Times New Roman"/>
              </w:rPr>
              <w:t xml:space="preserve">es </w:t>
            </w:r>
            <w:r w:rsidRPr="006E3067" w:rsidDel="00ED13E0">
              <w:rPr>
                <w:rFonts w:ascii="Times New Roman" w:eastAsia="Lucida Sans Unicode" w:hAnsi="Times New Roman" w:cs="Times New Roman"/>
              </w:rPr>
              <w:t>aktualizēšana</w:t>
            </w:r>
          </w:p>
        </w:tc>
        <w:tc>
          <w:tcPr>
            <w:tcW w:w="4961" w:type="dxa"/>
          </w:tcPr>
          <w:p w14:paraId="78A8D9F3" w14:textId="77777777" w:rsidR="002D2243" w:rsidRPr="006E3067" w:rsidRDefault="002D2243" w:rsidP="00A63505">
            <w:pPr>
              <w:widowControl w:val="0"/>
              <w:suppressAutoHyphens/>
              <w:rPr>
                <w:rFonts w:ascii="Times New Roman" w:eastAsia="Lucida Sans Unicode" w:hAnsi="Times New Roman" w:cs="Times New Roman"/>
              </w:rPr>
            </w:pPr>
          </w:p>
        </w:tc>
      </w:tr>
    </w:tbl>
    <w:p w14:paraId="1D2BC84B" w14:textId="77777777" w:rsidR="002D2243" w:rsidRPr="006E3067" w:rsidRDefault="002D2243" w:rsidP="002D2243">
      <w:pPr>
        <w:widowControl w:val="0"/>
        <w:tabs>
          <w:tab w:val="left" w:pos="2400"/>
        </w:tabs>
        <w:suppressAutoHyphens/>
        <w:rPr>
          <w:rFonts w:ascii="Times New Roman" w:eastAsia="Lucida Sans Unicode" w:hAnsi="Times New Roman" w:cs="Times New Roman"/>
        </w:rPr>
      </w:pPr>
      <w:r w:rsidRPr="006E3067">
        <w:rPr>
          <w:rFonts w:ascii="Times New Roman" w:eastAsia="Lucida Sans Unicode" w:hAnsi="Times New Roman" w:cs="Times New Roman"/>
        </w:rPr>
        <w:tab/>
      </w:r>
    </w:p>
    <w:p w14:paraId="33AFA53D" w14:textId="77777777" w:rsidR="002D2243" w:rsidRDefault="002D2243" w:rsidP="002D2243">
      <w:pPr>
        <w:widowControl w:val="0"/>
        <w:tabs>
          <w:tab w:val="left" w:pos="2400"/>
        </w:tabs>
        <w:suppressAutoHyphens/>
        <w:rPr>
          <w:rFonts w:ascii="Times New Roman" w:eastAsia="Lucida Sans Unicode" w:hAnsi="Times New Roman" w:cs="Times New Roman"/>
        </w:rPr>
      </w:pPr>
    </w:p>
    <w:p w14:paraId="7462D8C8" w14:textId="77777777" w:rsidR="002D2243" w:rsidRPr="00B222DE" w:rsidRDefault="002D2243" w:rsidP="002D2243">
      <w:pPr>
        <w:rPr>
          <w:rFonts w:ascii="Times New Roman" w:eastAsia="Lucida Sans Unicode" w:hAnsi="Times New Roman" w:cs="Times New Roman"/>
        </w:rPr>
      </w:pPr>
    </w:p>
    <w:p w14:paraId="0F235B05" w14:textId="77777777" w:rsidR="002D2243" w:rsidRDefault="002D2243" w:rsidP="002D2243">
      <w:pPr>
        <w:rPr>
          <w:rFonts w:ascii="Times New Roman" w:eastAsia="Lucida Sans Unicode" w:hAnsi="Times New Roman" w:cs="Times New Roman"/>
        </w:rPr>
      </w:pPr>
    </w:p>
    <w:tbl>
      <w:tblPr>
        <w:tblpPr w:leftFromText="180" w:rightFromText="180" w:vertAnchor="text" w:horzAnchor="margin" w:tblpXSpec="center" w:tblpY="23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961"/>
      </w:tblGrid>
      <w:tr w:rsidR="002D2243" w:rsidRPr="006E3067" w14:paraId="51F2726A" w14:textId="77777777" w:rsidTr="00A63505">
        <w:tc>
          <w:tcPr>
            <w:tcW w:w="8613" w:type="dxa"/>
            <w:gridSpan w:val="2"/>
            <w:shd w:val="clear" w:color="auto" w:fill="BFBFBF"/>
          </w:tcPr>
          <w:p w14:paraId="5A678F54" w14:textId="77777777" w:rsidR="002D2243" w:rsidRPr="006E3067" w:rsidRDefault="002D2243" w:rsidP="00A63505">
            <w:pPr>
              <w:widowControl w:val="0"/>
              <w:suppressAutoHyphens/>
              <w:jc w:val="center"/>
              <w:rPr>
                <w:rFonts w:ascii="Times New Roman" w:eastAsia="Lucida Sans Unicode" w:hAnsi="Times New Roman" w:cs="Times New Roman"/>
                <w:b/>
                <w:sz w:val="28"/>
                <w:szCs w:val="28"/>
              </w:rPr>
            </w:pPr>
            <w:r w:rsidRPr="006E3067">
              <w:rPr>
                <w:rFonts w:ascii="Times New Roman" w:eastAsia="Lucida Sans Unicode" w:hAnsi="Times New Roman" w:cs="Times New Roman"/>
                <w:b/>
                <w:sz w:val="28"/>
                <w:szCs w:val="28"/>
              </w:rPr>
              <w:t>APMIERINĀTĪBA PAR SNIEGTO PAKALPOJUMU</w:t>
            </w:r>
          </w:p>
        </w:tc>
      </w:tr>
      <w:tr w:rsidR="002D2243" w:rsidRPr="006E3067" w14:paraId="0C743D23" w14:textId="77777777" w:rsidTr="00A63505">
        <w:trPr>
          <w:trHeight w:val="277"/>
        </w:trPr>
        <w:tc>
          <w:tcPr>
            <w:tcW w:w="3652" w:type="dxa"/>
          </w:tcPr>
          <w:p w14:paraId="5D1C31BC" w14:textId="77777777" w:rsidR="002D2243" w:rsidRPr="006E3067" w:rsidRDefault="002D2243" w:rsidP="00A63505">
            <w:pPr>
              <w:widowControl w:val="0"/>
              <w:suppressAutoHyphens/>
              <w:rPr>
                <w:rFonts w:ascii="Times New Roman" w:eastAsia="Lucida Sans Unicode" w:hAnsi="Times New Roman" w:cs="Times New Roman"/>
              </w:rPr>
            </w:pPr>
            <w:r w:rsidRPr="006E3067">
              <w:rPr>
                <w:rFonts w:ascii="Times New Roman" w:eastAsia="Lucida Sans Unicode" w:hAnsi="Times New Roman" w:cs="Times New Roman"/>
              </w:rPr>
              <w:t>Saņemto sūdzību skaits</w:t>
            </w:r>
          </w:p>
        </w:tc>
        <w:tc>
          <w:tcPr>
            <w:tcW w:w="4961" w:type="dxa"/>
          </w:tcPr>
          <w:p w14:paraId="1DACE259" w14:textId="77777777" w:rsidR="002D2243" w:rsidRPr="006E3067" w:rsidRDefault="002D2243" w:rsidP="00A63505">
            <w:pPr>
              <w:widowControl w:val="0"/>
              <w:suppressAutoHyphens/>
              <w:rPr>
                <w:rFonts w:ascii="Times New Roman" w:eastAsia="Lucida Sans Unicode" w:hAnsi="Times New Roman" w:cs="Times New Roman"/>
                <w:b/>
              </w:rPr>
            </w:pPr>
          </w:p>
        </w:tc>
      </w:tr>
    </w:tbl>
    <w:tbl>
      <w:tblPr>
        <w:tblpPr w:leftFromText="180" w:rightFromText="180" w:vertAnchor="text" w:horzAnchor="margin" w:tblpXSpec="center" w:tblpY="3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776"/>
        <w:gridCol w:w="2871"/>
      </w:tblGrid>
      <w:tr w:rsidR="002D2243" w:rsidRPr="006E3067" w14:paraId="36DD4C72" w14:textId="77777777" w:rsidTr="00A63505">
        <w:tc>
          <w:tcPr>
            <w:tcW w:w="8619" w:type="dxa"/>
            <w:gridSpan w:val="3"/>
            <w:shd w:val="clear" w:color="auto" w:fill="BFBFBF"/>
          </w:tcPr>
          <w:p w14:paraId="625A2228" w14:textId="77777777" w:rsidR="002D2243" w:rsidRPr="006E3067" w:rsidRDefault="002D2243" w:rsidP="00A63505">
            <w:pPr>
              <w:widowControl w:val="0"/>
              <w:suppressAutoHyphens/>
              <w:autoSpaceDE w:val="0"/>
              <w:autoSpaceDN w:val="0"/>
              <w:adjustRightInd w:val="0"/>
              <w:jc w:val="center"/>
              <w:rPr>
                <w:rFonts w:ascii="Times New Roman" w:eastAsia="Lucida Sans Unicode" w:hAnsi="Times New Roman" w:cs="Times New Roman"/>
                <w:b/>
              </w:rPr>
            </w:pPr>
            <w:r w:rsidRPr="006E3067">
              <w:rPr>
                <w:rFonts w:ascii="Times New Roman" w:eastAsia="Lucida Sans Unicode" w:hAnsi="Times New Roman" w:cs="Times New Roman"/>
                <w:b/>
                <w:sz w:val="28"/>
                <w:szCs w:val="28"/>
              </w:rPr>
              <w:t>IZPILDES KVALITĀTE</w:t>
            </w:r>
          </w:p>
        </w:tc>
      </w:tr>
      <w:tr w:rsidR="002D2243" w:rsidRPr="006E3067" w14:paraId="0F4A2E6B" w14:textId="77777777" w:rsidTr="00A63505">
        <w:tc>
          <w:tcPr>
            <w:tcW w:w="8619" w:type="dxa"/>
            <w:gridSpan w:val="3"/>
            <w:shd w:val="clear" w:color="auto" w:fill="D9D9D9"/>
          </w:tcPr>
          <w:p w14:paraId="62CA8B2D" w14:textId="77777777" w:rsidR="002D2243" w:rsidRPr="006E3067" w:rsidRDefault="002D2243" w:rsidP="00A63505">
            <w:pPr>
              <w:widowControl w:val="0"/>
              <w:suppressAutoHyphens/>
              <w:jc w:val="center"/>
              <w:rPr>
                <w:rFonts w:ascii="Times New Roman" w:eastAsia="Lucida Sans Unicode" w:hAnsi="Times New Roman" w:cs="Times New Roman"/>
                <w:b/>
              </w:rPr>
            </w:pPr>
            <w:r w:rsidRPr="006E3067">
              <w:rPr>
                <w:rFonts w:ascii="Times New Roman" w:eastAsia="Lucida Sans Unicode" w:hAnsi="Times New Roman" w:cs="Times New Roman"/>
                <w:b/>
              </w:rPr>
              <w:t>Personāla apmācības</w:t>
            </w:r>
          </w:p>
        </w:tc>
      </w:tr>
      <w:tr w:rsidR="002D2243" w:rsidRPr="006E3067" w14:paraId="6FEA5945" w14:textId="77777777" w:rsidTr="00A63505">
        <w:tc>
          <w:tcPr>
            <w:tcW w:w="2972" w:type="dxa"/>
            <w:shd w:val="clear" w:color="auto" w:fill="FFFFFF"/>
          </w:tcPr>
          <w:p w14:paraId="2BE37605" w14:textId="77777777" w:rsidR="002D2243" w:rsidRPr="006E3067" w:rsidRDefault="002D2243" w:rsidP="00A63505">
            <w:pPr>
              <w:widowControl w:val="0"/>
              <w:suppressAutoHyphens/>
              <w:jc w:val="center"/>
              <w:rPr>
                <w:rFonts w:ascii="Times New Roman" w:eastAsia="Lucida Sans Unicode" w:hAnsi="Times New Roman" w:cs="Times New Roman"/>
              </w:rPr>
            </w:pPr>
            <w:r w:rsidRPr="006E3067">
              <w:rPr>
                <w:rFonts w:ascii="Times New Roman" w:eastAsia="Lucida Sans Unicode" w:hAnsi="Times New Roman" w:cs="Times New Roman"/>
              </w:rPr>
              <w:t>Veiktās darbības</w:t>
            </w:r>
          </w:p>
        </w:tc>
        <w:tc>
          <w:tcPr>
            <w:tcW w:w="2776" w:type="dxa"/>
            <w:shd w:val="clear" w:color="auto" w:fill="FFFFFF"/>
          </w:tcPr>
          <w:p w14:paraId="50336BAB" w14:textId="77777777" w:rsidR="002D2243" w:rsidRPr="006E3067" w:rsidRDefault="002D2243" w:rsidP="00A63505">
            <w:pPr>
              <w:widowControl w:val="0"/>
              <w:suppressAutoHyphens/>
              <w:jc w:val="center"/>
              <w:rPr>
                <w:rFonts w:ascii="Times New Roman" w:eastAsia="Lucida Sans Unicode" w:hAnsi="Times New Roman" w:cs="Times New Roman"/>
              </w:rPr>
            </w:pPr>
            <w:r w:rsidRPr="006E3067">
              <w:rPr>
                <w:rFonts w:ascii="Times New Roman" w:eastAsia="Lucida Sans Unicode" w:hAnsi="Times New Roman" w:cs="Times New Roman"/>
              </w:rPr>
              <w:t>Izpildes rezultāts</w:t>
            </w:r>
          </w:p>
        </w:tc>
        <w:tc>
          <w:tcPr>
            <w:tcW w:w="2871" w:type="dxa"/>
            <w:shd w:val="clear" w:color="auto" w:fill="FFFFFF"/>
          </w:tcPr>
          <w:p w14:paraId="5FB64E65" w14:textId="77777777" w:rsidR="002D2243" w:rsidRPr="006E3067" w:rsidRDefault="002D2243" w:rsidP="00A63505">
            <w:pPr>
              <w:widowControl w:val="0"/>
              <w:suppressAutoHyphens/>
              <w:jc w:val="center"/>
              <w:rPr>
                <w:rFonts w:ascii="Times New Roman" w:eastAsia="Lucida Sans Unicode" w:hAnsi="Times New Roman" w:cs="Times New Roman"/>
              </w:rPr>
            </w:pPr>
            <w:r w:rsidRPr="006E3067">
              <w:rPr>
                <w:rFonts w:ascii="Times New Roman" w:eastAsia="Lucida Sans Unicode" w:hAnsi="Times New Roman" w:cs="Times New Roman"/>
              </w:rPr>
              <w:t>Turpmākā rīcība</w:t>
            </w:r>
          </w:p>
        </w:tc>
      </w:tr>
      <w:tr w:rsidR="002D2243" w:rsidRPr="006E3067" w14:paraId="4723B5A4" w14:textId="77777777" w:rsidTr="00A63505">
        <w:tc>
          <w:tcPr>
            <w:tcW w:w="2972" w:type="dxa"/>
          </w:tcPr>
          <w:p w14:paraId="0C6FB171" w14:textId="77777777" w:rsidR="002D2243" w:rsidRPr="006E3067" w:rsidRDefault="002D2243" w:rsidP="00A63505">
            <w:pPr>
              <w:widowControl w:val="0"/>
              <w:suppressAutoHyphens/>
              <w:jc w:val="center"/>
              <w:rPr>
                <w:rFonts w:ascii="Times New Roman" w:eastAsia="Lucida Sans Unicode" w:hAnsi="Times New Roman" w:cs="Times New Roman"/>
              </w:rPr>
            </w:pPr>
          </w:p>
          <w:p w14:paraId="33F6FBD1"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776" w:type="dxa"/>
          </w:tcPr>
          <w:p w14:paraId="25274A82" w14:textId="77777777" w:rsidR="002D2243" w:rsidRPr="006E3067" w:rsidRDefault="002D2243" w:rsidP="00A63505">
            <w:pPr>
              <w:widowControl w:val="0"/>
              <w:suppressAutoHyphens/>
              <w:jc w:val="center"/>
              <w:rPr>
                <w:rFonts w:ascii="Times New Roman" w:eastAsia="Lucida Sans Unicode" w:hAnsi="Times New Roman" w:cs="Times New Roman"/>
              </w:rPr>
            </w:pPr>
          </w:p>
          <w:p w14:paraId="6F621EF0"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871" w:type="dxa"/>
          </w:tcPr>
          <w:p w14:paraId="2249C27E" w14:textId="77777777" w:rsidR="002D2243" w:rsidRPr="006E3067" w:rsidRDefault="002D2243" w:rsidP="00A63505">
            <w:pPr>
              <w:widowControl w:val="0"/>
              <w:suppressAutoHyphens/>
              <w:jc w:val="center"/>
              <w:rPr>
                <w:rFonts w:ascii="Times New Roman" w:eastAsia="Lucida Sans Unicode" w:hAnsi="Times New Roman" w:cs="Times New Roman"/>
              </w:rPr>
            </w:pPr>
          </w:p>
          <w:p w14:paraId="02B7256F" w14:textId="77777777" w:rsidR="002D2243" w:rsidRPr="006E3067" w:rsidRDefault="002D2243" w:rsidP="00A63505">
            <w:pPr>
              <w:widowControl w:val="0"/>
              <w:suppressAutoHyphens/>
              <w:jc w:val="center"/>
              <w:rPr>
                <w:rFonts w:ascii="Times New Roman" w:eastAsia="Lucida Sans Unicode" w:hAnsi="Times New Roman" w:cs="Times New Roman"/>
              </w:rPr>
            </w:pPr>
          </w:p>
        </w:tc>
      </w:tr>
      <w:tr w:rsidR="002D2243" w:rsidRPr="006E3067" w14:paraId="49A75ADF" w14:textId="77777777" w:rsidTr="00A63505">
        <w:tc>
          <w:tcPr>
            <w:tcW w:w="8619" w:type="dxa"/>
            <w:gridSpan w:val="3"/>
            <w:shd w:val="clear" w:color="auto" w:fill="D9D9D9"/>
          </w:tcPr>
          <w:p w14:paraId="3FFC35C3" w14:textId="77777777" w:rsidR="002D2243" w:rsidRPr="006E3067" w:rsidRDefault="002D2243" w:rsidP="00A63505">
            <w:pPr>
              <w:widowControl w:val="0"/>
              <w:suppressAutoHyphens/>
              <w:jc w:val="center"/>
              <w:rPr>
                <w:rFonts w:ascii="Times New Roman" w:eastAsia="Lucida Sans Unicode" w:hAnsi="Times New Roman" w:cs="Times New Roman"/>
                <w:b/>
              </w:rPr>
            </w:pPr>
            <w:r w:rsidRPr="006E3067">
              <w:rPr>
                <w:rFonts w:ascii="Times New Roman" w:eastAsia="Lucida Sans Unicode" w:hAnsi="Times New Roman" w:cs="Times New Roman"/>
                <w:b/>
              </w:rPr>
              <w:t xml:space="preserve">Pārbaudes zvani </w:t>
            </w:r>
          </w:p>
        </w:tc>
      </w:tr>
      <w:tr w:rsidR="002D2243" w:rsidRPr="006E3067" w14:paraId="2DAB652D" w14:textId="77777777" w:rsidTr="00A63505">
        <w:tc>
          <w:tcPr>
            <w:tcW w:w="2972" w:type="dxa"/>
            <w:shd w:val="clear" w:color="auto" w:fill="FFFFFF"/>
          </w:tcPr>
          <w:p w14:paraId="3455FF78" w14:textId="77777777" w:rsidR="002D2243" w:rsidRPr="006E3067" w:rsidRDefault="002D2243" w:rsidP="00A63505">
            <w:pPr>
              <w:widowControl w:val="0"/>
              <w:suppressAutoHyphens/>
              <w:jc w:val="center"/>
              <w:rPr>
                <w:rFonts w:ascii="Times New Roman" w:eastAsia="Lucida Sans Unicode" w:hAnsi="Times New Roman" w:cs="Times New Roman"/>
              </w:rPr>
            </w:pPr>
            <w:r w:rsidRPr="006E3067">
              <w:rPr>
                <w:rFonts w:ascii="Times New Roman" w:eastAsia="Lucida Sans Unicode" w:hAnsi="Times New Roman" w:cs="Times New Roman"/>
              </w:rPr>
              <w:t>Veiktās darbības</w:t>
            </w:r>
          </w:p>
        </w:tc>
        <w:tc>
          <w:tcPr>
            <w:tcW w:w="2776" w:type="dxa"/>
            <w:shd w:val="clear" w:color="auto" w:fill="FFFFFF"/>
          </w:tcPr>
          <w:p w14:paraId="62366BFE" w14:textId="77777777" w:rsidR="002D2243" w:rsidRPr="006E3067" w:rsidRDefault="002D2243" w:rsidP="00A63505">
            <w:pPr>
              <w:widowControl w:val="0"/>
              <w:suppressAutoHyphens/>
              <w:jc w:val="center"/>
              <w:rPr>
                <w:rFonts w:ascii="Times New Roman" w:eastAsia="Lucida Sans Unicode" w:hAnsi="Times New Roman" w:cs="Times New Roman"/>
              </w:rPr>
            </w:pPr>
            <w:r w:rsidRPr="006E3067">
              <w:rPr>
                <w:rFonts w:ascii="Times New Roman" w:eastAsia="Lucida Sans Unicode" w:hAnsi="Times New Roman" w:cs="Times New Roman"/>
              </w:rPr>
              <w:t>Izpildes rezultāts</w:t>
            </w:r>
          </w:p>
        </w:tc>
        <w:tc>
          <w:tcPr>
            <w:tcW w:w="2871" w:type="dxa"/>
            <w:shd w:val="clear" w:color="auto" w:fill="FFFFFF"/>
          </w:tcPr>
          <w:p w14:paraId="5CD9E176" w14:textId="77777777" w:rsidR="002D2243" w:rsidRPr="006E3067" w:rsidRDefault="002D2243" w:rsidP="00A63505">
            <w:pPr>
              <w:widowControl w:val="0"/>
              <w:suppressAutoHyphens/>
              <w:jc w:val="center"/>
              <w:rPr>
                <w:rFonts w:ascii="Times New Roman" w:eastAsia="Lucida Sans Unicode" w:hAnsi="Times New Roman" w:cs="Times New Roman"/>
              </w:rPr>
            </w:pPr>
            <w:r w:rsidRPr="006E3067">
              <w:rPr>
                <w:rFonts w:ascii="Times New Roman" w:eastAsia="Lucida Sans Unicode" w:hAnsi="Times New Roman" w:cs="Times New Roman"/>
              </w:rPr>
              <w:t>Turpmākā rīcība</w:t>
            </w:r>
          </w:p>
        </w:tc>
      </w:tr>
      <w:tr w:rsidR="002D2243" w:rsidRPr="006E3067" w14:paraId="2B4427CB" w14:textId="77777777" w:rsidTr="00A63505">
        <w:tc>
          <w:tcPr>
            <w:tcW w:w="2972" w:type="dxa"/>
            <w:shd w:val="clear" w:color="auto" w:fill="FFFFFF"/>
          </w:tcPr>
          <w:p w14:paraId="23554C1C" w14:textId="77777777" w:rsidR="002D2243" w:rsidRPr="006E3067" w:rsidRDefault="002D2243" w:rsidP="00A63505">
            <w:pPr>
              <w:widowControl w:val="0"/>
              <w:suppressAutoHyphens/>
              <w:jc w:val="center"/>
              <w:rPr>
                <w:rFonts w:ascii="Times New Roman" w:eastAsia="Lucida Sans Unicode" w:hAnsi="Times New Roman" w:cs="Times New Roman"/>
              </w:rPr>
            </w:pPr>
          </w:p>
          <w:p w14:paraId="1A55A311"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776" w:type="dxa"/>
            <w:shd w:val="clear" w:color="auto" w:fill="FFFFFF"/>
          </w:tcPr>
          <w:p w14:paraId="625D954C" w14:textId="77777777" w:rsidR="002D2243" w:rsidRPr="006E3067" w:rsidRDefault="002D2243" w:rsidP="00A63505">
            <w:pPr>
              <w:rPr>
                <w:rFonts w:ascii="Times New Roman" w:eastAsia="Lucida Sans Unicode" w:hAnsi="Times New Roman" w:cs="Times New Roman"/>
              </w:rPr>
            </w:pPr>
          </w:p>
          <w:p w14:paraId="3B356172"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871" w:type="dxa"/>
            <w:shd w:val="clear" w:color="auto" w:fill="FFFFFF"/>
          </w:tcPr>
          <w:p w14:paraId="09E82E48" w14:textId="77777777" w:rsidR="002D2243" w:rsidRPr="006E3067" w:rsidRDefault="002D2243" w:rsidP="00A63505">
            <w:pPr>
              <w:widowControl w:val="0"/>
              <w:suppressAutoHyphens/>
              <w:jc w:val="center"/>
              <w:rPr>
                <w:rFonts w:ascii="Times New Roman" w:eastAsia="Lucida Sans Unicode" w:hAnsi="Times New Roman" w:cs="Times New Roman"/>
              </w:rPr>
            </w:pPr>
          </w:p>
        </w:tc>
      </w:tr>
      <w:tr w:rsidR="002D2243" w:rsidRPr="006E3067" w14:paraId="48E85658" w14:textId="77777777" w:rsidTr="00A63505">
        <w:tc>
          <w:tcPr>
            <w:tcW w:w="8619" w:type="dxa"/>
            <w:gridSpan w:val="3"/>
            <w:shd w:val="clear" w:color="auto" w:fill="D9D9D9"/>
          </w:tcPr>
          <w:p w14:paraId="70B773F4" w14:textId="77777777" w:rsidR="002D2243" w:rsidRPr="006E3067" w:rsidRDefault="002D2243" w:rsidP="00A63505">
            <w:pPr>
              <w:widowControl w:val="0"/>
              <w:suppressAutoHyphens/>
              <w:jc w:val="center"/>
              <w:rPr>
                <w:rFonts w:ascii="Times New Roman" w:eastAsia="Lucida Sans Unicode" w:hAnsi="Times New Roman" w:cs="Times New Roman"/>
                <w:b/>
              </w:rPr>
            </w:pPr>
            <w:r w:rsidRPr="006E3067">
              <w:rPr>
                <w:rFonts w:ascii="Times New Roman" w:eastAsia="Lucida Sans Unicode" w:hAnsi="Times New Roman" w:cs="Times New Roman"/>
                <w:b/>
              </w:rPr>
              <w:t>Konfidencialitātes ievērošana</w:t>
            </w:r>
          </w:p>
        </w:tc>
      </w:tr>
      <w:tr w:rsidR="002D2243" w:rsidRPr="006E3067" w14:paraId="47176ADD" w14:textId="77777777" w:rsidTr="00A63505">
        <w:tc>
          <w:tcPr>
            <w:tcW w:w="2972" w:type="dxa"/>
            <w:shd w:val="clear" w:color="auto" w:fill="FFFFFF"/>
          </w:tcPr>
          <w:p w14:paraId="14454DCE" w14:textId="77777777" w:rsidR="002D2243" w:rsidRPr="006E3067" w:rsidRDefault="002D2243" w:rsidP="00A63505">
            <w:pPr>
              <w:widowControl w:val="0"/>
              <w:suppressAutoHyphens/>
              <w:jc w:val="center"/>
              <w:rPr>
                <w:rFonts w:ascii="Times New Roman" w:eastAsia="Lucida Sans Unicode" w:hAnsi="Times New Roman" w:cs="Times New Roman"/>
              </w:rPr>
            </w:pPr>
            <w:r w:rsidRPr="006E3067">
              <w:rPr>
                <w:rFonts w:ascii="Times New Roman" w:eastAsia="Lucida Sans Unicode" w:hAnsi="Times New Roman" w:cs="Times New Roman"/>
              </w:rPr>
              <w:t>Veiktās darbības</w:t>
            </w:r>
          </w:p>
        </w:tc>
        <w:tc>
          <w:tcPr>
            <w:tcW w:w="2776" w:type="dxa"/>
            <w:shd w:val="clear" w:color="auto" w:fill="FFFFFF"/>
          </w:tcPr>
          <w:p w14:paraId="41C69786" w14:textId="77777777" w:rsidR="002D2243" w:rsidRPr="006E3067" w:rsidRDefault="002D2243" w:rsidP="00A63505">
            <w:pPr>
              <w:widowControl w:val="0"/>
              <w:suppressAutoHyphens/>
              <w:jc w:val="center"/>
              <w:rPr>
                <w:rFonts w:ascii="Times New Roman" w:eastAsia="Lucida Sans Unicode" w:hAnsi="Times New Roman" w:cs="Times New Roman"/>
              </w:rPr>
            </w:pPr>
            <w:r w:rsidRPr="006E3067">
              <w:rPr>
                <w:rFonts w:ascii="Times New Roman" w:eastAsia="Lucida Sans Unicode" w:hAnsi="Times New Roman" w:cs="Times New Roman"/>
              </w:rPr>
              <w:t>Izpildes rezultāts</w:t>
            </w:r>
          </w:p>
        </w:tc>
        <w:tc>
          <w:tcPr>
            <w:tcW w:w="2871" w:type="dxa"/>
            <w:shd w:val="clear" w:color="auto" w:fill="FFFFFF"/>
          </w:tcPr>
          <w:p w14:paraId="7AAFD8A7" w14:textId="77777777" w:rsidR="002D2243" w:rsidRPr="006E3067" w:rsidRDefault="002D2243" w:rsidP="00A63505">
            <w:pPr>
              <w:widowControl w:val="0"/>
              <w:suppressAutoHyphens/>
              <w:jc w:val="center"/>
              <w:rPr>
                <w:rFonts w:ascii="Times New Roman" w:eastAsia="Lucida Sans Unicode" w:hAnsi="Times New Roman" w:cs="Times New Roman"/>
              </w:rPr>
            </w:pPr>
            <w:r w:rsidRPr="006E3067">
              <w:rPr>
                <w:rFonts w:ascii="Times New Roman" w:eastAsia="Lucida Sans Unicode" w:hAnsi="Times New Roman" w:cs="Times New Roman"/>
              </w:rPr>
              <w:t>Turpmākā rīcība</w:t>
            </w:r>
          </w:p>
        </w:tc>
      </w:tr>
      <w:tr w:rsidR="002D2243" w:rsidRPr="006E3067" w14:paraId="61B09CAC" w14:textId="77777777" w:rsidTr="00A63505">
        <w:tc>
          <w:tcPr>
            <w:tcW w:w="2972" w:type="dxa"/>
            <w:shd w:val="clear" w:color="auto" w:fill="FFFFFF"/>
          </w:tcPr>
          <w:p w14:paraId="686B8536" w14:textId="77777777" w:rsidR="002D2243" w:rsidRPr="006E3067" w:rsidRDefault="002D2243" w:rsidP="00A63505">
            <w:pPr>
              <w:widowControl w:val="0"/>
              <w:suppressAutoHyphens/>
              <w:jc w:val="center"/>
              <w:rPr>
                <w:rFonts w:ascii="Times New Roman" w:eastAsia="Lucida Sans Unicode" w:hAnsi="Times New Roman" w:cs="Times New Roman"/>
              </w:rPr>
            </w:pPr>
          </w:p>
          <w:p w14:paraId="7FE25C27"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776" w:type="dxa"/>
            <w:shd w:val="clear" w:color="auto" w:fill="FFFFFF"/>
          </w:tcPr>
          <w:p w14:paraId="29F647D2" w14:textId="77777777" w:rsidR="002D2243" w:rsidRPr="006E3067" w:rsidRDefault="002D2243" w:rsidP="00A63505">
            <w:pPr>
              <w:rPr>
                <w:rFonts w:ascii="Times New Roman" w:eastAsia="Lucida Sans Unicode" w:hAnsi="Times New Roman" w:cs="Times New Roman"/>
              </w:rPr>
            </w:pPr>
          </w:p>
          <w:p w14:paraId="682DFC4F"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871" w:type="dxa"/>
            <w:shd w:val="clear" w:color="auto" w:fill="FFFFFF"/>
          </w:tcPr>
          <w:p w14:paraId="4735454E" w14:textId="77777777" w:rsidR="002D2243" w:rsidRPr="006E3067" w:rsidRDefault="002D2243" w:rsidP="00A63505">
            <w:pPr>
              <w:widowControl w:val="0"/>
              <w:suppressAutoHyphens/>
              <w:jc w:val="center"/>
              <w:rPr>
                <w:rFonts w:ascii="Times New Roman" w:eastAsia="Lucida Sans Unicode" w:hAnsi="Times New Roman" w:cs="Times New Roman"/>
              </w:rPr>
            </w:pPr>
          </w:p>
        </w:tc>
      </w:tr>
    </w:tbl>
    <w:p w14:paraId="4F775C6F" w14:textId="77777777" w:rsidR="002D2243" w:rsidRDefault="002D2243" w:rsidP="002D2243">
      <w:pPr>
        <w:tabs>
          <w:tab w:val="left" w:pos="8905"/>
        </w:tabs>
        <w:rPr>
          <w:rFonts w:ascii="Times New Roman" w:eastAsia="Lucida Sans Unicode" w:hAnsi="Times New Roman" w:cs="Times New Roman"/>
        </w:rPr>
        <w:sectPr w:rsidR="002D2243" w:rsidSect="002D2243">
          <w:pgSz w:w="11905" w:h="16837"/>
          <w:pgMar w:top="1134" w:right="284" w:bottom="1134" w:left="567" w:header="709" w:footer="709" w:gutter="0"/>
          <w:cols w:space="720"/>
          <w:noEndnote/>
          <w:titlePg/>
          <w:docGrid w:linePitch="360"/>
        </w:sectPr>
      </w:pPr>
      <w:r>
        <w:rPr>
          <w:rFonts w:ascii="Times New Roman" w:eastAsia="Lucida Sans Unicode" w:hAnsi="Times New Roman" w:cs="Times New Roman"/>
        </w:rPr>
        <w:tab/>
      </w:r>
    </w:p>
    <w:p w14:paraId="3121E205" w14:textId="77777777" w:rsidR="002D2243" w:rsidRPr="006E3067" w:rsidRDefault="002D2243" w:rsidP="002D2243">
      <w:pPr>
        <w:widowControl w:val="0"/>
        <w:suppressAutoHyphens/>
        <w:rPr>
          <w:rFonts w:ascii="Times New Roman" w:eastAsia="Lucida Sans Unicode" w:hAnsi="Times New Roman" w:cs="Times New Roman"/>
          <w:noProof/>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2147"/>
        <w:gridCol w:w="2065"/>
        <w:gridCol w:w="2191"/>
        <w:gridCol w:w="2552"/>
      </w:tblGrid>
      <w:tr w:rsidR="002D2243" w:rsidRPr="006E3067" w14:paraId="22F8A287" w14:textId="77777777" w:rsidTr="00A63505">
        <w:trPr>
          <w:jc w:val="center"/>
        </w:trPr>
        <w:tc>
          <w:tcPr>
            <w:tcW w:w="603" w:type="dxa"/>
            <w:shd w:val="clear" w:color="auto" w:fill="BFBFBF" w:themeFill="background1" w:themeFillShade="BF"/>
          </w:tcPr>
          <w:p w14:paraId="7BE8AF88" w14:textId="77777777" w:rsidR="002D2243" w:rsidRPr="006E3067" w:rsidRDefault="002D2243" w:rsidP="009F0198">
            <w:pPr>
              <w:widowControl w:val="0"/>
              <w:suppressAutoHyphens/>
              <w:ind w:left="-254"/>
              <w:jc w:val="center"/>
              <w:rPr>
                <w:rFonts w:ascii="Times New Roman" w:eastAsia="Lucida Sans Unicode" w:hAnsi="Times New Roman" w:cs="Times New Roman"/>
                <w:b/>
              </w:rPr>
            </w:pPr>
            <w:r w:rsidRPr="006E3067">
              <w:rPr>
                <w:rFonts w:ascii="Times New Roman" w:eastAsia="Lucida Sans Unicode" w:hAnsi="Times New Roman" w:cs="Times New Roman"/>
                <w:b/>
              </w:rPr>
              <w:t>Nr.</w:t>
            </w:r>
            <w:r>
              <w:rPr>
                <w:rFonts w:ascii="Times New Roman" w:eastAsia="Lucida Sans Unicode" w:hAnsi="Times New Roman" w:cs="Times New Roman"/>
                <w:b/>
              </w:rPr>
              <w:t>p.k.</w:t>
            </w:r>
          </w:p>
          <w:p w14:paraId="28A2ECD1" w14:textId="77777777" w:rsidR="002D2243" w:rsidRPr="006E3067" w:rsidRDefault="002D2243" w:rsidP="009F0198">
            <w:pPr>
              <w:widowControl w:val="0"/>
              <w:suppressAutoHyphens/>
              <w:ind w:left="-254"/>
              <w:jc w:val="center"/>
              <w:rPr>
                <w:rFonts w:ascii="Times New Roman" w:eastAsia="Lucida Sans Unicode" w:hAnsi="Times New Roman" w:cs="Times New Roman"/>
                <w:b/>
              </w:rPr>
            </w:pPr>
          </w:p>
        </w:tc>
        <w:tc>
          <w:tcPr>
            <w:tcW w:w="2147" w:type="dxa"/>
            <w:shd w:val="clear" w:color="auto" w:fill="BFBFBF" w:themeFill="background1" w:themeFillShade="BF"/>
          </w:tcPr>
          <w:p w14:paraId="0D63E3DF" w14:textId="77777777" w:rsidR="002D2243" w:rsidRPr="006E3067" w:rsidRDefault="002D2243" w:rsidP="009F0198">
            <w:pPr>
              <w:widowControl w:val="0"/>
              <w:suppressAutoHyphens/>
              <w:ind w:left="-254"/>
              <w:jc w:val="center"/>
              <w:rPr>
                <w:rFonts w:ascii="Times New Roman" w:eastAsia="Lucida Sans Unicode" w:hAnsi="Times New Roman" w:cs="Times New Roman"/>
                <w:b/>
              </w:rPr>
            </w:pPr>
            <w:r>
              <w:rPr>
                <w:rFonts w:ascii="Times New Roman" w:eastAsia="Lucida Sans Unicode" w:hAnsi="Times New Roman" w:cs="Times New Roman"/>
                <w:b/>
              </w:rPr>
              <w:t>Izdevumu  pozīcija</w:t>
            </w:r>
          </w:p>
        </w:tc>
        <w:tc>
          <w:tcPr>
            <w:tcW w:w="2065" w:type="dxa"/>
            <w:shd w:val="clear" w:color="auto" w:fill="BFBFBF" w:themeFill="background1" w:themeFillShade="BF"/>
          </w:tcPr>
          <w:p w14:paraId="4C29A299" w14:textId="77777777" w:rsidR="002D2243" w:rsidRPr="006E3067" w:rsidRDefault="002D2243" w:rsidP="009F0198">
            <w:pPr>
              <w:widowControl w:val="0"/>
              <w:suppressAutoHyphens/>
              <w:ind w:left="-254"/>
              <w:jc w:val="center"/>
              <w:rPr>
                <w:rFonts w:ascii="Times New Roman" w:eastAsia="Lucida Sans Unicode" w:hAnsi="Times New Roman" w:cs="Times New Roman"/>
                <w:b/>
              </w:rPr>
            </w:pPr>
            <w:r w:rsidRPr="006E3067">
              <w:rPr>
                <w:rFonts w:ascii="Times New Roman" w:eastAsia="Lucida Sans Unicode" w:hAnsi="Times New Roman" w:cs="Times New Roman"/>
                <w:b/>
              </w:rPr>
              <w:t>Gada plāns</w:t>
            </w:r>
          </w:p>
        </w:tc>
        <w:tc>
          <w:tcPr>
            <w:tcW w:w="2191" w:type="dxa"/>
            <w:shd w:val="clear" w:color="auto" w:fill="BFBFBF" w:themeFill="background1" w:themeFillShade="BF"/>
          </w:tcPr>
          <w:p w14:paraId="744FB772" w14:textId="77777777" w:rsidR="002D2243" w:rsidRPr="006E3067" w:rsidRDefault="002D2243" w:rsidP="009F0198">
            <w:pPr>
              <w:widowControl w:val="0"/>
              <w:suppressAutoHyphens/>
              <w:ind w:left="-254"/>
              <w:jc w:val="center"/>
              <w:rPr>
                <w:rFonts w:ascii="Times New Roman" w:eastAsia="Lucida Sans Unicode" w:hAnsi="Times New Roman" w:cs="Times New Roman"/>
                <w:b/>
              </w:rPr>
            </w:pPr>
            <w:r>
              <w:rPr>
                <w:rFonts w:ascii="Times New Roman" w:eastAsia="Lucida Sans Unicode" w:hAnsi="Times New Roman" w:cs="Times New Roman"/>
                <w:b/>
              </w:rPr>
              <w:t>Faktiskā izpilde</w:t>
            </w:r>
            <w:r w:rsidRPr="006E3067">
              <w:rPr>
                <w:rFonts w:ascii="Times New Roman" w:eastAsia="Lucida Sans Unicode" w:hAnsi="Times New Roman" w:cs="Times New Roman"/>
                <w:b/>
              </w:rPr>
              <w:t xml:space="preserve"> </w:t>
            </w:r>
            <w:r w:rsidRPr="006E3067">
              <w:rPr>
                <w:rFonts w:ascii="Times New Roman" w:eastAsia="Lucida Sans Unicode" w:hAnsi="Times New Roman" w:cs="Times New Roman"/>
                <w:b/>
                <w:i/>
              </w:rPr>
              <w:t>(euro)</w:t>
            </w:r>
          </w:p>
        </w:tc>
        <w:tc>
          <w:tcPr>
            <w:tcW w:w="2552" w:type="dxa"/>
            <w:shd w:val="clear" w:color="auto" w:fill="BFBFBF" w:themeFill="background1" w:themeFillShade="BF"/>
          </w:tcPr>
          <w:p w14:paraId="313D97E3" w14:textId="77777777" w:rsidR="002D2243" w:rsidRPr="009436F0" w:rsidRDefault="002D2243" w:rsidP="009F0198">
            <w:pPr>
              <w:widowControl w:val="0"/>
              <w:suppressAutoHyphens/>
              <w:ind w:left="-254"/>
              <w:jc w:val="center"/>
              <w:rPr>
                <w:rFonts w:ascii="Times New Roman" w:eastAsia="Lucida Sans Unicode" w:hAnsi="Times New Roman" w:cs="Times New Roman"/>
                <w:b/>
                <w:i/>
                <w:iCs/>
              </w:rPr>
            </w:pPr>
            <w:r>
              <w:rPr>
                <w:rFonts w:ascii="Times New Roman" w:eastAsia="Lucida Sans Unicode" w:hAnsi="Times New Roman" w:cs="Times New Roman"/>
                <w:b/>
              </w:rPr>
              <w:t>Atlikums (</w:t>
            </w:r>
            <w:r>
              <w:rPr>
                <w:rFonts w:ascii="Times New Roman" w:eastAsia="Lucida Sans Unicode" w:hAnsi="Times New Roman" w:cs="Times New Roman"/>
                <w:b/>
                <w:i/>
                <w:iCs/>
              </w:rPr>
              <w:t>euro)</w:t>
            </w:r>
          </w:p>
        </w:tc>
      </w:tr>
      <w:tr w:rsidR="002D2243" w:rsidRPr="006E3067" w14:paraId="718E51E8" w14:textId="77777777" w:rsidTr="00A63505">
        <w:trPr>
          <w:jc w:val="center"/>
        </w:trPr>
        <w:tc>
          <w:tcPr>
            <w:tcW w:w="603" w:type="dxa"/>
          </w:tcPr>
          <w:p w14:paraId="377FDE53" w14:textId="77777777" w:rsidR="002D2243" w:rsidRPr="006E3067" w:rsidRDefault="002D2243" w:rsidP="00557E0C">
            <w:pPr>
              <w:widowControl w:val="0"/>
              <w:suppressAutoHyphens/>
              <w:ind w:left="-396" w:right="-820" w:hanging="495"/>
              <w:jc w:val="center"/>
              <w:rPr>
                <w:rFonts w:ascii="Times New Roman" w:eastAsia="Lucida Sans Unicode" w:hAnsi="Times New Roman" w:cs="Times New Roman"/>
              </w:rPr>
            </w:pPr>
            <w:r w:rsidRPr="006E3067">
              <w:rPr>
                <w:rFonts w:ascii="Times New Roman" w:eastAsia="Lucida Sans Unicode" w:hAnsi="Times New Roman" w:cs="Times New Roman"/>
              </w:rPr>
              <w:t>1.</w:t>
            </w:r>
          </w:p>
        </w:tc>
        <w:tc>
          <w:tcPr>
            <w:tcW w:w="2147" w:type="dxa"/>
          </w:tcPr>
          <w:p w14:paraId="3F80E25B" w14:textId="77777777" w:rsidR="002D2243" w:rsidRPr="00295571" w:rsidRDefault="002D2243" w:rsidP="009F0198">
            <w:pPr>
              <w:widowControl w:val="0"/>
              <w:suppressAutoHyphens/>
              <w:ind w:left="0" w:right="0" w:firstLine="0"/>
              <w:rPr>
                <w:rFonts w:ascii="Times New Roman" w:eastAsia="Lucida Sans Unicode" w:hAnsi="Times New Roman" w:cs="Times New Roman"/>
                <w:highlight w:val="yellow"/>
              </w:rPr>
            </w:pPr>
            <w:r w:rsidRPr="006E3067">
              <w:rPr>
                <w:rFonts w:ascii="Times New Roman" w:eastAsia="Lucida Sans Unicode" w:hAnsi="Times New Roman" w:cs="Times New Roman"/>
              </w:rPr>
              <w:t>Atlīdzība (</w:t>
            </w:r>
            <w:r>
              <w:rPr>
                <w:rFonts w:ascii="Times New Roman" w:eastAsia="Lucida Sans Unicode" w:hAnsi="Times New Roman" w:cs="Times New Roman"/>
              </w:rPr>
              <w:t xml:space="preserve">vadītājam un </w:t>
            </w:r>
            <w:r w:rsidRPr="006E3067">
              <w:rPr>
                <w:rFonts w:ascii="Times New Roman" w:eastAsia="Lucida Sans Unicode" w:hAnsi="Times New Roman" w:cs="Times New Roman"/>
              </w:rPr>
              <w:t xml:space="preserve">darbiniekiem, kuri nodrošina </w:t>
            </w:r>
            <w:r>
              <w:rPr>
                <w:rFonts w:ascii="Times New Roman" w:eastAsia="Lucida Sans Unicode" w:hAnsi="Times New Roman" w:cs="Times New Roman"/>
              </w:rPr>
              <w:t>valsts pārvaldes uzdevuma izpildi</w:t>
            </w:r>
            <w:r w:rsidRPr="006E3067">
              <w:rPr>
                <w:rFonts w:ascii="Times New Roman" w:eastAsia="Lucida Sans Unicode" w:hAnsi="Times New Roman" w:cs="Times New Roman"/>
              </w:rPr>
              <w:t>)</w:t>
            </w:r>
          </w:p>
        </w:tc>
        <w:tc>
          <w:tcPr>
            <w:tcW w:w="2065" w:type="dxa"/>
          </w:tcPr>
          <w:p w14:paraId="4E788C7B"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191" w:type="dxa"/>
          </w:tcPr>
          <w:p w14:paraId="01B23935"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552" w:type="dxa"/>
          </w:tcPr>
          <w:p w14:paraId="2D4956A9" w14:textId="77777777" w:rsidR="002D2243" w:rsidRPr="006E3067" w:rsidRDefault="002D2243" w:rsidP="00A63505">
            <w:pPr>
              <w:widowControl w:val="0"/>
              <w:suppressAutoHyphens/>
              <w:jc w:val="center"/>
              <w:rPr>
                <w:rFonts w:ascii="Times New Roman" w:eastAsia="Lucida Sans Unicode" w:hAnsi="Times New Roman" w:cs="Times New Roman"/>
              </w:rPr>
            </w:pPr>
          </w:p>
        </w:tc>
      </w:tr>
      <w:tr w:rsidR="002D2243" w:rsidRPr="006E3067" w14:paraId="5B31F0BF" w14:textId="77777777" w:rsidTr="00A63505">
        <w:trPr>
          <w:jc w:val="center"/>
        </w:trPr>
        <w:tc>
          <w:tcPr>
            <w:tcW w:w="603" w:type="dxa"/>
          </w:tcPr>
          <w:p w14:paraId="7BE9312E" w14:textId="77777777" w:rsidR="002D2243" w:rsidRPr="006E3067" w:rsidRDefault="002D2243" w:rsidP="00557E0C">
            <w:pPr>
              <w:widowControl w:val="0"/>
              <w:suppressAutoHyphens/>
              <w:ind w:left="-396" w:right="-820" w:hanging="495"/>
              <w:jc w:val="center"/>
              <w:rPr>
                <w:rFonts w:ascii="Times New Roman" w:eastAsia="Lucida Sans Unicode" w:hAnsi="Times New Roman" w:cs="Times New Roman"/>
              </w:rPr>
            </w:pPr>
            <w:r w:rsidRPr="006E3067">
              <w:rPr>
                <w:rFonts w:ascii="Times New Roman" w:eastAsia="Lucida Sans Unicode" w:hAnsi="Times New Roman" w:cs="Times New Roman"/>
              </w:rPr>
              <w:t>2.</w:t>
            </w:r>
          </w:p>
        </w:tc>
        <w:tc>
          <w:tcPr>
            <w:tcW w:w="2147" w:type="dxa"/>
          </w:tcPr>
          <w:p w14:paraId="3C10B450" w14:textId="77777777" w:rsidR="002D2243" w:rsidRPr="00295571" w:rsidRDefault="002D2243" w:rsidP="009F0198">
            <w:pPr>
              <w:widowControl w:val="0"/>
              <w:suppressAutoHyphens/>
              <w:ind w:left="0" w:right="0" w:firstLine="0"/>
              <w:rPr>
                <w:rFonts w:ascii="Times New Roman" w:eastAsia="Lucida Sans Unicode" w:hAnsi="Times New Roman" w:cs="Times New Roman"/>
              </w:rPr>
            </w:pPr>
            <w:r>
              <w:rPr>
                <w:rFonts w:ascii="Times New Roman" w:eastAsia="Lucida Sans Unicode" w:hAnsi="Times New Roman" w:cs="Times New Roman"/>
              </w:rPr>
              <w:t xml:space="preserve">Zvanu centra nodrošināšanas pakalpojumi, </w:t>
            </w:r>
            <w:r w:rsidRPr="001D3D62">
              <w:rPr>
                <w:rFonts w:ascii="Times New Roman" w:eastAsia="Lucida Sans Unicode" w:hAnsi="Times New Roman" w:cs="Times New Roman"/>
              </w:rPr>
              <w:t xml:space="preserve">sarunu izmaksas un citi </w:t>
            </w:r>
            <w:r>
              <w:rPr>
                <w:rFonts w:ascii="Times New Roman" w:eastAsia="Lucida Sans Unicode" w:hAnsi="Times New Roman" w:cs="Times New Roman"/>
              </w:rPr>
              <w:t>telekomunikāciju</w:t>
            </w:r>
            <w:r w:rsidRPr="001D3D62">
              <w:rPr>
                <w:rFonts w:ascii="Times New Roman" w:eastAsia="Lucida Sans Unicode" w:hAnsi="Times New Roman" w:cs="Times New Roman"/>
              </w:rPr>
              <w:t xml:space="preserve"> pakalpojumi</w:t>
            </w:r>
          </w:p>
        </w:tc>
        <w:tc>
          <w:tcPr>
            <w:tcW w:w="2065" w:type="dxa"/>
          </w:tcPr>
          <w:p w14:paraId="67E22B9D"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191" w:type="dxa"/>
          </w:tcPr>
          <w:p w14:paraId="6AB01BF8"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552" w:type="dxa"/>
          </w:tcPr>
          <w:p w14:paraId="012DF58E" w14:textId="77777777" w:rsidR="002D2243" w:rsidRPr="006E3067" w:rsidRDefault="002D2243" w:rsidP="00A63505">
            <w:pPr>
              <w:widowControl w:val="0"/>
              <w:suppressAutoHyphens/>
              <w:jc w:val="center"/>
              <w:rPr>
                <w:rFonts w:ascii="Times New Roman" w:eastAsia="Lucida Sans Unicode" w:hAnsi="Times New Roman" w:cs="Times New Roman"/>
              </w:rPr>
            </w:pPr>
          </w:p>
        </w:tc>
      </w:tr>
      <w:tr w:rsidR="002D2243" w:rsidRPr="006E3067" w14:paraId="41B505F1" w14:textId="77777777" w:rsidTr="00A63505">
        <w:trPr>
          <w:jc w:val="center"/>
        </w:trPr>
        <w:tc>
          <w:tcPr>
            <w:tcW w:w="603" w:type="dxa"/>
          </w:tcPr>
          <w:p w14:paraId="25EDB704" w14:textId="77777777" w:rsidR="002D2243" w:rsidRPr="006E3067" w:rsidRDefault="002D2243" w:rsidP="00557E0C">
            <w:pPr>
              <w:widowControl w:val="0"/>
              <w:suppressAutoHyphens/>
              <w:ind w:left="-396" w:right="-820" w:hanging="495"/>
              <w:jc w:val="center"/>
              <w:rPr>
                <w:rFonts w:ascii="Times New Roman" w:eastAsia="Lucida Sans Unicode" w:hAnsi="Times New Roman" w:cs="Times New Roman"/>
              </w:rPr>
            </w:pPr>
            <w:r w:rsidRPr="006E3067">
              <w:rPr>
                <w:rFonts w:ascii="Times New Roman" w:eastAsia="Lucida Sans Unicode" w:hAnsi="Times New Roman" w:cs="Times New Roman"/>
              </w:rPr>
              <w:t>3.</w:t>
            </w:r>
          </w:p>
        </w:tc>
        <w:tc>
          <w:tcPr>
            <w:tcW w:w="2147" w:type="dxa"/>
          </w:tcPr>
          <w:p w14:paraId="2B92DB69" w14:textId="77777777" w:rsidR="002D2243" w:rsidRPr="00295571" w:rsidRDefault="002D2243" w:rsidP="009F0198">
            <w:pPr>
              <w:widowControl w:val="0"/>
              <w:suppressAutoHyphens/>
              <w:ind w:left="0" w:right="0" w:firstLine="0"/>
              <w:rPr>
                <w:rFonts w:ascii="Times New Roman" w:eastAsia="Lucida Sans Unicode" w:hAnsi="Times New Roman" w:cs="Times New Roman"/>
              </w:rPr>
            </w:pPr>
            <w:r>
              <w:rPr>
                <w:rFonts w:ascii="Times New Roman" w:eastAsia="Lucida Sans Unicode" w:hAnsi="Times New Roman" w:cs="Times New Roman"/>
              </w:rPr>
              <w:t>Biroja</w:t>
            </w:r>
            <w:r w:rsidRPr="001D3D62">
              <w:rPr>
                <w:rFonts w:ascii="Times New Roman" w:eastAsia="Lucida Sans Unicode" w:hAnsi="Times New Roman" w:cs="Times New Roman"/>
              </w:rPr>
              <w:t xml:space="preserve"> preces</w:t>
            </w:r>
            <w:r>
              <w:rPr>
                <w:rFonts w:ascii="Times New Roman" w:eastAsia="Lucida Sans Unicode" w:hAnsi="Times New Roman" w:cs="Times New Roman"/>
              </w:rPr>
              <w:t xml:space="preserve"> (kancelejas preces un biroja papīrs)</w:t>
            </w:r>
          </w:p>
        </w:tc>
        <w:tc>
          <w:tcPr>
            <w:tcW w:w="2065" w:type="dxa"/>
          </w:tcPr>
          <w:p w14:paraId="3BF82582"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191" w:type="dxa"/>
          </w:tcPr>
          <w:p w14:paraId="39C3C850"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552" w:type="dxa"/>
          </w:tcPr>
          <w:p w14:paraId="26E887F8" w14:textId="77777777" w:rsidR="002D2243" w:rsidRPr="006E3067" w:rsidRDefault="002D2243" w:rsidP="00A63505">
            <w:pPr>
              <w:widowControl w:val="0"/>
              <w:suppressAutoHyphens/>
              <w:jc w:val="center"/>
              <w:rPr>
                <w:rFonts w:ascii="Times New Roman" w:eastAsia="Lucida Sans Unicode" w:hAnsi="Times New Roman" w:cs="Times New Roman"/>
              </w:rPr>
            </w:pPr>
          </w:p>
        </w:tc>
      </w:tr>
      <w:tr w:rsidR="002D2243" w:rsidRPr="006E3067" w14:paraId="37149B0D" w14:textId="77777777" w:rsidTr="00A63505">
        <w:trPr>
          <w:jc w:val="center"/>
        </w:trPr>
        <w:tc>
          <w:tcPr>
            <w:tcW w:w="603" w:type="dxa"/>
          </w:tcPr>
          <w:p w14:paraId="58B1C804" w14:textId="77777777" w:rsidR="002D2243" w:rsidRPr="006E3067" w:rsidRDefault="002D2243" w:rsidP="00557E0C">
            <w:pPr>
              <w:widowControl w:val="0"/>
              <w:suppressAutoHyphens/>
              <w:ind w:left="-396" w:right="-820" w:hanging="495"/>
              <w:jc w:val="center"/>
              <w:rPr>
                <w:rFonts w:ascii="Times New Roman" w:eastAsia="Lucida Sans Unicode" w:hAnsi="Times New Roman" w:cs="Times New Roman"/>
              </w:rPr>
            </w:pPr>
            <w:r>
              <w:rPr>
                <w:rFonts w:ascii="Times New Roman" w:eastAsia="Lucida Sans Unicode" w:hAnsi="Times New Roman" w:cs="Times New Roman"/>
              </w:rPr>
              <w:t>4.</w:t>
            </w:r>
          </w:p>
        </w:tc>
        <w:tc>
          <w:tcPr>
            <w:tcW w:w="2147" w:type="dxa"/>
          </w:tcPr>
          <w:p w14:paraId="375316A6" w14:textId="2953A669" w:rsidR="002D2243" w:rsidRPr="006E3067" w:rsidRDefault="004B268C" w:rsidP="009F0198">
            <w:pPr>
              <w:widowControl w:val="0"/>
              <w:suppressAutoHyphens/>
              <w:ind w:left="0" w:right="0" w:firstLine="0"/>
              <w:rPr>
                <w:rFonts w:ascii="Times New Roman" w:eastAsia="Lucida Sans Unicode" w:hAnsi="Times New Roman" w:cs="Times New Roman"/>
              </w:rPr>
            </w:pPr>
            <w:r w:rsidRPr="001D3D62">
              <w:rPr>
                <w:rFonts w:ascii="Times New Roman" w:eastAsia="Lucida Sans Unicode" w:hAnsi="Times New Roman" w:cs="Times New Roman"/>
              </w:rPr>
              <w:t xml:space="preserve">Tīmekļvietnes </w:t>
            </w:r>
            <w:r w:rsidRPr="684A69C1" w:rsidDel="002146FB">
              <w:rPr>
                <w:rFonts w:ascii="Times New Roman" w:eastAsia="Lucida Sans Unicode" w:hAnsi="Times New Roman" w:cs="Times New Roman"/>
              </w:rPr>
              <w:t>satura</w:t>
            </w:r>
            <w:r w:rsidRPr="684A69C1">
              <w:rPr>
                <w:rFonts w:ascii="Times New Roman" w:eastAsia="Lucida Sans Unicode" w:hAnsi="Times New Roman" w:cs="Times New Roman"/>
              </w:rPr>
              <w:t xml:space="preserve"> un tehniskā uzturēšana</w:t>
            </w:r>
            <w:r w:rsidRPr="001D3D62">
              <w:rPr>
                <w:rFonts w:ascii="Times New Roman" w:eastAsia="Lucida Sans Unicode" w:hAnsi="Times New Roman" w:cs="Times New Roman"/>
              </w:rPr>
              <w:t xml:space="preserve">, </w:t>
            </w:r>
            <w:r w:rsidDel="00C822BB">
              <w:rPr>
                <w:rFonts w:ascii="Times New Roman" w:eastAsia="Lucida Sans Unicode" w:hAnsi="Times New Roman" w:cs="Times New Roman"/>
              </w:rPr>
              <w:t xml:space="preserve">tiešsaistes </w:t>
            </w:r>
            <w:r w:rsidDel="00363A43">
              <w:rPr>
                <w:rFonts w:ascii="Times New Roman" w:eastAsia="Lucida Sans Unicode" w:hAnsi="Times New Roman" w:cs="Times New Roman"/>
              </w:rPr>
              <w:t>tērzē</w:t>
            </w:r>
            <w:r>
              <w:rPr>
                <w:rFonts w:ascii="Times New Roman" w:eastAsia="Lucida Sans Unicode" w:hAnsi="Times New Roman" w:cs="Times New Roman"/>
              </w:rPr>
              <w:t>š</w:t>
            </w:r>
            <w:r w:rsidDel="00192EE9">
              <w:rPr>
                <w:rFonts w:ascii="Times New Roman" w:eastAsia="Lucida Sans Unicode" w:hAnsi="Times New Roman" w:cs="Times New Roman"/>
              </w:rPr>
              <w:t>a</w:t>
            </w:r>
            <w:r>
              <w:rPr>
                <w:rFonts w:ascii="Times New Roman" w:eastAsia="Lucida Sans Unicode" w:hAnsi="Times New Roman" w:cs="Times New Roman"/>
              </w:rPr>
              <w:t>n</w:t>
            </w:r>
            <w:r w:rsidDel="00192EE9">
              <w:rPr>
                <w:rFonts w:ascii="Times New Roman" w:eastAsia="Lucida Sans Unicode" w:hAnsi="Times New Roman" w:cs="Times New Roman"/>
              </w:rPr>
              <w:t xml:space="preserve">as </w:t>
            </w:r>
            <w:r>
              <w:rPr>
                <w:rFonts w:ascii="Times New Roman" w:eastAsia="Lucida Sans Unicode" w:hAnsi="Times New Roman" w:cs="Times New Roman"/>
              </w:rPr>
              <w:t>lietotnes nodrošināšana</w:t>
            </w:r>
          </w:p>
        </w:tc>
        <w:tc>
          <w:tcPr>
            <w:tcW w:w="2065" w:type="dxa"/>
          </w:tcPr>
          <w:p w14:paraId="0998A5F1"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191" w:type="dxa"/>
          </w:tcPr>
          <w:p w14:paraId="4022B48A"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552" w:type="dxa"/>
          </w:tcPr>
          <w:p w14:paraId="0E74EF7F" w14:textId="77777777" w:rsidR="002D2243" w:rsidRPr="006E3067" w:rsidRDefault="002D2243" w:rsidP="00A63505">
            <w:pPr>
              <w:widowControl w:val="0"/>
              <w:suppressAutoHyphens/>
              <w:jc w:val="center"/>
              <w:rPr>
                <w:rFonts w:ascii="Times New Roman" w:eastAsia="Lucida Sans Unicode" w:hAnsi="Times New Roman" w:cs="Times New Roman"/>
              </w:rPr>
            </w:pPr>
          </w:p>
        </w:tc>
      </w:tr>
      <w:tr w:rsidR="002D2243" w:rsidRPr="006E3067" w14:paraId="43BA1F38" w14:textId="77777777" w:rsidTr="00A63505">
        <w:trPr>
          <w:jc w:val="center"/>
        </w:trPr>
        <w:tc>
          <w:tcPr>
            <w:tcW w:w="603" w:type="dxa"/>
          </w:tcPr>
          <w:p w14:paraId="2C8D193E" w14:textId="77777777" w:rsidR="002D2243" w:rsidRPr="006E3067" w:rsidRDefault="002D2243" w:rsidP="00557E0C">
            <w:pPr>
              <w:widowControl w:val="0"/>
              <w:suppressAutoHyphens/>
              <w:ind w:left="-396" w:right="-820" w:hanging="495"/>
              <w:jc w:val="center"/>
              <w:rPr>
                <w:rFonts w:ascii="Times New Roman" w:eastAsia="Lucida Sans Unicode" w:hAnsi="Times New Roman" w:cs="Times New Roman"/>
              </w:rPr>
            </w:pPr>
            <w:r w:rsidRPr="006E3067">
              <w:rPr>
                <w:rFonts w:ascii="Times New Roman" w:eastAsia="Lucida Sans Unicode" w:hAnsi="Times New Roman" w:cs="Times New Roman"/>
              </w:rPr>
              <w:t>5.</w:t>
            </w:r>
          </w:p>
        </w:tc>
        <w:tc>
          <w:tcPr>
            <w:tcW w:w="2147" w:type="dxa"/>
          </w:tcPr>
          <w:p w14:paraId="3C0E18FE" w14:textId="77777777" w:rsidR="002D2243" w:rsidRPr="00295571" w:rsidRDefault="002D2243" w:rsidP="009F0198">
            <w:pPr>
              <w:widowControl w:val="0"/>
              <w:suppressAutoHyphens/>
              <w:ind w:left="0" w:right="0" w:firstLine="0"/>
              <w:rPr>
                <w:rFonts w:ascii="Times New Roman" w:eastAsia="Lucida Sans Unicode" w:hAnsi="Times New Roman" w:cs="Times New Roman"/>
              </w:rPr>
            </w:pPr>
            <w:r>
              <w:rPr>
                <w:rFonts w:ascii="Times New Roman" w:eastAsia="Lucida Sans Unicode" w:hAnsi="Times New Roman" w:cs="Times New Roman"/>
              </w:rPr>
              <w:t>Tālruņa “116006” publiskās atpazīstamības pasākumi (reklāma, sabiedriskās attiecības, bukleti un tml.)</w:t>
            </w:r>
          </w:p>
        </w:tc>
        <w:tc>
          <w:tcPr>
            <w:tcW w:w="2065" w:type="dxa"/>
          </w:tcPr>
          <w:p w14:paraId="03E1AE54"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191" w:type="dxa"/>
          </w:tcPr>
          <w:p w14:paraId="03E98F22" w14:textId="77777777" w:rsidR="002D2243" w:rsidRPr="006E3067" w:rsidRDefault="002D2243" w:rsidP="00A63505">
            <w:pPr>
              <w:widowControl w:val="0"/>
              <w:suppressAutoHyphens/>
              <w:jc w:val="center"/>
              <w:rPr>
                <w:rFonts w:ascii="Times New Roman" w:eastAsia="Lucida Sans Unicode" w:hAnsi="Times New Roman" w:cs="Times New Roman"/>
              </w:rPr>
            </w:pPr>
          </w:p>
        </w:tc>
        <w:tc>
          <w:tcPr>
            <w:tcW w:w="2552" w:type="dxa"/>
          </w:tcPr>
          <w:p w14:paraId="3224AAD3" w14:textId="77777777" w:rsidR="002D2243" w:rsidRPr="006E3067" w:rsidRDefault="002D2243" w:rsidP="00A63505">
            <w:pPr>
              <w:widowControl w:val="0"/>
              <w:suppressAutoHyphens/>
              <w:jc w:val="center"/>
              <w:rPr>
                <w:rFonts w:ascii="Times New Roman" w:eastAsia="Lucida Sans Unicode" w:hAnsi="Times New Roman" w:cs="Times New Roman"/>
              </w:rPr>
            </w:pPr>
          </w:p>
        </w:tc>
      </w:tr>
      <w:tr w:rsidR="002D2243" w14:paraId="627DE653" w14:textId="77777777" w:rsidTr="00A63505">
        <w:trPr>
          <w:trHeight w:val="300"/>
          <w:jc w:val="center"/>
        </w:trPr>
        <w:tc>
          <w:tcPr>
            <w:tcW w:w="603" w:type="dxa"/>
          </w:tcPr>
          <w:p w14:paraId="564C7485" w14:textId="77777777" w:rsidR="002D2243" w:rsidRDefault="002D2243" w:rsidP="00557E0C">
            <w:pPr>
              <w:ind w:left="-396" w:right="-820" w:hanging="495"/>
              <w:jc w:val="center"/>
              <w:rPr>
                <w:rFonts w:ascii="Times New Roman" w:eastAsia="Lucida Sans Unicode" w:hAnsi="Times New Roman" w:cs="Times New Roman"/>
              </w:rPr>
            </w:pPr>
            <w:r w:rsidRPr="684A69C1">
              <w:rPr>
                <w:rFonts w:ascii="Times New Roman" w:eastAsia="Lucida Sans Unicode" w:hAnsi="Times New Roman" w:cs="Times New Roman"/>
              </w:rPr>
              <w:t>6.</w:t>
            </w:r>
          </w:p>
        </w:tc>
        <w:tc>
          <w:tcPr>
            <w:tcW w:w="2147" w:type="dxa"/>
          </w:tcPr>
          <w:p w14:paraId="4E1EEF9A" w14:textId="77777777" w:rsidR="002D2243" w:rsidRDefault="002D2243" w:rsidP="009F0198">
            <w:pPr>
              <w:ind w:left="0" w:right="0" w:firstLine="0"/>
              <w:rPr>
                <w:rFonts w:ascii="Times New Roman" w:eastAsia="Lucida Sans Unicode" w:hAnsi="Times New Roman" w:cs="Times New Roman"/>
              </w:rPr>
            </w:pPr>
            <w:r w:rsidRPr="684A69C1">
              <w:rPr>
                <w:rFonts w:ascii="Times New Roman" w:eastAsia="Lucida Sans Unicode" w:hAnsi="Times New Roman" w:cs="Times New Roman"/>
              </w:rPr>
              <w:t xml:space="preserve">Administratīvās izmaksas </w:t>
            </w:r>
          </w:p>
        </w:tc>
        <w:tc>
          <w:tcPr>
            <w:tcW w:w="2065" w:type="dxa"/>
          </w:tcPr>
          <w:p w14:paraId="13DAC642" w14:textId="77777777" w:rsidR="002D2243" w:rsidRDefault="002D2243" w:rsidP="00A63505">
            <w:pPr>
              <w:jc w:val="center"/>
              <w:rPr>
                <w:rFonts w:ascii="Times New Roman" w:eastAsia="Lucida Sans Unicode" w:hAnsi="Times New Roman" w:cs="Times New Roman"/>
              </w:rPr>
            </w:pPr>
          </w:p>
        </w:tc>
        <w:tc>
          <w:tcPr>
            <w:tcW w:w="2191" w:type="dxa"/>
          </w:tcPr>
          <w:p w14:paraId="4AF48740" w14:textId="77777777" w:rsidR="002D2243" w:rsidRDefault="002D2243" w:rsidP="00A63505">
            <w:pPr>
              <w:jc w:val="center"/>
              <w:rPr>
                <w:rFonts w:ascii="Times New Roman" w:eastAsia="Lucida Sans Unicode" w:hAnsi="Times New Roman" w:cs="Times New Roman"/>
              </w:rPr>
            </w:pPr>
          </w:p>
        </w:tc>
        <w:tc>
          <w:tcPr>
            <w:tcW w:w="2552" w:type="dxa"/>
          </w:tcPr>
          <w:p w14:paraId="21F581B6" w14:textId="77777777" w:rsidR="002D2243" w:rsidRDefault="002D2243" w:rsidP="00A63505">
            <w:pPr>
              <w:jc w:val="center"/>
              <w:rPr>
                <w:rFonts w:ascii="Times New Roman" w:eastAsia="Lucida Sans Unicode" w:hAnsi="Times New Roman" w:cs="Times New Roman"/>
              </w:rPr>
            </w:pPr>
          </w:p>
        </w:tc>
      </w:tr>
      <w:tr w:rsidR="002D2243" w:rsidRPr="006E3067" w14:paraId="1C761D87" w14:textId="77777777" w:rsidTr="00A63505">
        <w:trPr>
          <w:jc w:val="center"/>
        </w:trPr>
        <w:tc>
          <w:tcPr>
            <w:tcW w:w="603" w:type="dxa"/>
          </w:tcPr>
          <w:p w14:paraId="12F9FBBC" w14:textId="77777777" w:rsidR="002D2243" w:rsidRPr="006E3067" w:rsidRDefault="002D2243" w:rsidP="00557E0C">
            <w:pPr>
              <w:widowControl w:val="0"/>
              <w:suppressAutoHyphens/>
              <w:ind w:left="-396" w:right="-820" w:hanging="495"/>
              <w:jc w:val="center"/>
              <w:rPr>
                <w:rFonts w:ascii="Times New Roman" w:eastAsia="Lucida Sans Unicode" w:hAnsi="Times New Roman" w:cs="Times New Roman"/>
              </w:rPr>
            </w:pPr>
          </w:p>
        </w:tc>
        <w:tc>
          <w:tcPr>
            <w:tcW w:w="2147" w:type="dxa"/>
          </w:tcPr>
          <w:p w14:paraId="1B3B1F42" w14:textId="77777777" w:rsidR="002D2243" w:rsidRPr="006E3067" w:rsidRDefault="002D2243" w:rsidP="00A63505">
            <w:pPr>
              <w:widowControl w:val="0"/>
              <w:suppressAutoHyphens/>
              <w:jc w:val="center"/>
              <w:rPr>
                <w:rFonts w:ascii="Times New Roman" w:eastAsia="Lucida Sans Unicode" w:hAnsi="Times New Roman" w:cs="Times New Roman"/>
                <w:b/>
              </w:rPr>
            </w:pPr>
            <w:r w:rsidRPr="006E3067">
              <w:rPr>
                <w:rFonts w:ascii="Times New Roman" w:eastAsia="Lucida Sans Unicode" w:hAnsi="Times New Roman" w:cs="Times New Roman"/>
                <w:b/>
              </w:rPr>
              <w:t>Kopā:</w:t>
            </w:r>
          </w:p>
        </w:tc>
        <w:tc>
          <w:tcPr>
            <w:tcW w:w="2065" w:type="dxa"/>
          </w:tcPr>
          <w:p w14:paraId="462AF726" w14:textId="77777777" w:rsidR="002D2243" w:rsidRPr="006E3067" w:rsidRDefault="002D2243" w:rsidP="00A63505">
            <w:pPr>
              <w:widowControl w:val="0"/>
              <w:suppressAutoHyphens/>
              <w:jc w:val="center"/>
              <w:rPr>
                <w:rFonts w:ascii="Times New Roman" w:eastAsia="Lucida Sans Unicode" w:hAnsi="Times New Roman" w:cs="Times New Roman"/>
                <w:b/>
              </w:rPr>
            </w:pPr>
          </w:p>
        </w:tc>
        <w:tc>
          <w:tcPr>
            <w:tcW w:w="2191" w:type="dxa"/>
          </w:tcPr>
          <w:p w14:paraId="79585447" w14:textId="77777777" w:rsidR="002D2243" w:rsidRPr="006E3067" w:rsidRDefault="002D2243" w:rsidP="00A63505">
            <w:pPr>
              <w:widowControl w:val="0"/>
              <w:suppressAutoHyphens/>
              <w:jc w:val="center"/>
              <w:rPr>
                <w:rFonts w:ascii="Times New Roman" w:eastAsia="Lucida Sans Unicode" w:hAnsi="Times New Roman" w:cs="Times New Roman"/>
                <w:b/>
              </w:rPr>
            </w:pPr>
          </w:p>
        </w:tc>
        <w:tc>
          <w:tcPr>
            <w:tcW w:w="2552" w:type="dxa"/>
          </w:tcPr>
          <w:p w14:paraId="4CA62213" w14:textId="77777777" w:rsidR="002D2243" w:rsidRPr="006E3067" w:rsidRDefault="002D2243" w:rsidP="00A63505">
            <w:pPr>
              <w:widowControl w:val="0"/>
              <w:suppressAutoHyphens/>
              <w:jc w:val="center"/>
              <w:rPr>
                <w:rFonts w:ascii="Times New Roman" w:eastAsia="Lucida Sans Unicode" w:hAnsi="Times New Roman" w:cs="Times New Roman"/>
                <w:b/>
              </w:rPr>
            </w:pPr>
          </w:p>
        </w:tc>
      </w:tr>
    </w:tbl>
    <w:p w14:paraId="0B4B7B91" w14:textId="77777777" w:rsidR="002D2243" w:rsidRPr="006E3067" w:rsidRDefault="002D2243" w:rsidP="00557E0C">
      <w:pPr>
        <w:widowControl w:val="0"/>
        <w:suppressAutoHyphens/>
        <w:ind w:left="0" w:firstLine="0"/>
        <w:rPr>
          <w:rFonts w:ascii="Times New Roman" w:eastAsia="Lucida Sans Unicode" w:hAnsi="Times New Roman" w:cs="Times New Roman"/>
          <w:szCs w:val="36"/>
        </w:rPr>
      </w:pPr>
    </w:p>
    <w:p w14:paraId="69D018CE" w14:textId="77777777" w:rsidR="002D2243" w:rsidRPr="006E3067" w:rsidRDefault="002D2243" w:rsidP="002D2243">
      <w:pPr>
        <w:widowControl w:val="0"/>
        <w:suppressAutoHyphens/>
        <w:rPr>
          <w:rFonts w:ascii="Times New Roman" w:eastAsia="Lucida Sans Unicode" w:hAnsi="Times New Roman" w:cs="Times New Roman"/>
        </w:rPr>
      </w:pPr>
      <w:r w:rsidRPr="006E3067">
        <w:rPr>
          <w:rFonts w:ascii="Times New Roman" w:eastAsia="Lucida Sans Unicode" w:hAnsi="Times New Roman" w:cs="Times New Roman"/>
        </w:rPr>
        <w:t xml:space="preserve">202__.gadā saņemts finansējums ________ </w:t>
      </w:r>
      <w:r w:rsidRPr="006E3067">
        <w:rPr>
          <w:rFonts w:ascii="Times New Roman" w:eastAsia="Lucida Sans Unicode" w:hAnsi="Times New Roman" w:cs="Times New Roman"/>
          <w:i/>
        </w:rPr>
        <w:t>euro</w:t>
      </w:r>
      <w:r w:rsidRPr="006E3067">
        <w:rPr>
          <w:rFonts w:ascii="Times New Roman" w:eastAsia="Lucida Sans Unicode" w:hAnsi="Times New Roman" w:cs="Times New Roman"/>
        </w:rPr>
        <w:t>, apgūts _____ % no gada plāna.</w:t>
      </w:r>
    </w:p>
    <w:p w14:paraId="6F547A57" w14:textId="77777777" w:rsidR="002D2243" w:rsidRDefault="002D2243" w:rsidP="00557E0C">
      <w:pPr>
        <w:widowControl w:val="0"/>
        <w:suppressAutoHyphens/>
        <w:jc w:val="left"/>
        <w:rPr>
          <w:rFonts w:ascii="Times New Roman" w:eastAsia="Lucida Sans Unicode" w:hAnsi="Times New Roman" w:cs="Times New Roman"/>
        </w:rPr>
      </w:pPr>
    </w:p>
    <w:p w14:paraId="16E63DD7" w14:textId="2DE22247" w:rsidR="002D2243" w:rsidRPr="006E3067" w:rsidRDefault="002D2243" w:rsidP="00557E0C">
      <w:pPr>
        <w:widowControl w:val="0"/>
        <w:suppressAutoHyphens/>
        <w:spacing w:before="0" w:beforeAutospacing="0" w:after="0" w:afterAutospacing="0"/>
        <w:ind w:left="0" w:right="0" w:firstLine="0"/>
        <w:jc w:val="left"/>
        <w:rPr>
          <w:rFonts w:ascii="Times New Roman" w:eastAsia="Lucida Sans Unicode" w:hAnsi="Times New Roman" w:cs="Times New Roman"/>
        </w:rPr>
      </w:pPr>
      <w:r w:rsidRPr="006E3067">
        <w:rPr>
          <w:rFonts w:ascii="Times New Roman" w:eastAsia="Lucida Sans Unicode" w:hAnsi="Times New Roman" w:cs="Times New Roman"/>
        </w:rPr>
        <w:t xml:space="preserve">Neapgūto naudas līdzekļu skaidrojums: </w:t>
      </w:r>
    </w:p>
    <w:p w14:paraId="19DF19AE" w14:textId="1357E468" w:rsidR="002D2243" w:rsidRPr="00295571" w:rsidRDefault="002D2243" w:rsidP="00557E0C">
      <w:pPr>
        <w:widowControl w:val="0"/>
        <w:suppressAutoHyphens/>
        <w:spacing w:before="0" w:beforeAutospacing="0" w:after="0" w:afterAutospacing="0"/>
        <w:ind w:left="0" w:right="0" w:firstLine="0"/>
        <w:rPr>
          <w:rFonts w:ascii="Times New Roman" w:eastAsia="Lucida Sans Unicode" w:hAnsi="Times New Roman" w:cs="Times New Roman"/>
        </w:rPr>
      </w:pPr>
      <w:r w:rsidRPr="006E3067">
        <w:rPr>
          <w:rFonts w:ascii="Times New Roman" w:eastAsia="Lucida Sans Unicode" w:hAnsi="Times New Roman" w:cs="Times New Roman"/>
        </w:rPr>
        <w:t>_______________________________________________________________________</w:t>
      </w:r>
      <w:r>
        <w:rPr>
          <w:rFonts w:ascii="Times New Roman" w:eastAsia="Lucida Sans Unicode" w:hAnsi="Times New Roman" w:cs="Times New Roman"/>
        </w:rPr>
        <w:t>___________</w:t>
      </w:r>
    </w:p>
    <w:p w14:paraId="46A2F65E" w14:textId="77777777" w:rsidR="00557E0C" w:rsidRDefault="00557E0C" w:rsidP="00557E0C">
      <w:pPr>
        <w:widowControl w:val="0"/>
        <w:suppressAutoHyphens/>
        <w:spacing w:before="0" w:beforeAutospacing="0" w:after="0" w:afterAutospacing="0"/>
        <w:ind w:right="0"/>
        <w:rPr>
          <w:rFonts w:ascii="Times New Roman" w:eastAsia="Lucida Sans Unicode" w:hAnsi="Times New Roman" w:cs="Times New Roman"/>
          <w:noProof/>
        </w:rPr>
      </w:pPr>
    </w:p>
    <w:p w14:paraId="1EE8E102" w14:textId="5749D5FC" w:rsidR="002D2243" w:rsidRPr="006E3067" w:rsidRDefault="002D2243" w:rsidP="00557E0C">
      <w:pPr>
        <w:widowControl w:val="0"/>
        <w:suppressAutoHyphens/>
        <w:spacing w:before="0" w:beforeAutospacing="0" w:after="0" w:afterAutospacing="0"/>
        <w:ind w:right="0"/>
        <w:rPr>
          <w:rFonts w:ascii="Times New Roman" w:eastAsia="Lucida Sans Unicode" w:hAnsi="Times New Roman" w:cs="Times New Roman"/>
          <w:noProof/>
        </w:rPr>
      </w:pPr>
      <w:r w:rsidRPr="006E3067">
        <w:rPr>
          <w:rFonts w:ascii="Times New Roman" w:eastAsia="Lucida Sans Unicode" w:hAnsi="Times New Roman" w:cs="Times New Roman"/>
          <w:noProof/>
        </w:rPr>
        <w:t>Sagatavotājs:</w:t>
      </w:r>
      <w:r>
        <w:rPr>
          <w:rFonts w:ascii="Times New Roman" w:eastAsia="Lucida Sans Unicode" w:hAnsi="Times New Roman" w:cs="Times New Roman"/>
          <w:noProof/>
        </w:rPr>
        <w:t xml:space="preserve">  </w:t>
      </w:r>
      <w:r w:rsidRPr="006E3067">
        <w:rPr>
          <w:rFonts w:ascii="Times New Roman" w:eastAsia="Lucida Sans Unicode" w:hAnsi="Times New Roman" w:cs="Times New Roman"/>
          <w:noProof/>
        </w:rPr>
        <w:t>_____________________________     ____________         _______________</w:t>
      </w:r>
    </w:p>
    <w:p w14:paraId="670CD76D" w14:textId="77777777" w:rsidR="002D2243" w:rsidDel="0016686E" w:rsidRDefault="002D2243" w:rsidP="002D2243">
      <w:pPr>
        <w:widowControl w:val="0"/>
        <w:suppressAutoHyphens/>
        <w:rPr>
          <w:rFonts w:ascii="Times New Roman" w:eastAsia="Lucida Sans Unicode" w:hAnsi="Times New Roman" w:cs="Times New Roman"/>
        </w:rPr>
      </w:pPr>
      <w:r w:rsidRPr="006E3067">
        <w:rPr>
          <w:rFonts w:ascii="Times New Roman" w:eastAsia="Lucida Sans Unicode" w:hAnsi="Times New Roman" w:cs="Times New Roman"/>
          <w:noProof/>
        </w:rPr>
        <w:t xml:space="preserve">                                    (amats, vārds, uzvārds)</w:t>
      </w:r>
      <w:r w:rsidRPr="006E3067">
        <w:rPr>
          <w:rFonts w:ascii="Times New Roman" w:eastAsia="Lucida Sans Unicode" w:hAnsi="Times New Roman" w:cs="Times New Roman"/>
          <w:noProof/>
        </w:rPr>
        <w:tab/>
        <w:t xml:space="preserve">      (tālrunis)                 (e-pasta adrese)</w:t>
      </w:r>
    </w:p>
    <w:p w14:paraId="72B1584C" w14:textId="77777777" w:rsidR="002D2243" w:rsidRDefault="002D2243" w:rsidP="002D2243">
      <w:pPr>
        <w:widowControl w:val="0"/>
        <w:suppressAutoHyphens/>
        <w:rPr>
          <w:rFonts w:ascii="Times New Roman" w:eastAsia="Lucida Sans Unicode" w:hAnsi="Times New Roman" w:cs="Times New Roman"/>
          <w:noProof/>
        </w:rPr>
      </w:pPr>
      <w:r>
        <w:rPr>
          <w:rFonts w:ascii="Times New Roman" w:eastAsia="Lucida Sans Unicode" w:hAnsi="Times New Roman" w:cs="Times New Roman"/>
          <w:noProof/>
        </w:rPr>
        <w:br w:type="page"/>
      </w:r>
    </w:p>
    <w:p w14:paraId="18954470" w14:textId="77777777" w:rsidR="002D2243" w:rsidRDefault="002D2243" w:rsidP="002D2243">
      <w:pPr>
        <w:widowControl w:val="0"/>
        <w:suppressAutoHyphens/>
        <w:rPr>
          <w:rFonts w:ascii="Times New Roman" w:eastAsia="Lucida Sans Unicode" w:hAnsi="Times New Roman" w:cs="Times New Roman"/>
          <w:noProof/>
        </w:rPr>
        <w:sectPr w:rsidR="002D2243" w:rsidSect="002D2243">
          <w:pgSz w:w="11905" w:h="16837"/>
          <w:pgMar w:top="1134" w:right="1134" w:bottom="1134" w:left="1701" w:header="709" w:footer="709" w:gutter="0"/>
          <w:cols w:space="720"/>
          <w:noEndnote/>
          <w:titlePg/>
          <w:docGrid w:linePitch="360"/>
        </w:sectPr>
      </w:pPr>
    </w:p>
    <w:p w14:paraId="316F34A9" w14:textId="77777777" w:rsidR="002D2243" w:rsidRPr="006E3067" w:rsidDel="0016686E" w:rsidRDefault="002D2243" w:rsidP="002D2243">
      <w:pPr>
        <w:widowControl w:val="0"/>
        <w:suppressAutoHyphens/>
        <w:rPr>
          <w:rFonts w:ascii="Times New Roman" w:eastAsia="Lucida Sans Unicode" w:hAnsi="Times New Roman" w:cs="Times New Roman"/>
          <w:noProof/>
        </w:rPr>
      </w:pPr>
    </w:p>
    <w:p w14:paraId="1244052C" w14:textId="77777777" w:rsidR="002D2243" w:rsidRDefault="002D2243" w:rsidP="002D2243">
      <w:pPr>
        <w:widowControl w:val="0"/>
        <w:suppressAutoHyphens/>
        <w:jc w:val="right"/>
        <w:rPr>
          <w:rFonts w:ascii="Times New Roman" w:eastAsia="Lucida Sans Unicode" w:hAnsi="Times New Roman" w:cs="Times New Roman"/>
          <w:noProof/>
        </w:rPr>
      </w:pPr>
    </w:p>
    <w:p w14:paraId="5687314A" w14:textId="77777777" w:rsidR="002D2243" w:rsidRPr="006E3067" w:rsidRDefault="002D2243" w:rsidP="003879E2">
      <w:pPr>
        <w:spacing w:before="0" w:beforeAutospacing="0" w:after="0" w:afterAutospacing="0"/>
        <w:ind w:right="0"/>
        <w:jc w:val="right"/>
        <w:rPr>
          <w:rFonts w:ascii="Times New Roman" w:hAnsi="Times New Roman" w:cs="Times New Roman"/>
        </w:rPr>
      </w:pPr>
      <w:r>
        <w:rPr>
          <w:rFonts w:ascii="Times New Roman" w:hAnsi="Times New Roman" w:cs="Times New Roman"/>
        </w:rPr>
        <w:t>5</w:t>
      </w:r>
      <w:r w:rsidRPr="006E3067">
        <w:rPr>
          <w:rFonts w:ascii="Times New Roman" w:hAnsi="Times New Roman" w:cs="Times New Roman"/>
        </w:rPr>
        <w:t xml:space="preserve">.pielikums </w:t>
      </w:r>
    </w:p>
    <w:p w14:paraId="1B7AC897" w14:textId="77777777" w:rsidR="002D2243" w:rsidRPr="006E3067" w:rsidRDefault="002D2243" w:rsidP="003879E2">
      <w:pPr>
        <w:spacing w:before="0" w:beforeAutospacing="0" w:after="0" w:afterAutospacing="0"/>
        <w:ind w:right="0"/>
        <w:jc w:val="right"/>
        <w:rPr>
          <w:rFonts w:ascii="Times New Roman" w:hAnsi="Times New Roman" w:cs="Times New Roman"/>
        </w:rPr>
      </w:pPr>
      <w:r w:rsidRPr="006E3067">
        <w:rPr>
          <w:rFonts w:ascii="Times New Roman" w:hAnsi="Times New Roman" w:cs="Times New Roman"/>
        </w:rPr>
        <w:t>202</w:t>
      </w:r>
      <w:r>
        <w:rPr>
          <w:rFonts w:ascii="Times New Roman" w:hAnsi="Times New Roman" w:cs="Times New Roman"/>
        </w:rPr>
        <w:t>_</w:t>
      </w:r>
      <w:r w:rsidRPr="006E3067">
        <w:rPr>
          <w:rFonts w:ascii="Times New Roman" w:hAnsi="Times New Roman" w:cs="Times New Roman"/>
        </w:rPr>
        <w:t>.gada ___._________</w:t>
      </w:r>
    </w:p>
    <w:p w14:paraId="506E0120" w14:textId="77777777" w:rsidR="002D2243" w:rsidRPr="006E3067" w:rsidRDefault="002D2243" w:rsidP="003879E2">
      <w:pPr>
        <w:spacing w:before="0" w:beforeAutospacing="0" w:after="0" w:afterAutospacing="0"/>
        <w:ind w:right="0"/>
        <w:jc w:val="right"/>
        <w:rPr>
          <w:rFonts w:ascii="Times New Roman" w:hAnsi="Times New Roman" w:cs="Times New Roman"/>
        </w:rPr>
      </w:pPr>
      <w:r w:rsidRPr="006E3067">
        <w:rPr>
          <w:rFonts w:ascii="Times New Roman" w:hAnsi="Times New Roman" w:cs="Times New Roman"/>
        </w:rPr>
        <w:t>deleģēšanas līgumam Nr.___________</w:t>
      </w:r>
    </w:p>
    <w:p w14:paraId="272E1247" w14:textId="77777777" w:rsidR="002D2243" w:rsidRDefault="002D2243" w:rsidP="002D2243">
      <w:pPr>
        <w:jc w:val="center"/>
        <w:rPr>
          <w:rFonts w:ascii="Times New Roman" w:hAnsi="Times New Roman" w:cs="Times New Roman"/>
          <w:b/>
          <w:bCs/>
        </w:rPr>
      </w:pPr>
    </w:p>
    <w:p w14:paraId="2D7FE59E" w14:textId="77777777" w:rsidR="002D2243" w:rsidRPr="006E3067" w:rsidRDefault="002D2243" w:rsidP="002D2243">
      <w:pPr>
        <w:jc w:val="center"/>
        <w:rPr>
          <w:rFonts w:ascii="Times New Roman" w:hAnsi="Times New Roman" w:cs="Times New Roman"/>
        </w:rPr>
      </w:pPr>
      <w:r w:rsidRPr="684A69C1">
        <w:rPr>
          <w:rFonts w:ascii="Times New Roman" w:hAnsi="Times New Roman" w:cs="Times New Roman"/>
          <w:b/>
          <w:bCs/>
        </w:rPr>
        <w:t>Finansēšanas plāns valsts pārvaldes uzdevuma nodrošināšanai ______.gadam</w:t>
      </w:r>
    </w:p>
    <w:tbl>
      <w:tblPr>
        <w:tblStyle w:val="Reatabula"/>
        <w:tblpPr w:leftFromText="180" w:rightFromText="180" w:vertAnchor="text" w:horzAnchor="margin" w:tblpY="581"/>
        <w:tblW w:w="15069" w:type="dxa"/>
        <w:tblLayout w:type="fixed"/>
        <w:tblLook w:val="04A0" w:firstRow="1" w:lastRow="0" w:firstColumn="1" w:lastColumn="0" w:noHBand="0" w:noVBand="1"/>
      </w:tblPr>
      <w:tblGrid>
        <w:gridCol w:w="562"/>
        <w:gridCol w:w="2694"/>
        <w:gridCol w:w="851"/>
        <w:gridCol w:w="850"/>
        <w:gridCol w:w="992"/>
        <w:gridCol w:w="851"/>
        <w:gridCol w:w="850"/>
        <w:gridCol w:w="851"/>
        <w:gridCol w:w="850"/>
        <w:gridCol w:w="851"/>
        <w:gridCol w:w="850"/>
        <w:gridCol w:w="993"/>
        <w:gridCol w:w="992"/>
        <w:gridCol w:w="992"/>
        <w:gridCol w:w="1040"/>
      </w:tblGrid>
      <w:tr w:rsidR="002D2243" w:rsidRPr="004F5496" w14:paraId="0BAD1D28" w14:textId="77777777" w:rsidTr="00E657B6">
        <w:trPr>
          <w:trHeight w:val="300"/>
        </w:trPr>
        <w:tc>
          <w:tcPr>
            <w:tcW w:w="562" w:type="dxa"/>
            <w:shd w:val="clear" w:color="auto" w:fill="D9D9D9" w:themeFill="background1" w:themeFillShade="D9"/>
          </w:tcPr>
          <w:p w14:paraId="1E989E3D" w14:textId="77777777" w:rsidR="002D2243" w:rsidRPr="004F5496" w:rsidRDefault="002D2243" w:rsidP="00E657B6">
            <w:pPr>
              <w:ind w:hanging="1388"/>
              <w:jc w:val="center"/>
              <w:rPr>
                <w:rFonts w:ascii="Times New Roman" w:hAnsi="Times New Roman" w:cs="Times New Roman"/>
                <w:b/>
                <w:bCs/>
                <w:sz w:val="20"/>
                <w:szCs w:val="20"/>
              </w:rPr>
            </w:pPr>
            <w:r w:rsidRPr="004F5496">
              <w:rPr>
                <w:rFonts w:ascii="Times New Roman" w:hAnsi="Times New Roman" w:cs="Times New Roman"/>
                <w:b/>
                <w:bCs/>
                <w:sz w:val="20"/>
                <w:szCs w:val="20"/>
              </w:rPr>
              <w:t>Nr.p.k.</w:t>
            </w:r>
          </w:p>
          <w:p w14:paraId="5FFB5AB5" w14:textId="77777777" w:rsidR="002D2243" w:rsidRPr="004F5496" w:rsidRDefault="002D2243" w:rsidP="00E657B6">
            <w:pPr>
              <w:ind w:hanging="1388"/>
              <w:rPr>
                <w:rFonts w:ascii="Times New Roman" w:hAnsi="Times New Roman" w:cs="Times New Roman"/>
                <w:b/>
                <w:bCs/>
                <w:sz w:val="20"/>
                <w:szCs w:val="20"/>
              </w:rPr>
            </w:pPr>
          </w:p>
        </w:tc>
        <w:tc>
          <w:tcPr>
            <w:tcW w:w="2694" w:type="dxa"/>
            <w:shd w:val="clear" w:color="auto" w:fill="D9D9D9" w:themeFill="background1" w:themeFillShade="D9"/>
          </w:tcPr>
          <w:p w14:paraId="48D3B5B5" w14:textId="77777777" w:rsidR="002D2243" w:rsidRPr="004F5496" w:rsidRDefault="002D2243" w:rsidP="00E657B6">
            <w:pPr>
              <w:ind w:hanging="1388"/>
              <w:jc w:val="center"/>
              <w:rPr>
                <w:rFonts w:ascii="Times New Roman" w:hAnsi="Times New Roman" w:cs="Times New Roman"/>
                <w:b/>
                <w:bCs/>
                <w:sz w:val="16"/>
                <w:szCs w:val="16"/>
              </w:rPr>
            </w:pPr>
            <w:r w:rsidRPr="004F5496">
              <w:rPr>
                <w:rFonts w:ascii="Times New Roman" w:eastAsia="Lucida Sans Unicode" w:hAnsi="Times New Roman" w:cs="Times New Roman"/>
                <w:b/>
                <w:sz w:val="16"/>
                <w:szCs w:val="16"/>
              </w:rPr>
              <w:t>Izdevumu pozīcija</w:t>
            </w:r>
          </w:p>
        </w:tc>
        <w:tc>
          <w:tcPr>
            <w:tcW w:w="851" w:type="dxa"/>
            <w:shd w:val="clear" w:color="auto" w:fill="D9D9D9" w:themeFill="background1" w:themeFillShade="D9"/>
          </w:tcPr>
          <w:p w14:paraId="6536C364" w14:textId="77777777" w:rsidR="00E657B6" w:rsidRDefault="002D2243" w:rsidP="00E657B6">
            <w:pPr>
              <w:spacing w:before="0" w:beforeAutospacing="0" w:afterAutospacing="0"/>
              <w:ind w:left="1389" w:right="0" w:hanging="1389"/>
              <w:jc w:val="center"/>
              <w:rPr>
                <w:rFonts w:ascii="Times New Roman" w:hAnsi="Times New Roman" w:cs="Times New Roman"/>
                <w:b/>
                <w:bCs/>
                <w:sz w:val="16"/>
                <w:szCs w:val="16"/>
              </w:rPr>
            </w:pPr>
            <w:r w:rsidRPr="004F5496">
              <w:rPr>
                <w:rFonts w:ascii="Times New Roman" w:hAnsi="Times New Roman" w:cs="Times New Roman"/>
                <w:b/>
                <w:bCs/>
                <w:sz w:val="16"/>
                <w:szCs w:val="16"/>
              </w:rPr>
              <w:t xml:space="preserve">Gada </w:t>
            </w:r>
          </w:p>
          <w:p w14:paraId="7CEEC66E" w14:textId="48FE7762" w:rsidR="002D2243" w:rsidRPr="004F5496" w:rsidRDefault="002D2243" w:rsidP="00E657B6">
            <w:pPr>
              <w:spacing w:before="0" w:beforeAutospacing="0" w:afterAutospacing="0"/>
              <w:ind w:left="1389" w:right="0" w:hanging="1389"/>
              <w:jc w:val="center"/>
              <w:rPr>
                <w:rFonts w:ascii="Times New Roman" w:hAnsi="Times New Roman" w:cs="Times New Roman"/>
                <w:b/>
                <w:bCs/>
                <w:sz w:val="16"/>
                <w:szCs w:val="16"/>
              </w:rPr>
            </w:pPr>
            <w:r w:rsidRPr="004F5496">
              <w:rPr>
                <w:rFonts w:ascii="Times New Roman" w:hAnsi="Times New Roman" w:cs="Times New Roman"/>
                <w:b/>
                <w:bCs/>
                <w:sz w:val="16"/>
                <w:szCs w:val="16"/>
              </w:rPr>
              <w:t>summa</w:t>
            </w:r>
          </w:p>
          <w:p w14:paraId="6F3F5674" w14:textId="77777777" w:rsidR="002D2243" w:rsidRPr="004F5496" w:rsidRDefault="002D2243" w:rsidP="00E657B6">
            <w:pPr>
              <w:spacing w:before="0" w:beforeAutospacing="0" w:afterAutospacing="0"/>
              <w:ind w:left="1389" w:right="0" w:hanging="1389"/>
              <w:jc w:val="center"/>
              <w:rPr>
                <w:rFonts w:ascii="Times New Roman" w:hAnsi="Times New Roman" w:cs="Times New Roman"/>
                <w:b/>
                <w:bCs/>
                <w:sz w:val="16"/>
                <w:szCs w:val="16"/>
              </w:rPr>
            </w:pPr>
            <w:r w:rsidRPr="004F5496">
              <w:rPr>
                <w:rFonts w:ascii="Times New Roman" w:hAnsi="Times New Roman" w:cs="Times New Roman"/>
                <w:b/>
                <w:bCs/>
                <w:sz w:val="16"/>
                <w:szCs w:val="16"/>
              </w:rPr>
              <w:t>(</w:t>
            </w:r>
            <w:r w:rsidRPr="004F5496">
              <w:rPr>
                <w:rFonts w:ascii="Times New Roman" w:hAnsi="Times New Roman" w:cs="Times New Roman"/>
                <w:b/>
                <w:bCs/>
                <w:i/>
                <w:iCs/>
                <w:sz w:val="16"/>
                <w:szCs w:val="16"/>
              </w:rPr>
              <w:t>euro</w:t>
            </w:r>
            <w:r w:rsidRPr="004F5496">
              <w:rPr>
                <w:rFonts w:ascii="Times New Roman" w:hAnsi="Times New Roman" w:cs="Times New Roman"/>
                <w:b/>
                <w:bCs/>
                <w:sz w:val="16"/>
                <w:szCs w:val="16"/>
              </w:rPr>
              <w:t>)</w:t>
            </w:r>
          </w:p>
        </w:tc>
        <w:tc>
          <w:tcPr>
            <w:tcW w:w="850" w:type="dxa"/>
            <w:shd w:val="clear" w:color="auto" w:fill="D9D9D9" w:themeFill="background1" w:themeFillShade="D9"/>
          </w:tcPr>
          <w:p w14:paraId="6BE4A0F1" w14:textId="77777777" w:rsidR="002D2243" w:rsidRPr="004F5496" w:rsidRDefault="002D2243" w:rsidP="00E657B6">
            <w:pPr>
              <w:ind w:hanging="1388"/>
              <w:jc w:val="center"/>
              <w:rPr>
                <w:rFonts w:ascii="Times New Roman" w:hAnsi="Times New Roman" w:cs="Times New Roman"/>
                <w:b/>
                <w:bCs/>
                <w:sz w:val="16"/>
                <w:szCs w:val="16"/>
              </w:rPr>
            </w:pPr>
            <w:r w:rsidRPr="004F5496">
              <w:rPr>
                <w:rFonts w:ascii="Times New Roman" w:hAnsi="Times New Roman" w:cs="Times New Roman"/>
                <w:b/>
                <w:bCs/>
                <w:sz w:val="16"/>
                <w:szCs w:val="16"/>
              </w:rPr>
              <w:t>Janvāris</w:t>
            </w:r>
          </w:p>
        </w:tc>
        <w:tc>
          <w:tcPr>
            <w:tcW w:w="992" w:type="dxa"/>
            <w:shd w:val="clear" w:color="auto" w:fill="D9D9D9" w:themeFill="background1" w:themeFillShade="D9"/>
          </w:tcPr>
          <w:p w14:paraId="3CFF20AE" w14:textId="77777777" w:rsidR="002D2243" w:rsidRPr="004F5496" w:rsidRDefault="002D2243" w:rsidP="00E657B6">
            <w:pPr>
              <w:ind w:hanging="1388"/>
              <w:jc w:val="center"/>
              <w:rPr>
                <w:rFonts w:ascii="Times New Roman" w:hAnsi="Times New Roman" w:cs="Times New Roman"/>
                <w:b/>
                <w:bCs/>
                <w:sz w:val="16"/>
                <w:szCs w:val="16"/>
              </w:rPr>
            </w:pPr>
            <w:r w:rsidRPr="004F5496">
              <w:rPr>
                <w:rFonts w:ascii="Times New Roman" w:hAnsi="Times New Roman" w:cs="Times New Roman"/>
                <w:b/>
                <w:bCs/>
                <w:sz w:val="16"/>
                <w:szCs w:val="16"/>
              </w:rPr>
              <w:t>Februāris</w:t>
            </w:r>
          </w:p>
        </w:tc>
        <w:tc>
          <w:tcPr>
            <w:tcW w:w="851" w:type="dxa"/>
            <w:shd w:val="clear" w:color="auto" w:fill="D9D9D9" w:themeFill="background1" w:themeFillShade="D9"/>
          </w:tcPr>
          <w:p w14:paraId="2295990A" w14:textId="77777777" w:rsidR="002D2243" w:rsidRPr="004F5496" w:rsidRDefault="002D2243" w:rsidP="00E657B6">
            <w:pPr>
              <w:ind w:hanging="1388"/>
              <w:jc w:val="center"/>
              <w:rPr>
                <w:rFonts w:ascii="Times New Roman" w:hAnsi="Times New Roman" w:cs="Times New Roman"/>
                <w:b/>
                <w:bCs/>
                <w:sz w:val="16"/>
                <w:szCs w:val="16"/>
              </w:rPr>
            </w:pPr>
            <w:r w:rsidRPr="004F5496">
              <w:rPr>
                <w:rFonts w:ascii="Times New Roman" w:hAnsi="Times New Roman" w:cs="Times New Roman"/>
                <w:b/>
                <w:bCs/>
                <w:sz w:val="16"/>
                <w:szCs w:val="16"/>
              </w:rPr>
              <w:t>Marts</w:t>
            </w:r>
          </w:p>
        </w:tc>
        <w:tc>
          <w:tcPr>
            <w:tcW w:w="850" w:type="dxa"/>
            <w:shd w:val="clear" w:color="auto" w:fill="D9D9D9" w:themeFill="background1" w:themeFillShade="D9"/>
          </w:tcPr>
          <w:p w14:paraId="601CE8B3" w14:textId="77777777" w:rsidR="002D2243" w:rsidRPr="004F5496" w:rsidRDefault="002D2243" w:rsidP="00E657B6">
            <w:pPr>
              <w:ind w:hanging="1388"/>
              <w:jc w:val="center"/>
              <w:rPr>
                <w:rFonts w:ascii="Times New Roman" w:hAnsi="Times New Roman" w:cs="Times New Roman"/>
                <w:b/>
                <w:bCs/>
                <w:sz w:val="16"/>
                <w:szCs w:val="16"/>
              </w:rPr>
            </w:pPr>
            <w:r w:rsidRPr="004F5496">
              <w:rPr>
                <w:rFonts w:ascii="Times New Roman" w:hAnsi="Times New Roman" w:cs="Times New Roman"/>
                <w:b/>
                <w:bCs/>
                <w:sz w:val="16"/>
                <w:szCs w:val="16"/>
              </w:rPr>
              <w:t>Aprīlis</w:t>
            </w:r>
          </w:p>
        </w:tc>
        <w:tc>
          <w:tcPr>
            <w:tcW w:w="851" w:type="dxa"/>
            <w:shd w:val="clear" w:color="auto" w:fill="D9D9D9" w:themeFill="background1" w:themeFillShade="D9"/>
          </w:tcPr>
          <w:p w14:paraId="50181396" w14:textId="77777777" w:rsidR="002D2243" w:rsidRPr="004F5496" w:rsidRDefault="002D2243" w:rsidP="00E657B6">
            <w:pPr>
              <w:ind w:hanging="1388"/>
              <w:jc w:val="center"/>
              <w:rPr>
                <w:rFonts w:ascii="Times New Roman" w:hAnsi="Times New Roman" w:cs="Times New Roman"/>
                <w:b/>
                <w:bCs/>
                <w:sz w:val="16"/>
                <w:szCs w:val="16"/>
              </w:rPr>
            </w:pPr>
            <w:r w:rsidRPr="004F5496">
              <w:rPr>
                <w:rFonts w:ascii="Times New Roman" w:hAnsi="Times New Roman" w:cs="Times New Roman"/>
                <w:b/>
                <w:bCs/>
                <w:sz w:val="16"/>
                <w:szCs w:val="16"/>
              </w:rPr>
              <w:t>Maijs</w:t>
            </w:r>
          </w:p>
        </w:tc>
        <w:tc>
          <w:tcPr>
            <w:tcW w:w="850" w:type="dxa"/>
            <w:shd w:val="clear" w:color="auto" w:fill="D9D9D9" w:themeFill="background1" w:themeFillShade="D9"/>
          </w:tcPr>
          <w:p w14:paraId="46B4454C" w14:textId="77777777" w:rsidR="002D2243" w:rsidRPr="004F5496" w:rsidRDefault="002D2243" w:rsidP="00E657B6">
            <w:pPr>
              <w:ind w:hanging="1388"/>
              <w:jc w:val="center"/>
              <w:rPr>
                <w:rFonts w:ascii="Times New Roman" w:hAnsi="Times New Roman" w:cs="Times New Roman"/>
                <w:b/>
                <w:bCs/>
                <w:sz w:val="16"/>
                <w:szCs w:val="16"/>
              </w:rPr>
            </w:pPr>
            <w:r w:rsidRPr="004F5496">
              <w:rPr>
                <w:rFonts w:ascii="Times New Roman" w:hAnsi="Times New Roman" w:cs="Times New Roman"/>
                <w:b/>
                <w:bCs/>
                <w:sz w:val="16"/>
                <w:szCs w:val="16"/>
              </w:rPr>
              <w:t>Jūnijs</w:t>
            </w:r>
          </w:p>
        </w:tc>
        <w:tc>
          <w:tcPr>
            <w:tcW w:w="851" w:type="dxa"/>
            <w:shd w:val="clear" w:color="auto" w:fill="D9D9D9" w:themeFill="background1" w:themeFillShade="D9"/>
          </w:tcPr>
          <w:p w14:paraId="0CD34C5B" w14:textId="77777777" w:rsidR="002D2243" w:rsidRPr="004F5496" w:rsidRDefault="002D2243" w:rsidP="00E657B6">
            <w:pPr>
              <w:ind w:hanging="1388"/>
              <w:jc w:val="center"/>
              <w:rPr>
                <w:rFonts w:ascii="Times New Roman" w:hAnsi="Times New Roman" w:cs="Times New Roman"/>
                <w:b/>
                <w:bCs/>
                <w:sz w:val="16"/>
                <w:szCs w:val="16"/>
              </w:rPr>
            </w:pPr>
            <w:r w:rsidRPr="004F5496">
              <w:rPr>
                <w:rFonts w:ascii="Times New Roman" w:hAnsi="Times New Roman" w:cs="Times New Roman"/>
                <w:b/>
                <w:bCs/>
                <w:sz w:val="16"/>
                <w:szCs w:val="16"/>
              </w:rPr>
              <w:t>Jūlijs</w:t>
            </w:r>
          </w:p>
        </w:tc>
        <w:tc>
          <w:tcPr>
            <w:tcW w:w="850" w:type="dxa"/>
            <w:shd w:val="clear" w:color="auto" w:fill="D9D9D9" w:themeFill="background1" w:themeFillShade="D9"/>
          </w:tcPr>
          <w:p w14:paraId="2124E713" w14:textId="77777777" w:rsidR="002D2243" w:rsidRPr="004F5496" w:rsidRDefault="002D2243" w:rsidP="00E657B6">
            <w:pPr>
              <w:ind w:hanging="1388"/>
              <w:jc w:val="center"/>
              <w:rPr>
                <w:rFonts w:ascii="Times New Roman" w:hAnsi="Times New Roman" w:cs="Times New Roman"/>
                <w:b/>
                <w:bCs/>
                <w:sz w:val="16"/>
                <w:szCs w:val="16"/>
              </w:rPr>
            </w:pPr>
            <w:r w:rsidRPr="004F5496">
              <w:rPr>
                <w:rFonts w:ascii="Times New Roman" w:hAnsi="Times New Roman" w:cs="Times New Roman"/>
                <w:b/>
                <w:bCs/>
                <w:sz w:val="16"/>
                <w:szCs w:val="16"/>
              </w:rPr>
              <w:t>Augusts</w:t>
            </w:r>
          </w:p>
        </w:tc>
        <w:tc>
          <w:tcPr>
            <w:tcW w:w="993" w:type="dxa"/>
            <w:shd w:val="clear" w:color="auto" w:fill="D9D9D9" w:themeFill="background1" w:themeFillShade="D9"/>
          </w:tcPr>
          <w:p w14:paraId="1FC1773B" w14:textId="77777777" w:rsidR="002D2243" w:rsidRPr="004F5496" w:rsidRDefault="002D2243" w:rsidP="00E657B6">
            <w:pPr>
              <w:ind w:hanging="1388"/>
              <w:jc w:val="center"/>
              <w:rPr>
                <w:rFonts w:ascii="Times New Roman" w:hAnsi="Times New Roman" w:cs="Times New Roman"/>
                <w:b/>
                <w:bCs/>
                <w:sz w:val="16"/>
                <w:szCs w:val="16"/>
              </w:rPr>
            </w:pPr>
            <w:r w:rsidRPr="004F5496">
              <w:rPr>
                <w:rFonts w:ascii="Times New Roman" w:hAnsi="Times New Roman" w:cs="Times New Roman"/>
                <w:b/>
                <w:bCs/>
                <w:sz w:val="16"/>
                <w:szCs w:val="16"/>
              </w:rPr>
              <w:t>Septembris</w:t>
            </w:r>
          </w:p>
        </w:tc>
        <w:tc>
          <w:tcPr>
            <w:tcW w:w="992" w:type="dxa"/>
            <w:shd w:val="clear" w:color="auto" w:fill="D9D9D9" w:themeFill="background1" w:themeFillShade="D9"/>
          </w:tcPr>
          <w:p w14:paraId="5C07D62B" w14:textId="77777777" w:rsidR="002D2243" w:rsidRPr="00E5085E" w:rsidRDefault="002D2243" w:rsidP="00E657B6">
            <w:pPr>
              <w:ind w:hanging="1388"/>
              <w:jc w:val="center"/>
              <w:rPr>
                <w:rFonts w:ascii="Times New Roman" w:hAnsi="Times New Roman" w:cs="Times New Roman"/>
                <w:b/>
                <w:bCs/>
                <w:sz w:val="16"/>
                <w:szCs w:val="16"/>
              </w:rPr>
            </w:pPr>
            <w:r w:rsidRPr="00E5085E">
              <w:rPr>
                <w:rFonts w:ascii="Times New Roman" w:hAnsi="Times New Roman" w:cs="Times New Roman"/>
                <w:b/>
                <w:bCs/>
                <w:sz w:val="16"/>
                <w:szCs w:val="16"/>
              </w:rPr>
              <w:t>Oktobris</w:t>
            </w:r>
          </w:p>
        </w:tc>
        <w:tc>
          <w:tcPr>
            <w:tcW w:w="992" w:type="dxa"/>
            <w:shd w:val="clear" w:color="auto" w:fill="D9D9D9" w:themeFill="background1" w:themeFillShade="D9"/>
          </w:tcPr>
          <w:p w14:paraId="33B01141" w14:textId="77777777" w:rsidR="002D2243" w:rsidRPr="00F667BD" w:rsidRDefault="002D2243" w:rsidP="00E657B6">
            <w:pPr>
              <w:ind w:hanging="1388"/>
              <w:jc w:val="center"/>
              <w:rPr>
                <w:rFonts w:ascii="Times New Roman" w:hAnsi="Times New Roman" w:cs="Times New Roman"/>
                <w:b/>
                <w:bCs/>
                <w:sz w:val="16"/>
                <w:szCs w:val="16"/>
              </w:rPr>
            </w:pPr>
            <w:r w:rsidRPr="684A69C1">
              <w:rPr>
                <w:rFonts w:ascii="Times New Roman" w:hAnsi="Times New Roman" w:cs="Times New Roman"/>
                <w:b/>
                <w:bCs/>
                <w:sz w:val="16"/>
                <w:szCs w:val="16"/>
              </w:rPr>
              <w:t>Novembris</w:t>
            </w:r>
          </w:p>
        </w:tc>
        <w:tc>
          <w:tcPr>
            <w:tcW w:w="1040" w:type="dxa"/>
            <w:shd w:val="clear" w:color="auto" w:fill="D9D9D9" w:themeFill="background1" w:themeFillShade="D9"/>
          </w:tcPr>
          <w:p w14:paraId="0492B818" w14:textId="77777777" w:rsidR="002D2243" w:rsidRPr="00F667BD" w:rsidRDefault="002D2243" w:rsidP="00E657B6">
            <w:pPr>
              <w:ind w:hanging="1388"/>
              <w:jc w:val="center"/>
              <w:rPr>
                <w:rFonts w:ascii="Times New Roman" w:hAnsi="Times New Roman" w:cs="Times New Roman"/>
                <w:b/>
                <w:bCs/>
                <w:sz w:val="16"/>
                <w:szCs w:val="16"/>
              </w:rPr>
            </w:pPr>
            <w:r w:rsidRPr="684A69C1">
              <w:rPr>
                <w:rFonts w:ascii="Times New Roman" w:hAnsi="Times New Roman" w:cs="Times New Roman"/>
                <w:b/>
                <w:bCs/>
                <w:sz w:val="16"/>
                <w:szCs w:val="16"/>
              </w:rPr>
              <w:t>Decembris</w:t>
            </w:r>
          </w:p>
        </w:tc>
      </w:tr>
      <w:tr w:rsidR="002D2243" w:rsidRPr="004F5496" w14:paraId="5F672571" w14:textId="77777777" w:rsidTr="00E657B6">
        <w:trPr>
          <w:trHeight w:val="300"/>
        </w:trPr>
        <w:tc>
          <w:tcPr>
            <w:tcW w:w="562" w:type="dxa"/>
          </w:tcPr>
          <w:p w14:paraId="0B442FFF" w14:textId="77777777" w:rsidR="002D2243" w:rsidRPr="004F5496" w:rsidRDefault="002D2243" w:rsidP="00D01EC0">
            <w:pPr>
              <w:ind w:left="-112" w:right="-393" w:firstLine="0"/>
              <w:jc w:val="center"/>
              <w:rPr>
                <w:rFonts w:ascii="Times New Roman" w:hAnsi="Times New Roman" w:cs="Times New Roman"/>
                <w:sz w:val="20"/>
                <w:szCs w:val="20"/>
              </w:rPr>
            </w:pPr>
            <w:r w:rsidRPr="004F5496">
              <w:rPr>
                <w:rFonts w:ascii="Times New Roman" w:hAnsi="Times New Roman" w:cs="Times New Roman"/>
                <w:sz w:val="20"/>
                <w:szCs w:val="20"/>
              </w:rPr>
              <w:t>1.</w:t>
            </w:r>
          </w:p>
        </w:tc>
        <w:tc>
          <w:tcPr>
            <w:tcW w:w="2694" w:type="dxa"/>
          </w:tcPr>
          <w:p w14:paraId="51F20069" w14:textId="77777777" w:rsidR="002D2243" w:rsidRPr="00E657B6" w:rsidRDefault="002D2243" w:rsidP="00E657B6">
            <w:pPr>
              <w:ind w:left="0" w:right="32" w:firstLine="0"/>
              <w:rPr>
                <w:rFonts w:ascii="Times New Roman" w:hAnsi="Times New Roman" w:cs="Times New Roman"/>
                <w:highlight w:val="yellow"/>
              </w:rPr>
            </w:pPr>
            <w:r w:rsidRPr="00E657B6">
              <w:rPr>
                <w:rFonts w:ascii="Times New Roman" w:eastAsia="Lucida Sans Unicode" w:hAnsi="Times New Roman" w:cs="Times New Roman"/>
              </w:rPr>
              <w:t>Atlīdzība (vadītājam un darbiniekiem, kuri nodrošina  valsts pārvaldes uzdevuma izpildi</w:t>
            </w:r>
            <w:r w:rsidRPr="00E657B6" w:rsidDel="002521DC">
              <w:rPr>
                <w:rFonts w:ascii="Times New Roman" w:eastAsia="Lucida Sans Unicode" w:hAnsi="Times New Roman" w:cs="Times New Roman"/>
              </w:rPr>
              <w:t xml:space="preserve"> </w:t>
            </w:r>
            <w:r w:rsidRPr="00E657B6">
              <w:rPr>
                <w:rFonts w:ascii="Times New Roman" w:eastAsia="Lucida Sans Unicode" w:hAnsi="Times New Roman" w:cs="Times New Roman"/>
              </w:rPr>
              <w:t>)</w:t>
            </w:r>
          </w:p>
        </w:tc>
        <w:tc>
          <w:tcPr>
            <w:tcW w:w="851" w:type="dxa"/>
          </w:tcPr>
          <w:p w14:paraId="4C068D84" w14:textId="77777777" w:rsidR="002D2243" w:rsidRPr="004F5496" w:rsidRDefault="002D2243" w:rsidP="00A63505">
            <w:pPr>
              <w:jc w:val="center"/>
              <w:rPr>
                <w:rFonts w:ascii="Times New Roman" w:hAnsi="Times New Roman" w:cs="Times New Roman"/>
                <w:sz w:val="20"/>
                <w:szCs w:val="20"/>
              </w:rPr>
            </w:pPr>
          </w:p>
        </w:tc>
        <w:tc>
          <w:tcPr>
            <w:tcW w:w="850" w:type="dxa"/>
          </w:tcPr>
          <w:p w14:paraId="326FE4D5" w14:textId="77777777" w:rsidR="002D2243" w:rsidRPr="004F5496" w:rsidRDefault="002D2243" w:rsidP="00A63505">
            <w:pPr>
              <w:jc w:val="center"/>
              <w:rPr>
                <w:rFonts w:ascii="Times New Roman" w:hAnsi="Times New Roman" w:cs="Times New Roman"/>
                <w:sz w:val="20"/>
                <w:szCs w:val="20"/>
              </w:rPr>
            </w:pPr>
          </w:p>
        </w:tc>
        <w:tc>
          <w:tcPr>
            <w:tcW w:w="992" w:type="dxa"/>
          </w:tcPr>
          <w:p w14:paraId="09AA9E18" w14:textId="77777777" w:rsidR="002D2243" w:rsidRPr="004F5496" w:rsidRDefault="002D2243" w:rsidP="00A63505">
            <w:pPr>
              <w:jc w:val="center"/>
              <w:rPr>
                <w:rFonts w:ascii="Times New Roman" w:hAnsi="Times New Roman" w:cs="Times New Roman"/>
                <w:sz w:val="20"/>
                <w:szCs w:val="20"/>
              </w:rPr>
            </w:pPr>
          </w:p>
        </w:tc>
        <w:tc>
          <w:tcPr>
            <w:tcW w:w="851" w:type="dxa"/>
          </w:tcPr>
          <w:p w14:paraId="717FA29B" w14:textId="77777777" w:rsidR="002D2243" w:rsidRPr="004F5496" w:rsidRDefault="002D2243" w:rsidP="00A63505">
            <w:pPr>
              <w:jc w:val="center"/>
              <w:rPr>
                <w:rFonts w:ascii="Times New Roman" w:hAnsi="Times New Roman" w:cs="Times New Roman"/>
                <w:sz w:val="20"/>
                <w:szCs w:val="20"/>
              </w:rPr>
            </w:pPr>
          </w:p>
        </w:tc>
        <w:tc>
          <w:tcPr>
            <w:tcW w:w="850" w:type="dxa"/>
          </w:tcPr>
          <w:p w14:paraId="488E14BC" w14:textId="77777777" w:rsidR="002D2243" w:rsidRPr="004F5496" w:rsidRDefault="002D2243" w:rsidP="00A63505">
            <w:pPr>
              <w:jc w:val="center"/>
              <w:rPr>
                <w:rFonts w:ascii="Times New Roman" w:hAnsi="Times New Roman" w:cs="Times New Roman"/>
                <w:sz w:val="20"/>
                <w:szCs w:val="20"/>
              </w:rPr>
            </w:pPr>
          </w:p>
        </w:tc>
        <w:tc>
          <w:tcPr>
            <w:tcW w:w="851" w:type="dxa"/>
          </w:tcPr>
          <w:p w14:paraId="0DBE5707" w14:textId="77777777" w:rsidR="002D2243" w:rsidRPr="004F5496" w:rsidRDefault="002D2243" w:rsidP="00A63505">
            <w:pPr>
              <w:jc w:val="center"/>
              <w:rPr>
                <w:rFonts w:ascii="Times New Roman" w:hAnsi="Times New Roman" w:cs="Times New Roman"/>
                <w:sz w:val="20"/>
                <w:szCs w:val="20"/>
              </w:rPr>
            </w:pPr>
          </w:p>
        </w:tc>
        <w:tc>
          <w:tcPr>
            <w:tcW w:w="850" w:type="dxa"/>
          </w:tcPr>
          <w:p w14:paraId="5A1D5C24" w14:textId="77777777" w:rsidR="002D2243" w:rsidRPr="004F5496" w:rsidRDefault="002D2243" w:rsidP="00A63505">
            <w:pPr>
              <w:jc w:val="center"/>
              <w:rPr>
                <w:rFonts w:ascii="Times New Roman" w:hAnsi="Times New Roman" w:cs="Times New Roman"/>
                <w:sz w:val="20"/>
                <w:szCs w:val="20"/>
              </w:rPr>
            </w:pPr>
          </w:p>
        </w:tc>
        <w:tc>
          <w:tcPr>
            <w:tcW w:w="851" w:type="dxa"/>
          </w:tcPr>
          <w:p w14:paraId="3364BE8D" w14:textId="77777777" w:rsidR="002D2243" w:rsidRPr="004F5496" w:rsidRDefault="002D2243" w:rsidP="00A63505">
            <w:pPr>
              <w:jc w:val="center"/>
              <w:rPr>
                <w:rFonts w:ascii="Times New Roman" w:hAnsi="Times New Roman" w:cs="Times New Roman"/>
                <w:sz w:val="20"/>
                <w:szCs w:val="20"/>
              </w:rPr>
            </w:pPr>
          </w:p>
        </w:tc>
        <w:tc>
          <w:tcPr>
            <w:tcW w:w="850" w:type="dxa"/>
          </w:tcPr>
          <w:p w14:paraId="3AEEE929" w14:textId="77777777" w:rsidR="002D2243" w:rsidRPr="004F5496" w:rsidRDefault="002D2243" w:rsidP="00A63505">
            <w:pPr>
              <w:jc w:val="center"/>
              <w:rPr>
                <w:rFonts w:ascii="Times New Roman" w:hAnsi="Times New Roman" w:cs="Times New Roman"/>
                <w:sz w:val="20"/>
                <w:szCs w:val="20"/>
              </w:rPr>
            </w:pPr>
          </w:p>
        </w:tc>
        <w:tc>
          <w:tcPr>
            <w:tcW w:w="993" w:type="dxa"/>
          </w:tcPr>
          <w:p w14:paraId="7A739DBC" w14:textId="77777777" w:rsidR="002D2243" w:rsidRPr="004F5496" w:rsidRDefault="002D2243" w:rsidP="00A63505">
            <w:pPr>
              <w:jc w:val="center"/>
              <w:rPr>
                <w:rFonts w:ascii="Times New Roman" w:hAnsi="Times New Roman" w:cs="Times New Roman"/>
                <w:sz w:val="20"/>
                <w:szCs w:val="20"/>
              </w:rPr>
            </w:pPr>
          </w:p>
        </w:tc>
        <w:tc>
          <w:tcPr>
            <w:tcW w:w="992" w:type="dxa"/>
          </w:tcPr>
          <w:p w14:paraId="40773F51" w14:textId="77777777" w:rsidR="002D2243" w:rsidRPr="004F5496" w:rsidRDefault="002D2243" w:rsidP="00A63505">
            <w:pPr>
              <w:jc w:val="center"/>
              <w:rPr>
                <w:rFonts w:ascii="Times New Roman" w:hAnsi="Times New Roman" w:cs="Times New Roman"/>
                <w:sz w:val="20"/>
                <w:szCs w:val="20"/>
              </w:rPr>
            </w:pPr>
          </w:p>
        </w:tc>
        <w:tc>
          <w:tcPr>
            <w:tcW w:w="992" w:type="dxa"/>
          </w:tcPr>
          <w:p w14:paraId="39C4D061" w14:textId="77777777" w:rsidR="002D2243" w:rsidRPr="004F5496" w:rsidRDefault="002D2243" w:rsidP="00A63505">
            <w:pPr>
              <w:jc w:val="center"/>
              <w:rPr>
                <w:rFonts w:ascii="Times New Roman" w:hAnsi="Times New Roman" w:cs="Times New Roman"/>
                <w:sz w:val="20"/>
                <w:szCs w:val="20"/>
              </w:rPr>
            </w:pPr>
          </w:p>
        </w:tc>
        <w:tc>
          <w:tcPr>
            <w:tcW w:w="1040" w:type="dxa"/>
          </w:tcPr>
          <w:p w14:paraId="4E7AFDCB" w14:textId="77777777" w:rsidR="002D2243" w:rsidRPr="004F5496" w:rsidRDefault="002D2243" w:rsidP="00A63505">
            <w:pPr>
              <w:jc w:val="center"/>
              <w:rPr>
                <w:rFonts w:ascii="Times New Roman" w:hAnsi="Times New Roman" w:cs="Times New Roman"/>
                <w:sz w:val="20"/>
                <w:szCs w:val="20"/>
              </w:rPr>
            </w:pPr>
          </w:p>
        </w:tc>
      </w:tr>
      <w:tr w:rsidR="002D2243" w:rsidRPr="004F5496" w14:paraId="280D1A6F" w14:textId="77777777" w:rsidTr="00E657B6">
        <w:trPr>
          <w:trHeight w:val="300"/>
        </w:trPr>
        <w:tc>
          <w:tcPr>
            <w:tcW w:w="562" w:type="dxa"/>
          </w:tcPr>
          <w:p w14:paraId="131451F2" w14:textId="77777777" w:rsidR="002D2243" w:rsidRPr="004F5496" w:rsidRDefault="002D2243" w:rsidP="00D01EC0">
            <w:pPr>
              <w:ind w:left="-112"/>
              <w:jc w:val="center"/>
              <w:rPr>
                <w:rFonts w:ascii="Times New Roman" w:hAnsi="Times New Roman" w:cs="Times New Roman"/>
                <w:sz w:val="20"/>
                <w:szCs w:val="20"/>
              </w:rPr>
            </w:pPr>
            <w:r w:rsidRPr="004F5496">
              <w:rPr>
                <w:rFonts w:ascii="Times New Roman" w:hAnsi="Times New Roman" w:cs="Times New Roman"/>
                <w:sz w:val="20"/>
                <w:szCs w:val="20"/>
              </w:rPr>
              <w:t>2.</w:t>
            </w:r>
          </w:p>
        </w:tc>
        <w:tc>
          <w:tcPr>
            <w:tcW w:w="2694" w:type="dxa"/>
          </w:tcPr>
          <w:p w14:paraId="0D9867FD" w14:textId="77777777" w:rsidR="002D2243" w:rsidRPr="00E657B6" w:rsidRDefault="002D2243" w:rsidP="00E657B6">
            <w:pPr>
              <w:ind w:left="0" w:right="32" w:firstLine="0"/>
              <w:rPr>
                <w:rFonts w:ascii="Times New Roman" w:eastAsia="Lucida Sans Unicode" w:hAnsi="Times New Roman" w:cs="Times New Roman"/>
              </w:rPr>
            </w:pPr>
            <w:r w:rsidRPr="00E657B6">
              <w:rPr>
                <w:rFonts w:ascii="Times New Roman" w:eastAsia="Lucida Sans Unicode" w:hAnsi="Times New Roman" w:cs="Times New Roman"/>
              </w:rPr>
              <w:t>Zvanu centra nodrošināšanas pakalpojumi, sarunu izmaksas un citi telekomunikāciju pakalpojumi</w:t>
            </w:r>
          </w:p>
        </w:tc>
        <w:tc>
          <w:tcPr>
            <w:tcW w:w="851" w:type="dxa"/>
          </w:tcPr>
          <w:p w14:paraId="2ADA1BCB" w14:textId="77777777" w:rsidR="002D2243" w:rsidRPr="004F5496" w:rsidRDefault="002D2243" w:rsidP="00A63505">
            <w:pPr>
              <w:jc w:val="center"/>
              <w:rPr>
                <w:rFonts w:ascii="Times New Roman" w:hAnsi="Times New Roman" w:cs="Times New Roman"/>
                <w:sz w:val="20"/>
                <w:szCs w:val="20"/>
              </w:rPr>
            </w:pPr>
          </w:p>
        </w:tc>
        <w:tc>
          <w:tcPr>
            <w:tcW w:w="850" w:type="dxa"/>
          </w:tcPr>
          <w:p w14:paraId="0C690E25" w14:textId="77777777" w:rsidR="002D2243" w:rsidRPr="004F5496" w:rsidRDefault="002D2243" w:rsidP="00A63505">
            <w:pPr>
              <w:jc w:val="center"/>
              <w:rPr>
                <w:rFonts w:ascii="Times New Roman" w:hAnsi="Times New Roman" w:cs="Times New Roman"/>
                <w:sz w:val="20"/>
                <w:szCs w:val="20"/>
              </w:rPr>
            </w:pPr>
          </w:p>
        </w:tc>
        <w:tc>
          <w:tcPr>
            <w:tcW w:w="992" w:type="dxa"/>
          </w:tcPr>
          <w:p w14:paraId="35505B49" w14:textId="77777777" w:rsidR="002D2243" w:rsidRPr="004F5496" w:rsidRDefault="002D2243" w:rsidP="00A63505">
            <w:pPr>
              <w:jc w:val="center"/>
              <w:rPr>
                <w:rFonts w:ascii="Times New Roman" w:hAnsi="Times New Roman" w:cs="Times New Roman"/>
                <w:sz w:val="20"/>
                <w:szCs w:val="20"/>
              </w:rPr>
            </w:pPr>
          </w:p>
        </w:tc>
        <w:tc>
          <w:tcPr>
            <w:tcW w:w="851" w:type="dxa"/>
          </w:tcPr>
          <w:p w14:paraId="66CAE20C" w14:textId="77777777" w:rsidR="002D2243" w:rsidRPr="004F5496" w:rsidRDefault="002D2243" w:rsidP="00A63505">
            <w:pPr>
              <w:jc w:val="center"/>
              <w:rPr>
                <w:rFonts w:ascii="Times New Roman" w:hAnsi="Times New Roman" w:cs="Times New Roman"/>
                <w:sz w:val="20"/>
                <w:szCs w:val="20"/>
              </w:rPr>
            </w:pPr>
          </w:p>
        </w:tc>
        <w:tc>
          <w:tcPr>
            <w:tcW w:w="850" w:type="dxa"/>
          </w:tcPr>
          <w:p w14:paraId="104EE118" w14:textId="77777777" w:rsidR="002D2243" w:rsidRPr="004F5496" w:rsidRDefault="002D2243" w:rsidP="00A63505">
            <w:pPr>
              <w:jc w:val="center"/>
              <w:rPr>
                <w:rFonts w:ascii="Times New Roman" w:hAnsi="Times New Roman" w:cs="Times New Roman"/>
                <w:sz w:val="20"/>
                <w:szCs w:val="20"/>
              </w:rPr>
            </w:pPr>
          </w:p>
        </w:tc>
        <w:tc>
          <w:tcPr>
            <w:tcW w:w="851" w:type="dxa"/>
          </w:tcPr>
          <w:p w14:paraId="3D1E1D6D" w14:textId="77777777" w:rsidR="002D2243" w:rsidRPr="004F5496" w:rsidRDefault="002D2243" w:rsidP="00A63505">
            <w:pPr>
              <w:jc w:val="center"/>
              <w:rPr>
                <w:rFonts w:ascii="Times New Roman" w:hAnsi="Times New Roman" w:cs="Times New Roman"/>
                <w:sz w:val="20"/>
                <w:szCs w:val="20"/>
              </w:rPr>
            </w:pPr>
          </w:p>
        </w:tc>
        <w:tc>
          <w:tcPr>
            <w:tcW w:w="850" w:type="dxa"/>
          </w:tcPr>
          <w:p w14:paraId="475BB1EB" w14:textId="77777777" w:rsidR="002D2243" w:rsidRPr="004F5496" w:rsidRDefault="002D2243" w:rsidP="00A63505">
            <w:pPr>
              <w:jc w:val="center"/>
              <w:rPr>
                <w:rFonts w:ascii="Times New Roman" w:hAnsi="Times New Roman" w:cs="Times New Roman"/>
                <w:sz w:val="20"/>
                <w:szCs w:val="20"/>
              </w:rPr>
            </w:pPr>
          </w:p>
        </w:tc>
        <w:tc>
          <w:tcPr>
            <w:tcW w:w="851" w:type="dxa"/>
          </w:tcPr>
          <w:p w14:paraId="23C55D9D" w14:textId="77777777" w:rsidR="002D2243" w:rsidRPr="004F5496" w:rsidRDefault="002D2243" w:rsidP="00A63505">
            <w:pPr>
              <w:jc w:val="center"/>
              <w:rPr>
                <w:rFonts w:ascii="Times New Roman" w:hAnsi="Times New Roman" w:cs="Times New Roman"/>
                <w:sz w:val="20"/>
                <w:szCs w:val="20"/>
              </w:rPr>
            </w:pPr>
          </w:p>
        </w:tc>
        <w:tc>
          <w:tcPr>
            <w:tcW w:w="850" w:type="dxa"/>
          </w:tcPr>
          <w:p w14:paraId="65A51052" w14:textId="77777777" w:rsidR="002D2243" w:rsidRPr="004F5496" w:rsidRDefault="002D2243" w:rsidP="00A63505">
            <w:pPr>
              <w:jc w:val="center"/>
              <w:rPr>
                <w:rFonts w:ascii="Times New Roman" w:hAnsi="Times New Roman" w:cs="Times New Roman"/>
                <w:sz w:val="20"/>
                <w:szCs w:val="20"/>
              </w:rPr>
            </w:pPr>
          </w:p>
        </w:tc>
        <w:tc>
          <w:tcPr>
            <w:tcW w:w="993" w:type="dxa"/>
          </w:tcPr>
          <w:p w14:paraId="08701427" w14:textId="77777777" w:rsidR="002D2243" w:rsidRPr="004F5496" w:rsidRDefault="002D2243" w:rsidP="00A63505">
            <w:pPr>
              <w:jc w:val="center"/>
              <w:rPr>
                <w:rFonts w:ascii="Times New Roman" w:hAnsi="Times New Roman" w:cs="Times New Roman"/>
                <w:sz w:val="20"/>
                <w:szCs w:val="20"/>
              </w:rPr>
            </w:pPr>
          </w:p>
        </w:tc>
        <w:tc>
          <w:tcPr>
            <w:tcW w:w="992" w:type="dxa"/>
          </w:tcPr>
          <w:p w14:paraId="4EC1C108" w14:textId="77777777" w:rsidR="002D2243" w:rsidRPr="004F5496" w:rsidRDefault="002D2243" w:rsidP="00A63505">
            <w:pPr>
              <w:jc w:val="center"/>
              <w:rPr>
                <w:rFonts w:ascii="Times New Roman" w:hAnsi="Times New Roman" w:cs="Times New Roman"/>
                <w:sz w:val="20"/>
                <w:szCs w:val="20"/>
              </w:rPr>
            </w:pPr>
          </w:p>
        </w:tc>
        <w:tc>
          <w:tcPr>
            <w:tcW w:w="992" w:type="dxa"/>
          </w:tcPr>
          <w:p w14:paraId="7A1737D4" w14:textId="77777777" w:rsidR="002D2243" w:rsidRPr="004F5496" w:rsidRDefault="002D2243" w:rsidP="00A63505">
            <w:pPr>
              <w:jc w:val="center"/>
              <w:rPr>
                <w:rFonts w:ascii="Times New Roman" w:hAnsi="Times New Roman" w:cs="Times New Roman"/>
                <w:sz w:val="20"/>
                <w:szCs w:val="20"/>
              </w:rPr>
            </w:pPr>
          </w:p>
        </w:tc>
        <w:tc>
          <w:tcPr>
            <w:tcW w:w="1040" w:type="dxa"/>
          </w:tcPr>
          <w:p w14:paraId="67C5BDBE" w14:textId="77777777" w:rsidR="002D2243" w:rsidRPr="004F5496" w:rsidRDefault="002D2243" w:rsidP="00A63505">
            <w:pPr>
              <w:jc w:val="center"/>
              <w:rPr>
                <w:rFonts w:ascii="Times New Roman" w:hAnsi="Times New Roman" w:cs="Times New Roman"/>
                <w:sz w:val="20"/>
                <w:szCs w:val="20"/>
              </w:rPr>
            </w:pPr>
          </w:p>
        </w:tc>
      </w:tr>
      <w:tr w:rsidR="002D2243" w:rsidRPr="004F5496" w14:paraId="6C5B7091" w14:textId="77777777" w:rsidTr="00E657B6">
        <w:trPr>
          <w:trHeight w:val="300"/>
        </w:trPr>
        <w:tc>
          <w:tcPr>
            <w:tcW w:w="562" w:type="dxa"/>
          </w:tcPr>
          <w:p w14:paraId="19BBEA32" w14:textId="77777777" w:rsidR="002D2243" w:rsidRPr="004F5496" w:rsidRDefault="002D2243" w:rsidP="00D01EC0">
            <w:pPr>
              <w:ind w:left="-112"/>
              <w:jc w:val="center"/>
              <w:rPr>
                <w:rFonts w:ascii="Times New Roman" w:hAnsi="Times New Roman" w:cs="Times New Roman"/>
                <w:sz w:val="20"/>
                <w:szCs w:val="20"/>
              </w:rPr>
            </w:pPr>
            <w:r w:rsidRPr="004F5496">
              <w:rPr>
                <w:rFonts w:ascii="Times New Roman" w:hAnsi="Times New Roman" w:cs="Times New Roman"/>
                <w:sz w:val="20"/>
                <w:szCs w:val="20"/>
              </w:rPr>
              <w:t>3.</w:t>
            </w:r>
          </w:p>
        </w:tc>
        <w:tc>
          <w:tcPr>
            <w:tcW w:w="2694" w:type="dxa"/>
          </w:tcPr>
          <w:p w14:paraId="591439C8" w14:textId="77777777" w:rsidR="002D2243" w:rsidRPr="00E657B6" w:rsidRDefault="002D2243" w:rsidP="00E657B6">
            <w:pPr>
              <w:ind w:left="0" w:right="32" w:firstLine="0"/>
              <w:rPr>
                <w:rFonts w:ascii="Times New Roman" w:eastAsia="Lucida Sans Unicode" w:hAnsi="Times New Roman" w:cs="Times New Roman"/>
              </w:rPr>
            </w:pPr>
            <w:r w:rsidRPr="00E657B6">
              <w:rPr>
                <w:rFonts w:ascii="Times New Roman" w:eastAsia="Lucida Sans Unicode" w:hAnsi="Times New Roman" w:cs="Times New Roman"/>
              </w:rPr>
              <w:t>Biroja preces (kancelejas preces un biroja papīrs)</w:t>
            </w:r>
          </w:p>
        </w:tc>
        <w:tc>
          <w:tcPr>
            <w:tcW w:w="851" w:type="dxa"/>
          </w:tcPr>
          <w:p w14:paraId="77F9A1A4" w14:textId="77777777" w:rsidR="002D2243" w:rsidRPr="004F5496" w:rsidRDefault="002D2243" w:rsidP="00A63505">
            <w:pPr>
              <w:jc w:val="center"/>
              <w:rPr>
                <w:rFonts w:ascii="Times New Roman" w:hAnsi="Times New Roman" w:cs="Times New Roman"/>
                <w:sz w:val="20"/>
                <w:szCs w:val="20"/>
              </w:rPr>
            </w:pPr>
          </w:p>
        </w:tc>
        <w:tc>
          <w:tcPr>
            <w:tcW w:w="850" w:type="dxa"/>
          </w:tcPr>
          <w:p w14:paraId="3EBB17AD" w14:textId="77777777" w:rsidR="002D2243" w:rsidRPr="004F5496" w:rsidRDefault="002D2243" w:rsidP="00A63505">
            <w:pPr>
              <w:jc w:val="center"/>
              <w:rPr>
                <w:rFonts w:ascii="Times New Roman" w:hAnsi="Times New Roman" w:cs="Times New Roman"/>
                <w:sz w:val="20"/>
                <w:szCs w:val="20"/>
              </w:rPr>
            </w:pPr>
          </w:p>
        </w:tc>
        <w:tc>
          <w:tcPr>
            <w:tcW w:w="992" w:type="dxa"/>
          </w:tcPr>
          <w:p w14:paraId="2A880E82" w14:textId="77777777" w:rsidR="002D2243" w:rsidRPr="004F5496" w:rsidRDefault="002D2243" w:rsidP="00A63505">
            <w:pPr>
              <w:jc w:val="center"/>
              <w:rPr>
                <w:rFonts w:ascii="Times New Roman" w:hAnsi="Times New Roman" w:cs="Times New Roman"/>
                <w:sz w:val="20"/>
                <w:szCs w:val="20"/>
              </w:rPr>
            </w:pPr>
          </w:p>
        </w:tc>
        <w:tc>
          <w:tcPr>
            <w:tcW w:w="851" w:type="dxa"/>
          </w:tcPr>
          <w:p w14:paraId="40A14FB8" w14:textId="77777777" w:rsidR="002D2243" w:rsidRPr="004F5496" w:rsidRDefault="002D2243" w:rsidP="00A63505">
            <w:pPr>
              <w:jc w:val="center"/>
              <w:rPr>
                <w:rFonts w:ascii="Times New Roman" w:hAnsi="Times New Roman" w:cs="Times New Roman"/>
                <w:sz w:val="20"/>
                <w:szCs w:val="20"/>
              </w:rPr>
            </w:pPr>
          </w:p>
        </w:tc>
        <w:tc>
          <w:tcPr>
            <w:tcW w:w="850" w:type="dxa"/>
          </w:tcPr>
          <w:p w14:paraId="077C0C0E" w14:textId="77777777" w:rsidR="002D2243" w:rsidRPr="004F5496" w:rsidRDefault="002D2243" w:rsidP="00A63505">
            <w:pPr>
              <w:jc w:val="center"/>
              <w:rPr>
                <w:rFonts w:ascii="Times New Roman" w:hAnsi="Times New Roman" w:cs="Times New Roman"/>
                <w:sz w:val="20"/>
                <w:szCs w:val="20"/>
              </w:rPr>
            </w:pPr>
          </w:p>
        </w:tc>
        <w:tc>
          <w:tcPr>
            <w:tcW w:w="851" w:type="dxa"/>
          </w:tcPr>
          <w:p w14:paraId="3CE73021" w14:textId="77777777" w:rsidR="002D2243" w:rsidRPr="004F5496" w:rsidRDefault="002D2243" w:rsidP="00A63505">
            <w:pPr>
              <w:jc w:val="center"/>
              <w:rPr>
                <w:rFonts w:ascii="Times New Roman" w:hAnsi="Times New Roman" w:cs="Times New Roman"/>
                <w:sz w:val="20"/>
                <w:szCs w:val="20"/>
              </w:rPr>
            </w:pPr>
          </w:p>
        </w:tc>
        <w:tc>
          <w:tcPr>
            <w:tcW w:w="850" w:type="dxa"/>
          </w:tcPr>
          <w:p w14:paraId="0C2E40ED" w14:textId="77777777" w:rsidR="002D2243" w:rsidRPr="004F5496" w:rsidRDefault="002D2243" w:rsidP="00A63505">
            <w:pPr>
              <w:jc w:val="center"/>
              <w:rPr>
                <w:rFonts w:ascii="Times New Roman" w:hAnsi="Times New Roman" w:cs="Times New Roman"/>
                <w:sz w:val="20"/>
                <w:szCs w:val="20"/>
              </w:rPr>
            </w:pPr>
          </w:p>
        </w:tc>
        <w:tc>
          <w:tcPr>
            <w:tcW w:w="851" w:type="dxa"/>
          </w:tcPr>
          <w:p w14:paraId="657D7CE4" w14:textId="77777777" w:rsidR="002D2243" w:rsidRPr="004F5496" w:rsidRDefault="002D2243" w:rsidP="00A63505">
            <w:pPr>
              <w:jc w:val="center"/>
              <w:rPr>
                <w:rFonts w:ascii="Times New Roman" w:hAnsi="Times New Roman" w:cs="Times New Roman"/>
                <w:sz w:val="20"/>
                <w:szCs w:val="20"/>
              </w:rPr>
            </w:pPr>
          </w:p>
        </w:tc>
        <w:tc>
          <w:tcPr>
            <w:tcW w:w="850" w:type="dxa"/>
          </w:tcPr>
          <w:p w14:paraId="1A2D2AE5" w14:textId="77777777" w:rsidR="002D2243" w:rsidRPr="004F5496" w:rsidRDefault="002D2243" w:rsidP="00A63505">
            <w:pPr>
              <w:jc w:val="center"/>
              <w:rPr>
                <w:rFonts w:ascii="Times New Roman" w:hAnsi="Times New Roman" w:cs="Times New Roman"/>
                <w:sz w:val="20"/>
                <w:szCs w:val="20"/>
              </w:rPr>
            </w:pPr>
          </w:p>
        </w:tc>
        <w:tc>
          <w:tcPr>
            <w:tcW w:w="993" w:type="dxa"/>
          </w:tcPr>
          <w:p w14:paraId="51D35487" w14:textId="77777777" w:rsidR="002D2243" w:rsidRPr="004F5496" w:rsidRDefault="002D2243" w:rsidP="00A63505">
            <w:pPr>
              <w:jc w:val="center"/>
              <w:rPr>
                <w:rFonts w:ascii="Times New Roman" w:hAnsi="Times New Roman" w:cs="Times New Roman"/>
                <w:sz w:val="20"/>
                <w:szCs w:val="20"/>
              </w:rPr>
            </w:pPr>
          </w:p>
        </w:tc>
        <w:tc>
          <w:tcPr>
            <w:tcW w:w="992" w:type="dxa"/>
          </w:tcPr>
          <w:p w14:paraId="335EA7DE" w14:textId="77777777" w:rsidR="002D2243" w:rsidRPr="004F5496" w:rsidRDefault="002D2243" w:rsidP="00A63505">
            <w:pPr>
              <w:jc w:val="center"/>
              <w:rPr>
                <w:rFonts w:ascii="Times New Roman" w:hAnsi="Times New Roman" w:cs="Times New Roman"/>
                <w:sz w:val="20"/>
                <w:szCs w:val="20"/>
              </w:rPr>
            </w:pPr>
          </w:p>
        </w:tc>
        <w:tc>
          <w:tcPr>
            <w:tcW w:w="992" w:type="dxa"/>
          </w:tcPr>
          <w:p w14:paraId="515ACDE8" w14:textId="77777777" w:rsidR="002D2243" w:rsidRPr="004F5496" w:rsidRDefault="002D2243" w:rsidP="00A63505">
            <w:pPr>
              <w:jc w:val="center"/>
              <w:rPr>
                <w:rFonts w:ascii="Times New Roman" w:hAnsi="Times New Roman" w:cs="Times New Roman"/>
                <w:sz w:val="20"/>
                <w:szCs w:val="20"/>
              </w:rPr>
            </w:pPr>
          </w:p>
        </w:tc>
        <w:tc>
          <w:tcPr>
            <w:tcW w:w="1040" w:type="dxa"/>
          </w:tcPr>
          <w:p w14:paraId="239A2A74" w14:textId="77777777" w:rsidR="002D2243" w:rsidRPr="004F5496" w:rsidRDefault="002D2243" w:rsidP="00A63505">
            <w:pPr>
              <w:jc w:val="center"/>
              <w:rPr>
                <w:rFonts w:ascii="Times New Roman" w:hAnsi="Times New Roman" w:cs="Times New Roman"/>
                <w:sz w:val="20"/>
                <w:szCs w:val="20"/>
              </w:rPr>
            </w:pPr>
          </w:p>
        </w:tc>
      </w:tr>
      <w:tr w:rsidR="002D2243" w:rsidRPr="004F5496" w14:paraId="63351A73" w14:textId="77777777" w:rsidTr="00E657B6">
        <w:trPr>
          <w:trHeight w:val="300"/>
        </w:trPr>
        <w:tc>
          <w:tcPr>
            <w:tcW w:w="562" w:type="dxa"/>
          </w:tcPr>
          <w:p w14:paraId="0AFA4F02" w14:textId="77777777" w:rsidR="002D2243" w:rsidRPr="004F5496" w:rsidRDefault="002D2243" w:rsidP="00D01EC0">
            <w:pPr>
              <w:ind w:left="-112"/>
              <w:jc w:val="center"/>
              <w:rPr>
                <w:rFonts w:ascii="Times New Roman" w:hAnsi="Times New Roman" w:cs="Times New Roman"/>
                <w:sz w:val="20"/>
                <w:szCs w:val="20"/>
              </w:rPr>
            </w:pPr>
            <w:r w:rsidRPr="004F5496">
              <w:rPr>
                <w:rFonts w:ascii="Times New Roman" w:hAnsi="Times New Roman" w:cs="Times New Roman"/>
                <w:sz w:val="20"/>
                <w:szCs w:val="20"/>
              </w:rPr>
              <w:t>4.</w:t>
            </w:r>
          </w:p>
        </w:tc>
        <w:tc>
          <w:tcPr>
            <w:tcW w:w="2694" w:type="dxa"/>
          </w:tcPr>
          <w:p w14:paraId="3FB5BB98" w14:textId="3B8A4A4C" w:rsidR="002D2243" w:rsidRPr="004F5496" w:rsidRDefault="004B268C" w:rsidP="00E657B6">
            <w:pPr>
              <w:ind w:left="37" w:right="0" w:hanging="37"/>
              <w:rPr>
                <w:rFonts w:ascii="Times New Roman" w:eastAsia="Lucida Sans Unicode" w:hAnsi="Times New Roman" w:cs="Times New Roman"/>
                <w:sz w:val="20"/>
                <w:szCs w:val="20"/>
              </w:rPr>
            </w:pPr>
            <w:r w:rsidRPr="001D3D62">
              <w:rPr>
                <w:rFonts w:ascii="Times New Roman" w:eastAsia="Lucida Sans Unicode" w:hAnsi="Times New Roman" w:cs="Times New Roman"/>
              </w:rPr>
              <w:t xml:space="preserve">Tīmekļvietnes </w:t>
            </w:r>
            <w:r w:rsidRPr="684A69C1" w:rsidDel="002146FB">
              <w:rPr>
                <w:rFonts w:ascii="Times New Roman" w:eastAsia="Lucida Sans Unicode" w:hAnsi="Times New Roman" w:cs="Times New Roman"/>
              </w:rPr>
              <w:t>satura</w:t>
            </w:r>
            <w:r w:rsidRPr="684A69C1">
              <w:rPr>
                <w:rFonts w:ascii="Times New Roman" w:eastAsia="Lucida Sans Unicode" w:hAnsi="Times New Roman" w:cs="Times New Roman"/>
              </w:rPr>
              <w:t xml:space="preserve"> un tehniskā uzturēšana</w:t>
            </w:r>
            <w:r w:rsidRPr="001D3D62">
              <w:rPr>
                <w:rFonts w:ascii="Times New Roman" w:eastAsia="Lucida Sans Unicode" w:hAnsi="Times New Roman" w:cs="Times New Roman"/>
              </w:rPr>
              <w:t xml:space="preserve">, </w:t>
            </w:r>
            <w:r w:rsidDel="00C822BB">
              <w:rPr>
                <w:rFonts w:ascii="Times New Roman" w:eastAsia="Lucida Sans Unicode" w:hAnsi="Times New Roman" w:cs="Times New Roman"/>
              </w:rPr>
              <w:lastRenderedPageBreak/>
              <w:t xml:space="preserve">tiešsaistes </w:t>
            </w:r>
            <w:r w:rsidDel="00363A43">
              <w:rPr>
                <w:rFonts w:ascii="Times New Roman" w:eastAsia="Lucida Sans Unicode" w:hAnsi="Times New Roman" w:cs="Times New Roman"/>
              </w:rPr>
              <w:t>tērzē</w:t>
            </w:r>
            <w:r>
              <w:rPr>
                <w:rFonts w:ascii="Times New Roman" w:eastAsia="Lucida Sans Unicode" w:hAnsi="Times New Roman" w:cs="Times New Roman"/>
              </w:rPr>
              <w:t>š</w:t>
            </w:r>
            <w:r w:rsidDel="00192EE9">
              <w:rPr>
                <w:rFonts w:ascii="Times New Roman" w:eastAsia="Lucida Sans Unicode" w:hAnsi="Times New Roman" w:cs="Times New Roman"/>
              </w:rPr>
              <w:t>a</w:t>
            </w:r>
            <w:r>
              <w:rPr>
                <w:rFonts w:ascii="Times New Roman" w:eastAsia="Lucida Sans Unicode" w:hAnsi="Times New Roman" w:cs="Times New Roman"/>
              </w:rPr>
              <w:t>n</w:t>
            </w:r>
            <w:r w:rsidDel="00192EE9">
              <w:rPr>
                <w:rFonts w:ascii="Times New Roman" w:eastAsia="Lucida Sans Unicode" w:hAnsi="Times New Roman" w:cs="Times New Roman"/>
              </w:rPr>
              <w:t xml:space="preserve">as </w:t>
            </w:r>
            <w:r>
              <w:rPr>
                <w:rFonts w:ascii="Times New Roman" w:eastAsia="Lucida Sans Unicode" w:hAnsi="Times New Roman" w:cs="Times New Roman"/>
              </w:rPr>
              <w:t>lietotnes nodrošināšana</w:t>
            </w:r>
          </w:p>
        </w:tc>
        <w:tc>
          <w:tcPr>
            <w:tcW w:w="851" w:type="dxa"/>
          </w:tcPr>
          <w:p w14:paraId="39EA9514" w14:textId="77777777" w:rsidR="002D2243" w:rsidRPr="004F5496" w:rsidRDefault="002D2243" w:rsidP="00A63505">
            <w:pPr>
              <w:jc w:val="center"/>
              <w:rPr>
                <w:rFonts w:ascii="Times New Roman" w:hAnsi="Times New Roman" w:cs="Times New Roman"/>
                <w:sz w:val="20"/>
                <w:szCs w:val="20"/>
              </w:rPr>
            </w:pPr>
          </w:p>
        </w:tc>
        <w:tc>
          <w:tcPr>
            <w:tcW w:w="850" w:type="dxa"/>
          </w:tcPr>
          <w:p w14:paraId="7765F874" w14:textId="77777777" w:rsidR="002D2243" w:rsidRPr="004F5496" w:rsidRDefault="002D2243" w:rsidP="00A63505">
            <w:pPr>
              <w:jc w:val="center"/>
              <w:rPr>
                <w:rFonts w:ascii="Times New Roman" w:hAnsi="Times New Roman" w:cs="Times New Roman"/>
                <w:sz w:val="20"/>
                <w:szCs w:val="20"/>
              </w:rPr>
            </w:pPr>
          </w:p>
        </w:tc>
        <w:tc>
          <w:tcPr>
            <w:tcW w:w="992" w:type="dxa"/>
          </w:tcPr>
          <w:p w14:paraId="1DF97254" w14:textId="77777777" w:rsidR="002D2243" w:rsidRPr="004F5496" w:rsidRDefault="002D2243" w:rsidP="00A63505">
            <w:pPr>
              <w:jc w:val="center"/>
              <w:rPr>
                <w:rFonts w:ascii="Times New Roman" w:hAnsi="Times New Roman" w:cs="Times New Roman"/>
                <w:sz w:val="20"/>
                <w:szCs w:val="20"/>
              </w:rPr>
            </w:pPr>
          </w:p>
        </w:tc>
        <w:tc>
          <w:tcPr>
            <w:tcW w:w="851" w:type="dxa"/>
          </w:tcPr>
          <w:p w14:paraId="05A3C17B" w14:textId="77777777" w:rsidR="002D2243" w:rsidRPr="004F5496" w:rsidRDefault="002D2243" w:rsidP="00A63505">
            <w:pPr>
              <w:jc w:val="center"/>
              <w:rPr>
                <w:rFonts w:ascii="Times New Roman" w:hAnsi="Times New Roman" w:cs="Times New Roman"/>
                <w:sz w:val="20"/>
                <w:szCs w:val="20"/>
              </w:rPr>
            </w:pPr>
          </w:p>
        </w:tc>
        <w:tc>
          <w:tcPr>
            <w:tcW w:w="850" w:type="dxa"/>
          </w:tcPr>
          <w:p w14:paraId="764251AA" w14:textId="77777777" w:rsidR="002D2243" w:rsidRPr="004F5496" w:rsidRDefault="002D2243" w:rsidP="00A63505">
            <w:pPr>
              <w:jc w:val="center"/>
              <w:rPr>
                <w:rFonts w:ascii="Times New Roman" w:hAnsi="Times New Roman" w:cs="Times New Roman"/>
                <w:sz w:val="20"/>
                <w:szCs w:val="20"/>
              </w:rPr>
            </w:pPr>
          </w:p>
        </w:tc>
        <w:tc>
          <w:tcPr>
            <w:tcW w:w="851" w:type="dxa"/>
          </w:tcPr>
          <w:p w14:paraId="6943D99F" w14:textId="77777777" w:rsidR="002D2243" w:rsidRPr="004F5496" w:rsidRDefault="002D2243" w:rsidP="00A63505">
            <w:pPr>
              <w:jc w:val="center"/>
              <w:rPr>
                <w:rFonts w:ascii="Times New Roman" w:hAnsi="Times New Roman" w:cs="Times New Roman"/>
                <w:sz w:val="20"/>
                <w:szCs w:val="20"/>
              </w:rPr>
            </w:pPr>
          </w:p>
        </w:tc>
        <w:tc>
          <w:tcPr>
            <w:tcW w:w="850" w:type="dxa"/>
          </w:tcPr>
          <w:p w14:paraId="6B009422" w14:textId="77777777" w:rsidR="002D2243" w:rsidRPr="004F5496" w:rsidRDefault="002D2243" w:rsidP="00A63505">
            <w:pPr>
              <w:jc w:val="center"/>
              <w:rPr>
                <w:rFonts w:ascii="Times New Roman" w:hAnsi="Times New Roman" w:cs="Times New Roman"/>
                <w:sz w:val="20"/>
                <w:szCs w:val="20"/>
              </w:rPr>
            </w:pPr>
          </w:p>
        </w:tc>
        <w:tc>
          <w:tcPr>
            <w:tcW w:w="851" w:type="dxa"/>
          </w:tcPr>
          <w:p w14:paraId="103FC15C" w14:textId="77777777" w:rsidR="002D2243" w:rsidRPr="004F5496" w:rsidRDefault="002D2243" w:rsidP="00A63505">
            <w:pPr>
              <w:jc w:val="center"/>
              <w:rPr>
                <w:rFonts w:ascii="Times New Roman" w:hAnsi="Times New Roman" w:cs="Times New Roman"/>
                <w:sz w:val="20"/>
                <w:szCs w:val="20"/>
              </w:rPr>
            </w:pPr>
          </w:p>
        </w:tc>
        <w:tc>
          <w:tcPr>
            <w:tcW w:w="850" w:type="dxa"/>
          </w:tcPr>
          <w:p w14:paraId="78E99433" w14:textId="77777777" w:rsidR="002D2243" w:rsidRPr="004F5496" w:rsidRDefault="002D2243" w:rsidP="00A63505">
            <w:pPr>
              <w:jc w:val="center"/>
              <w:rPr>
                <w:rFonts w:ascii="Times New Roman" w:hAnsi="Times New Roman" w:cs="Times New Roman"/>
                <w:sz w:val="20"/>
                <w:szCs w:val="20"/>
              </w:rPr>
            </w:pPr>
          </w:p>
        </w:tc>
        <w:tc>
          <w:tcPr>
            <w:tcW w:w="993" w:type="dxa"/>
          </w:tcPr>
          <w:p w14:paraId="33E7680E" w14:textId="77777777" w:rsidR="002D2243" w:rsidRPr="004F5496" w:rsidRDefault="002D2243" w:rsidP="00A63505">
            <w:pPr>
              <w:jc w:val="center"/>
              <w:rPr>
                <w:rFonts w:ascii="Times New Roman" w:hAnsi="Times New Roman" w:cs="Times New Roman"/>
                <w:sz w:val="20"/>
                <w:szCs w:val="20"/>
              </w:rPr>
            </w:pPr>
          </w:p>
        </w:tc>
        <w:tc>
          <w:tcPr>
            <w:tcW w:w="992" w:type="dxa"/>
          </w:tcPr>
          <w:p w14:paraId="4F8FC0EB" w14:textId="77777777" w:rsidR="002D2243" w:rsidRPr="004F5496" w:rsidRDefault="002D2243" w:rsidP="00A63505">
            <w:pPr>
              <w:jc w:val="center"/>
              <w:rPr>
                <w:rFonts w:ascii="Times New Roman" w:hAnsi="Times New Roman" w:cs="Times New Roman"/>
                <w:sz w:val="20"/>
                <w:szCs w:val="20"/>
              </w:rPr>
            </w:pPr>
          </w:p>
        </w:tc>
        <w:tc>
          <w:tcPr>
            <w:tcW w:w="992" w:type="dxa"/>
          </w:tcPr>
          <w:p w14:paraId="58E8DD6C" w14:textId="77777777" w:rsidR="002D2243" w:rsidRPr="004F5496" w:rsidRDefault="002D2243" w:rsidP="00A63505">
            <w:pPr>
              <w:jc w:val="center"/>
              <w:rPr>
                <w:rFonts w:ascii="Times New Roman" w:hAnsi="Times New Roman" w:cs="Times New Roman"/>
                <w:sz w:val="20"/>
                <w:szCs w:val="20"/>
              </w:rPr>
            </w:pPr>
          </w:p>
        </w:tc>
        <w:tc>
          <w:tcPr>
            <w:tcW w:w="1040" w:type="dxa"/>
          </w:tcPr>
          <w:p w14:paraId="78836135" w14:textId="77777777" w:rsidR="002D2243" w:rsidRPr="004F5496" w:rsidRDefault="002D2243" w:rsidP="00A63505">
            <w:pPr>
              <w:jc w:val="center"/>
              <w:rPr>
                <w:rFonts w:ascii="Times New Roman" w:hAnsi="Times New Roman" w:cs="Times New Roman"/>
                <w:sz w:val="20"/>
                <w:szCs w:val="20"/>
              </w:rPr>
            </w:pPr>
          </w:p>
        </w:tc>
      </w:tr>
      <w:tr w:rsidR="002D2243" w:rsidRPr="004F5496" w14:paraId="0C7974A0" w14:textId="77777777" w:rsidTr="00E657B6">
        <w:trPr>
          <w:trHeight w:val="300"/>
        </w:trPr>
        <w:tc>
          <w:tcPr>
            <w:tcW w:w="562" w:type="dxa"/>
          </w:tcPr>
          <w:p w14:paraId="074492B6" w14:textId="77777777" w:rsidR="002D2243" w:rsidRPr="004F5496" w:rsidRDefault="002D2243" w:rsidP="00D01EC0">
            <w:pPr>
              <w:ind w:left="-112"/>
              <w:jc w:val="center"/>
              <w:rPr>
                <w:rFonts w:ascii="Times New Roman" w:hAnsi="Times New Roman" w:cs="Times New Roman"/>
                <w:sz w:val="20"/>
                <w:szCs w:val="20"/>
              </w:rPr>
            </w:pPr>
            <w:r w:rsidRPr="004F5496">
              <w:rPr>
                <w:rFonts w:ascii="Times New Roman" w:hAnsi="Times New Roman" w:cs="Times New Roman"/>
                <w:sz w:val="20"/>
                <w:szCs w:val="20"/>
              </w:rPr>
              <w:t>5.</w:t>
            </w:r>
          </w:p>
        </w:tc>
        <w:tc>
          <w:tcPr>
            <w:tcW w:w="2694" w:type="dxa"/>
          </w:tcPr>
          <w:p w14:paraId="6CBCF6ED" w14:textId="77777777" w:rsidR="002D2243" w:rsidRPr="004F5496" w:rsidRDefault="002D2243" w:rsidP="00E657B6">
            <w:pPr>
              <w:ind w:left="37" w:right="32" w:hanging="37"/>
              <w:rPr>
                <w:rFonts w:ascii="Times New Roman" w:eastAsia="Lucida Sans Unicode" w:hAnsi="Times New Roman" w:cs="Times New Roman"/>
                <w:sz w:val="20"/>
                <w:szCs w:val="20"/>
              </w:rPr>
            </w:pPr>
            <w:r>
              <w:rPr>
                <w:rFonts w:ascii="Times New Roman" w:eastAsia="Lucida Sans Unicode" w:hAnsi="Times New Roman" w:cs="Times New Roman"/>
              </w:rPr>
              <w:t>Tālruņa “116006” publiskās atpazīstamības pasākumi (reklāma, sabiedriskās attiecības, bukleti un tml.)</w:t>
            </w:r>
          </w:p>
        </w:tc>
        <w:tc>
          <w:tcPr>
            <w:tcW w:w="851" w:type="dxa"/>
          </w:tcPr>
          <w:p w14:paraId="2859E5C0" w14:textId="77777777" w:rsidR="002D2243" w:rsidRPr="004F5496" w:rsidRDefault="002D2243" w:rsidP="00A63505">
            <w:pPr>
              <w:jc w:val="center"/>
              <w:rPr>
                <w:rFonts w:ascii="Times New Roman" w:hAnsi="Times New Roman" w:cs="Times New Roman"/>
                <w:sz w:val="20"/>
                <w:szCs w:val="20"/>
              </w:rPr>
            </w:pPr>
          </w:p>
        </w:tc>
        <w:tc>
          <w:tcPr>
            <w:tcW w:w="850" w:type="dxa"/>
          </w:tcPr>
          <w:p w14:paraId="1BCFAFC6" w14:textId="77777777" w:rsidR="002D2243" w:rsidRPr="004F5496" w:rsidRDefault="002D2243" w:rsidP="00A63505">
            <w:pPr>
              <w:jc w:val="center"/>
              <w:rPr>
                <w:rFonts w:ascii="Times New Roman" w:hAnsi="Times New Roman" w:cs="Times New Roman"/>
                <w:sz w:val="20"/>
                <w:szCs w:val="20"/>
              </w:rPr>
            </w:pPr>
          </w:p>
        </w:tc>
        <w:tc>
          <w:tcPr>
            <w:tcW w:w="992" w:type="dxa"/>
          </w:tcPr>
          <w:p w14:paraId="0996FB2D" w14:textId="77777777" w:rsidR="002D2243" w:rsidRPr="004F5496" w:rsidRDefault="002D2243" w:rsidP="00A63505">
            <w:pPr>
              <w:jc w:val="center"/>
              <w:rPr>
                <w:rFonts w:ascii="Times New Roman" w:hAnsi="Times New Roman" w:cs="Times New Roman"/>
                <w:sz w:val="20"/>
                <w:szCs w:val="20"/>
              </w:rPr>
            </w:pPr>
          </w:p>
        </w:tc>
        <w:tc>
          <w:tcPr>
            <w:tcW w:w="851" w:type="dxa"/>
          </w:tcPr>
          <w:p w14:paraId="002EA254" w14:textId="77777777" w:rsidR="002D2243" w:rsidRPr="004F5496" w:rsidRDefault="002D2243" w:rsidP="00A63505">
            <w:pPr>
              <w:jc w:val="center"/>
              <w:rPr>
                <w:rFonts w:ascii="Times New Roman" w:hAnsi="Times New Roman" w:cs="Times New Roman"/>
                <w:sz w:val="20"/>
                <w:szCs w:val="20"/>
              </w:rPr>
            </w:pPr>
          </w:p>
        </w:tc>
        <w:tc>
          <w:tcPr>
            <w:tcW w:w="850" w:type="dxa"/>
          </w:tcPr>
          <w:p w14:paraId="18160DBE" w14:textId="77777777" w:rsidR="002D2243" w:rsidRPr="004F5496" w:rsidRDefault="002D2243" w:rsidP="00A63505">
            <w:pPr>
              <w:jc w:val="center"/>
              <w:rPr>
                <w:rFonts w:ascii="Times New Roman" w:hAnsi="Times New Roman" w:cs="Times New Roman"/>
                <w:sz w:val="20"/>
                <w:szCs w:val="20"/>
              </w:rPr>
            </w:pPr>
          </w:p>
        </w:tc>
        <w:tc>
          <w:tcPr>
            <w:tcW w:w="851" w:type="dxa"/>
          </w:tcPr>
          <w:p w14:paraId="2119DF5C" w14:textId="77777777" w:rsidR="002D2243" w:rsidRPr="004F5496" w:rsidRDefault="002D2243" w:rsidP="00A63505">
            <w:pPr>
              <w:jc w:val="center"/>
              <w:rPr>
                <w:rFonts w:ascii="Times New Roman" w:hAnsi="Times New Roman" w:cs="Times New Roman"/>
                <w:sz w:val="20"/>
                <w:szCs w:val="20"/>
              </w:rPr>
            </w:pPr>
          </w:p>
        </w:tc>
        <w:tc>
          <w:tcPr>
            <w:tcW w:w="850" w:type="dxa"/>
          </w:tcPr>
          <w:p w14:paraId="789A8A24" w14:textId="77777777" w:rsidR="002D2243" w:rsidRPr="004F5496" w:rsidRDefault="002D2243" w:rsidP="00A63505">
            <w:pPr>
              <w:jc w:val="center"/>
              <w:rPr>
                <w:rFonts w:ascii="Times New Roman" w:hAnsi="Times New Roman" w:cs="Times New Roman"/>
                <w:sz w:val="20"/>
                <w:szCs w:val="20"/>
              </w:rPr>
            </w:pPr>
          </w:p>
        </w:tc>
        <w:tc>
          <w:tcPr>
            <w:tcW w:w="851" w:type="dxa"/>
          </w:tcPr>
          <w:p w14:paraId="5BB2828F" w14:textId="77777777" w:rsidR="002D2243" w:rsidRPr="004F5496" w:rsidRDefault="002D2243" w:rsidP="00A63505">
            <w:pPr>
              <w:jc w:val="center"/>
              <w:rPr>
                <w:rFonts w:ascii="Times New Roman" w:hAnsi="Times New Roman" w:cs="Times New Roman"/>
                <w:sz w:val="20"/>
                <w:szCs w:val="20"/>
              </w:rPr>
            </w:pPr>
          </w:p>
        </w:tc>
        <w:tc>
          <w:tcPr>
            <w:tcW w:w="850" w:type="dxa"/>
          </w:tcPr>
          <w:p w14:paraId="6A478EF9" w14:textId="77777777" w:rsidR="002D2243" w:rsidRPr="004F5496" w:rsidRDefault="002D2243" w:rsidP="00A63505">
            <w:pPr>
              <w:jc w:val="center"/>
              <w:rPr>
                <w:rFonts w:ascii="Times New Roman" w:hAnsi="Times New Roman" w:cs="Times New Roman"/>
                <w:sz w:val="20"/>
                <w:szCs w:val="20"/>
              </w:rPr>
            </w:pPr>
          </w:p>
        </w:tc>
        <w:tc>
          <w:tcPr>
            <w:tcW w:w="993" w:type="dxa"/>
          </w:tcPr>
          <w:p w14:paraId="5644DD4B" w14:textId="77777777" w:rsidR="002D2243" w:rsidRPr="004F5496" w:rsidRDefault="002D2243" w:rsidP="00A63505">
            <w:pPr>
              <w:jc w:val="center"/>
              <w:rPr>
                <w:rFonts w:ascii="Times New Roman" w:hAnsi="Times New Roman" w:cs="Times New Roman"/>
                <w:sz w:val="20"/>
                <w:szCs w:val="20"/>
              </w:rPr>
            </w:pPr>
          </w:p>
        </w:tc>
        <w:tc>
          <w:tcPr>
            <w:tcW w:w="992" w:type="dxa"/>
          </w:tcPr>
          <w:p w14:paraId="2AEA633C" w14:textId="77777777" w:rsidR="002D2243" w:rsidRPr="004F5496" w:rsidRDefault="002D2243" w:rsidP="00A63505">
            <w:pPr>
              <w:jc w:val="center"/>
              <w:rPr>
                <w:rFonts w:ascii="Times New Roman" w:hAnsi="Times New Roman" w:cs="Times New Roman"/>
                <w:sz w:val="20"/>
                <w:szCs w:val="20"/>
              </w:rPr>
            </w:pPr>
          </w:p>
        </w:tc>
        <w:tc>
          <w:tcPr>
            <w:tcW w:w="992" w:type="dxa"/>
          </w:tcPr>
          <w:p w14:paraId="7CEDB83B" w14:textId="77777777" w:rsidR="002D2243" w:rsidRPr="004F5496" w:rsidRDefault="002D2243" w:rsidP="00A63505">
            <w:pPr>
              <w:jc w:val="center"/>
              <w:rPr>
                <w:rFonts w:ascii="Times New Roman" w:hAnsi="Times New Roman" w:cs="Times New Roman"/>
                <w:sz w:val="20"/>
                <w:szCs w:val="20"/>
              </w:rPr>
            </w:pPr>
          </w:p>
        </w:tc>
        <w:tc>
          <w:tcPr>
            <w:tcW w:w="1040" w:type="dxa"/>
          </w:tcPr>
          <w:p w14:paraId="46C19B8E" w14:textId="77777777" w:rsidR="002D2243" w:rsidRPr="004F5496" w:rsidRDefault="002D2243" w:rsidP="00A63505">
            <w:pPr>
              <w:jc w:val="center"/>
              <w:rPr>
                <w:rFonts w:ascii="Times New Roman" w:hAnsi="Times New Roman" w:cs="Times New Roman"/>
                <w:sz w:val="20"/>
                <w:szCs w:val="20"/>
              </w:rPr>
            </w:pPr>
          </w:p>
        </w:tc>
      </w:tr>
      <w:tr w:rsidR="002D2243" w14:paraId="34F86816" w14:textId="77777777" w:rsidTr="00E657B6">
        <w:trPr>
          <w:trHeight w:val="300"/>
        </w:trPr>
        <w:tc>
          <w:tcPr>
            <w:tcW w:w="562" w:type="dxa"/>
          </w:tcPr>
          <w:p w14:paraId="2A7BD007" w14:textId="77777777" w:rsidR="002D2243" w:rsidRDefault="002D2243" w:rsidP="00D01EC0">
            <w:pPr>
              <w:ind w:left="-112"/>
              <w:jc w:val="center"/>
              <w:rPr>
                <w:rFonts w:ascii="Times New Roman" w:hAnsi="Times New Roman" w:cs="Times New Roman"/>
                <w:sz w:val="20"/>
                <w:szCs w:val="20"/>
              </w:rPr>
            </w:pPr>
            <w:r w:rsidRPr="684A69C1">
              <w:rPr>
                <w:rFonts w:ascii="Times New Roman" w:hAnsi="Times New Roman" w:cs="Times New Roman"/>
                <w:sz w:val="20"/>
                <w:szCs w:val="20"/>
              </w:rPr>
              <w:t>6.</w:t>
            </w:r>
          </w:p>
        </w:tc>
        <w:tc>
          <w:tcPr>
            <w:tcW w:w="2694" w:type="dxa"/>
          </w:tcPr>
          <w:p w14:paraId="6AE87555" w14:textId="77777777" w:rsidR="002D2243" w:rsidRDefault="002D2243" w:rsidP="00A63505">
            <w:pPr>
              <w:rPr>
                <w:rFonts w:ascii="Times New Roman" w:eastAsia="Lucida Sans Unicode" w:hAnsi="Times New Roman" w:cs="Times New Roman"/>
              </w:rPr>
            </w:pPr>
            <w:r w:rsidRPr="684A69C1">
              <w:rPr>
                <w:rFonts w:ascii="Times New Roman" w:eastAsia="Lucida Sans Unicode" w:hAnsi="Times New Roman" w:cs="Times New Roman"/>
              </w:rPr>
              <w:t>Administratīvās izmaksas</w:t>
            </w:r>
          </w:p>
        </w:tc>
        <w:tc>
          <w:tcPr>
            <w:tcW w:w="851" w:type="dxa"/>
          </w:tcPr>
          <w:p w14:paraId="72EA2115" w14:textId="77777777" w:rsidR="002D2243" w:rsidRDefault="002D2243" w:rsidP="00A63505">
            <w:pPr>
              <w:jc w:val="center"/>
              <w:rPr>
                <w:rFonts w:ascii="Times New Roman" w:hAnsi="Times New Roman" w:cs="Times New Roman"/>
                <w:sz w:val="20"/>
                <w:szCs w:val="20"/>
              </w:rPr>
            </w:pPr>
          </w:p>
        </w:tc>
        <w:tc>
          <w:tcPr>
            <w:tcW w:w="850" w:type="dxa"/>
          </w:tcPr>
          <w:p w14:paraId="1B040F5A" w14:textId="77777777" w:rsidR="002D2243" w:rsidRDefault="002D2243" w:rsidP="00A63505">
            <w:pPr>
              <w:jc w:val="center"/>
              <w:rPr>
                <w:rFonts w:ascii="Times New Roman" w:hAnsi="Times New Roman" w:cs="Times New Roman"/>
                <w:sz w:val="20"/>
                <w:szCs w:val="20"/>
              </w:rPr>
            </w:pPr>
          </w:p>
        </w:tc>
        <w:tc>
          <w:tcPr>
            <w:tcW w:w="992" w:type="dxa"/>
          </w:tcPr>
          <w:p w14:paraId="05CDB8C1" w14:textId="77777777" w:rsidR="002D2243" w:rsidRDefault="002D2243" w:rsidP="00A63505">
            <w:pPr>
              <w:jc w:val="center"/>
              <w:rPr>
                <w:rFonts w:ascii="Times New Roman" w:hAnsi="Times New Roman" w:cs="Times New Roman"/>
                <w:sz w:val="20"/>
                <w:szCs w:val="20"/>
              </w:rPr>
            </w:pPr>
          </w:p>
        </w:tc>
        <w:tc>
          <w:tcPr>
            <w:tcW w:w="851" w:type="dxa"/>
          </w:tcPr>
          <w:p w14:paraId="40357B69" w14:textId="77777777" w:rsidR="002D2243" w:rsidRDefault="002D2243" w:rsidP="00A63505">
            <w:pPr>
              <w:jc w:val="center"/>
              <w:rPr>
                <w:rFonts w:ascii="Times New Roman" w:hAnsi="Times New Roman" w:cs="Times New Roman"/>
                <w:sz w:val="20"/>
                <w:szCs w:val="20"/>
              </w:rPr>
            </w:pPr>
          </w:p>
        </w:tc>
        <w:tc>
          <w:tcPr>
            <w:tcW w:w="850" w:type="dxa"/>
          </w:tcPr>
          <w:p w14:paraId="5ECC46EE" w14:textId="77777777" w:rsidR="002D2243" w:rsidRDefault="002D2243" w:rsidP="00A63505">
            <w:pPr>
              <w:jc w:val="center"/>
              <w:rPr>
                <w:rFonts w:ascii="Times New Roman" w:hAnsi="Times New Roman" w:cs="Times New Roman"/>
                <w:sz w:val="20"/>
                <w:szCs w:val="20"/>
              </w:rPr>
            </w:pPr>
          </w:p>
        </w:tc>
        <w:tc>
          <w:tcPr>
            <w:tcW w:w="851" w:type="dxa"/>
          </w:tcPr>
          <w:p w14:paraId="5DCA05DB" w14:textId="77777777" w:rsidR="002D2243" w:rsidRDefault="002D2243" w:rsidP="00A63505">
            <w:pPr>
              <w:jc w:val="center"/>
              <w:rPr>
                <w:rFonts w:ascii="Times New Roman" w:hAnsi="Times New Roman" w:cs="Times New Roman"/>
                <w:sz w:val="20"/>
                <w:szCs w:val="20"/>
              </w:rPr>
            </w:pPr>
          </w:p>
        </w:tc>
        <w:tc>
          <w:tcPr>
            <w:tcW w:w="850" w:type="dxa"/>
          </w:tcPr>
          <w:p w14:paraId="2A4F83E4" w14:textId="77777777" w:rsidR="002D2243" w:rsidRDefault="002D2243" w:rsidP="00A63505">
            <w:pPr>
              <w:jc w:val="center"/>
              <w:rPr>
                <w:rFonts w:ascii="Times New Roman" w:hAnsi="Times New Roman" w:cs="Times New Roman"/>
                <w:sz w:val="20"/>
                <w:szCs w:val="20"/>
              </w:rPr>
            </w:pPr>
          </w:p>
        </w:tc>
        <w:tc>
          <w:tcPr>
            <w:tcW w:w="851" w:type="dxa"/>
          </w:tcPr>
          <w:p w14:paraId="478399CB" w14:textId="77777777" w:rsidR="002D2243" w:rsidRDefault="002D2243" w:rsidP="00A63505">
            <w:pPr>
              <w:jc w:val="center"/>
              <w:rPr>
                <w:rFonts w:ascii="Times New Roman" w:hAnsi="Times New Roman" w:cs="Times New Roman"/>
                <w:sz w:val="20"/>
                <w:szCs w:val="20"/>
              </w:rPr>
            </w:pPr>
          </w:p>
        </w:tc>
        <w:tc>
          <w:tcPr>
            <w:tcW w:w="850" w:type="dxa"/>
          </w:tcPr>
          <w:p w14:paraId="1EAFE407" w14:textId="77777777" w:rsidR="002D2243" w:rsidRDefault="002D2243" w:rsidP="00A63505">
            <w:pPr>
              <w:jc w:val="center"/>
              <w:rPr>
                <w:rFonts w:ascii="Times New Roman" w:hAnsi="Times New Roman" w:cs="Times New Roman"/>
                <w:sz w:val="20"/>
                <w:szCs w:val="20"/>
              </w:rPr>
            </w:pPr>
          </w:p>
        </w:tc>
        <w:tc>
          <w:tcPr>
            <w:tcW w:w="993" w:type="dxa"/>
          </w:tcPr>
          <w:p w14:paraId="5CCBADDE" w14:textId="77777777" w:rsidR="002D2243" w:rsidRDefault="002D2243" w:rsidP="00A63505">
            <w:pPr>
              <w:jc w:val="center"/>
              <w:rPr>
                <w:rFonts w:ascii="Times New Roman" w:hAnsi="Times New Roman" w:cs="Times New Roman"/>
                <w:sz w:val="20"/>
                <w:szCs w:val="20"/>
              </w:rPr>
            </w:pPr>
          </w:p>
        </w:tc>
        <w:tc>
          <w:tcPr>
            <w:tcW w:w="992" w:type="dxa"/>
          </w:tcPr>
          <w:p w14:paraId="0CDA08E0" w14:textId="77777777" w:rsidR="002D2243" w:rsidRDefault="002D2243" w:rsidP="00A63505">
            <w:pPr>
              <w:jc w:val="center"/>
              <w:rPr>
                <w:rFonts w:ascii="Times New Roman" w:hAnsi="Times New Roman" w:cs="Times New Roman"/>
                <w:sz w:val="20"/>
                <w:szCs w:val="20"/>
              </w:rPr>
            </w:pPr>
          </w:p>
        </w:tc>
        <w:tc>
          <w:tcPr>
            <w:tcW w:w="992" w:type="dxa"/>
          </w:tcPr>
          <w:p w14:paraId="23932A15" w14:textId="77777777" w:rsidR="002D2243" w:rsidRDefault="002D2243" w:rsidP="00A63505">
            <w:pPr>
              <w:jc w:val="center"/>
              <w:rPr>
                <w:rFonts w:ascii="Times New Roman" w:hAnsi="Times New Roman" w:cs="Times New Roman"/>
                <w:sz w:val="20"/>
                <w:szCs w:val="20"/>
              </w:rPr>
            </w:pPr>
          </w:p>
        </w:tc>
        <w:tc>
          <w:tcPr>
            <w:tcW w:w="1040" w:type="dxa"/>
          </w:tcPr>
          <w:p w14:paraId="5FC21DA7" w14:textId="77777777" w:rsidR="002D2243" w:rsidRDefault="002D2243" w:rsidP="00A63505">
            <w:pPr>
              <w:jc w:val="center"/>
              <w:rPr>
                <w:rFonts w:ascii="Times New Roman" w:hAnsi="Times New Roman" w:cs="Times New Roman"/>
                <w:sz w:val="20"/>
                <w:szCs w:val="20"/>
              </w:rPr>
            </w:pPr>
          </w:p>
        </w:tc>
      </w:tr>
      <w:tr w:rsidR="002D2243" w:rsidRPr="004F5496" w14:paraId="62ED6A30" w14:textId="77777777" w:rsidTr="00E657B6">
        <w:trPr>
          <w:trHeight w:val="300"/>
        </w:trPr>
        <w:tc>
          <w:tcPr>
            <w:tcW w:w="562" w:type="dxa"/>
          </w:tcPr>
          <w:p w14:paraId="38BDD45B" w14:textId="77777777" w:rsidR="002D2243" w:rsidRPr="004F5496" w:rsidRDefault="002D2243" w:rsidP="00A63505">
            <w:pPr>
              <w:jc w:val="center"/>
              <w:rPr>
                <w:rFonts w:ascii="Times New Roman" w:hAnsi="Times New Roman" w:cs="Times New Roman"/>
                <w:sz w:val="20"/>
                <w:szCs w:val="20"/>
              </w:rPr>
            </w:pPr>
          </w:p>
        </w:tc>
        <w:tc>
          <w:tcPr>
            <w:tcW w:w="2694" w:type="dxa"/>
          </w:tcPr>
          <w:p w14:paraId="65888205" w14:textId="77777777" w:rsidR="002D2243" w:rsidRPr="004F5496" w:rsidRDefault="002D2243" w:rsidP="00A63505">
            <w:pPr>
              <w:rPr>
                <w:rFonts w:ascii="Times New Roman" w:hAnsi="Times New Roman" w:cs="Times New Roman"/>
                <w:b/>
                <w:bCs/>
                <w:sz w:val="20"/>
                <w:szCs w:val="20"/>
              </w:rPr>
            </w:pPr>
            <w:r w:rsidRPr="004F5496">
              <w:rPr>
                <w:rFonts w:ascii="Times New Roman" w:hAnsi="Times New Roman" w:cs="Times New Roman"/>
                <w:b/>
                <w:bCs/>
                <w:sz w:val="20"/>
                <w:szCs w:val="20"/>
              </w:rPr>
              <w:t>Kopā:</w:t>
            </w:r>
          </w:p>
        </w:tc>
        <w:tc>
          <w:tcPr>
            <w:tcW w:w="851" w:type="dxa"/>
          </w:tcPr>
          <w:p w14:paraId="40F0E749" w14:textId="77777777" w:rsidR="002D2243" w:rsidRPr="004F5496" w:rsidRDefault="002D2243" w:rsidP="00A63505">
            <w:pPr>
              <w:jc w:val="center"/>
              <w:rPr>
                <w:rFonts w:ascii="Times New Roman" w:hAnsi="Times New Roman" w:cs="Times New Roman"/>
                <w:sz w:val="20"/>
                <w:szCs w:val="20"/>
              </w:rPr>
            </w:pPr>
          </w:p>
        </w:tc>
        <w:tc>
          <w:tcPr>
            <w:tcW w:w="850" w:type="dxa"/>
          </w:tcPr>
          <w:p w14:paraId="74E5C3D1" w14:textId="77777777" w:rsidR="002D2243" w:rsidRPr="004F5496" w:rsidRDefault="002D2243" w:rsidP="00A63505">
            <w:pPr>
              <w:jc w:val="center"/>
              <w:rPr>
                <w:rFonts w:ascii="Times New Roman" w:hAnsi="Times New Roman" w:cs="Times New Roman"/>
                <w:sz w:val="20"/>
                <w:szCs w:val="20"/>
              </w:rPr>
            </w:pPr>
          </w:p>
        </w:tc>
        <w:tc>
          <w:tcPr>
            <w:tcW w:w="992" w:type="dxa"/>
          </w:tcPr>
          <w:p w14:paraId="2D962323" w14:textId="77777777" w:rsidR="002D2243" w:rsidRPr="004F5496" w:rsidRDefault="002D2243" w:rsidP="00A63505">
            <w:pPr>
              <w:jc w:val="center"/>
              <w:rPr>
                <w:rFonts w:ascii="Times New Roman" w:hAnsi="Times New Roman" w:cs="Times New Roman"/>
                <w:sz w:val="20"/>
                <w:szCs w:val="20"/>
              </w:rPr>
            </w:pPr>
          </w:p>
        </w:tc>
        <w:tc>
          <w:tcPr>
            <w:tcW w:w="851" w:type="dxa"/>
          </w:tcPr>
          <w:p w14:paraId="73CEB314" w14:textId="77777777" w:rsidR="002D2243" w:rsidRPr="004F5496" w:rsidRDefault="002D2243" w:rsidP="00A63505">
            <w:pPr>
              <w:jc w:val="center"/>
              <w:rPr>
                <w:rFonts w:ascii="Times New Roman" w:hAnsi="Times New Roman" w:cs="Times New Roman"/>
                <w:sz w:val="20"/>
                <w:szCs w:val="20"/>
              </w:rPr>
            </w:pPr>
          </w:p>
        </w:tc>
        <w:tc>
          <w:tcPr>
            <w:tcW w:w="850" w:type="dxa"/>
          </w:tcPr>
          <w:p w14:paraId="5BB8FD66" w14:textId="77777777" w:rsidR="002D2243" w:rsidRPr="004F5496" w:rsidRDefault="002D2243" w:rsidP="00A63505">
            <w:pPr>
              <w:jc w:val="center"/>
              <w:rPr>
                <w:rFonts w:ascii="Times New Roman" w:hAnsi="Times New Roman" w:cs="Times New Roman"/>
                <w:sz w:val="20"/>
                <w:szCs w:val="20"/>
              </w:rPr>
            </w:pPr>
          </w:p>
        </w:tc>
        <w:tc>
          <w:tcPr>
            <w:tcW w:w="851" w:type="dxa"/>
          </w:tcPr>
          <w:p w14:paraId="62DE2B10" w14:textId="77777777" w:rsidR="002D2243" w:rsidRPr="004F5496" w:rsidRDefault="002D2243" w:rsidP="00A63505">
            <w:pPr>
              <w:jc w:val="center"/>
              <w:rPr>
                <w:rFonts w:ascii="Times New Roman" w:hAnsi="Times New Roman" w:cs="Times New Roman"/>
                <w:sz w:val="20"/>
                <w:szCs w:val="20"/>
              </w:rPr>
            </w:pPr>
          </w:p>
        </w:tc>
        <w:tc>
          <w:tcPr>
            <w:tcW w:w="850" w:type="dxa"/>
          </w:tcPr>
          <w:p w14:paraId="0026EC11" w14:textId="77777777" w:rsidR="002D2243" w:rsidRPr="004F5496" w:rsidRDefault="002D2243" w:rsidP="00A63505">
            <w:pPr>
              <w:jc w:val="center"/>
              <w:rPr>
                <w:rFonts w:ascii="Times New Roman" w:hAnsi="Times New Roman" w:cs="Times New Roman"/>
                <w:sz w:val="20"/>
                <w:szCs w:val="20"/>
              </w:rPr>
            </w:pPr>
          </w:p>
        </w:tc>
        <w:tc>
          <w:tcPr>
            <w:tcW w:w="851" w:type="dxa"/>
          </w:tcPr>
          <w:p w14:paraId="703B0730" w14:textId="77777777" w:rsidR="002D2243" w:rsidRPr="004F5496" w:rsidRDefault="002D2243" w:rsidP="00A63505">
            <w:pPr>
              <w:jc w:val="center"/>
              <w:rPr>
                <w:rFonts w:ascii="Times New Roman" w:hAnsi="Times New Roman" w:cs="Times New Roman"/>
                <w:sz w:val="20"/>
                <w:szCs w:val="20"/>
              </w:rPr>
            </w:pPr>
          </w:p>
        </w:tc>
        <w:tc>
          <w:tcPr>
            <w:tcW w:w="850" w:type="dxa"/>
          </w:tcPr>
          <w:p w14:paraId="238FB36D" w14:textId="77777777" w:rsidR="002D2243" w:rsidRPr="004F5496" w:rsidRDefault="002D2243" w:rsidP="00A63505">
            <w:pPr>
              <w:jc w:val="center"/>
              <w:rPr>
                <w:rFonts w:ascii="Times New Roman" w:hAnsi="Times New Roman" w:cs="Times New Roman"/>
                <w:sz w:val="20"/>
                <w:szCs w:val="20"/>
              </w:rPr>
            </w:pPr>
          </w:p>
        </w:tc>
        <w:tc>
          <w:tcPr>
            <w:tcW w:w="993" w:type="dxa"/>
          </w:tcPr>
          <w:p w14:paraId="5AE32F8B" w14:textId="77777777" w:rsidR="002D2243" w:rsidRPr="004F5496" w:rsidRDefault="002D2243" w:rsidP="00A63505">
            <w:pPr>
              <w:jc w:val="center"/>
              <w:rPr>
                <w:rFonts w:ascii="Times New Roman" w:hAnsi="Times New Roman" w:cs="Times New Roman"/>
                <w:sz w:val="20"/>
                <w:szCs w:val="20"/>
              </w:rPr>
            </w:pPr>
          </w:p>
        </w:tc>
        <w:tc>
          <w:tcPr>
            <w:tcW w:w="992" w:type="dxa"/>
          </w:tcPr>
          <w:p w14:paraId="58A3C442" w14:textId="77777777" w:rsidR="002D2243" w:rsidRPr="004F5496" w:rsidRDefault="002D2243" w:rsidP="00A63505">
            <w:pPr>
              <w:jc w:val="center"/>
              <w:rPr>
                <w:rFonts w:ascii="Times New Roman" w:hAnsi="Times New Roman" w:cs="Times New Roman"/>
                <w:sz w:val="20"/>
                <w:szCs w:val="20"/>
              </w:rPr>
            </w:pPr>
          </w:p>
        </w:tc>
        <w:tc>
          <w:tcPr>
            <w:tcW w:w="992" w:type="dxa"/>
          </w:tcPr>
          <w:p w14:paraId="1DACECDF" w14:textId="77777777" w:rsidR="002D2243" w:rsidRPr="004F5496" w:rsidRDefault="002D2243" w:rsidP="00A63505">
            <w:pPr>
              <w:jc w:val="center"/>
              <w:rPr>
                <w:rFonts w:ascii="Times New Roman" w:hAnsi="Times New Roman" w:cs="Times New Roman"/>
                <w:sz w:val="20"/>
                <w:szCs w:val="20"/>
              </w:rPr>
            </w:pPr>
          </w:p>
        </w:tc>
        <w:tc>
          <w:tcPr>
            <w:tcW w:w="1040" w:type="dxa"/>
          </w:tcPr>
          <w:p w14:paraId="0E07F923" w14:textId="77777777" w:rsidR="002D2243" w:rsidRPr="004F5496" w:rsidRDefault="002D2243" w:rsidP="00A63505">
            <w:pPr>
              <w:jc w:val="center"/>
              <w:rPr>
                <w:rFonts w:ascii="Times New Roman" w:hAnsi="Times New Roman" w:cs="Times New Roman"/>
                <w:sz w:val="20"/>
                <w:szCs w:val="20"/>
              </w:rPr>
            </w:pPr>
          </w:p>
        </w:tc>
      </w:tr>
    </w:tbl>
    <w:p w14:paraId="490F8F4D" w14:textId="77777777" w:rsidR="002D2243" w:rsidRPr="006E3067" w:rsidRDefault="002D2243" w:rsidP="002D2243">
      <w:pPr>
        <w:jc w:val="center"/>
        <w:rPr>
          <w:rFonts w:ascii="Times New Roman" w:hAnsi="Times New Roman" w:cs="Times New Roman"/>
          <w:b/>
          <w:bCs/>
        </w:rPr>
      </w:pPr>
    </w:p>
    <w:p w14:paraId="74F94AF8" w14:textId="77777777" w:rsidR="002D2243" w:rsidRDefault="002D2243" w:rsidP="002D2243">
      <w:pPr>
        <w:rPr>
          <w:rFonts w:ascii="Times New Roman" w:hAnsi="Times New Roman" w:cs="Times New Roman"/>
        </w:rPr>
      </w:pPr>
      <w:r w:rsidRPr="006E3067">
        <w:rPr>
          <w:rFonts w:ascii="Times New Roman" w:hAnsi="Times New Roman" w:cs="Times New Roman"/>
        </w:rPr>
        <w:t xml:space="preserve"> </w:t>
      </w:r>
    </w:p>
    <w:p w14:paraId="1ABE0FAC" w14:textId="77777777" w:rsidR="002D2243" w:rsidRDefault="002D2243" w:rsidP="002D2243">
      <w:pPr>
        <w:rPr>
          <w:rFonts w:ascii="Times New Roman" w:hAnsi="Times New Roman" w:cs="Times New Roman"/>
        </w:rPr>
      </w:pPr>
      <w:r w:rsidRPr="684A69C1">
        <w:rPr>
          <w:rFonts w:ascii="Times New Roman" w:hAnsi="Times New Roman" w:cs="Times New Roman"/>
        </w:rPr>
        <w:t xml:space="preserve">             </w:t>
      </w:r>
    </w:p>
    <w:p w14:paraId="086BEB77" w14:textId="77777777" w:rsidR="002D2243" w:rsidRPr="006E3067" w:rsidRDefault="002D2243" w:rsidP="002D2243">
      <w:pPr>
        <w:ind w:left="2160" w:firstLine="720"/>
        <w:rPr>
          <w:rFonts w:ascii="Times New Roman" w:hAnsi="Times New Roman" w:cs="Times New Roman"/>
        </w:rPr>
      </w:pPr>
      <w:r w:rsidRPr="684A69C1">
        <w:rPr>
          <w:rFonts w:ascii="Times New Roman" w:hAnsi="Times New Roman" w:cs="Times New Roman"/>
        </w:rPr>
        <w:t>Tiesu administrācija</w:t>
      </w:r>
      <w:r>
        <w:tab/>
      </w:r>
      <w:r>
        <w:tab/>
      </w:r>
      <w:r>
        <w:tab/>
      </w:r>
    </w:p>
    <w:p w14:paraId="2F34EDA0" w14:textId="77777777" w:rsidR="002D2243" w:rsidRPr="006E3067" w:rsidRDefault="002D2243" w:rsidP="002D2243">
      <w:pPr>
        <w:jc w:val="center"/>
        <w:rPr>
          <w:rFonts w:ascii="Times New Roman" w:hAnsi="Times New Roman" w:cs="Times New Roman"/>
        </w:rPr>
      </w:pPr>
      <w:r>
        <w:rPr>
          <w:rFonts w:ascii="Times New Roman" w:hAnsi="Times New Roman" w:cs="Times New Roman"/>
        </w:rPr>
        <w:t>A.Munda</w:t>
      </w:r>
      <w:r w:rsidRPr="006E3067">
        <w:rPr>
          <w:rFonts w:ascii="Times New Roman" w:hAnsi="Times New Roman" w:cs="Times New Roman"/>
        </w:rPr>
        <w:t>___________________</w:t>
      </w:r>
      <w:r>
        <w:tab/>
      </w:r>
      <w:r>
        <w:tab/>
      </w:r>
      <w:r>
        <w:tab/>
      </w:r>
      <w:r>
        <w:tab/>
      </w:r>
      <w:r w:rsidRPr="006E3067">
        <w:rPr>
          <w:rFonts w:ascii="Times New Roman" w:hAnsi="Times New Roman" w:cs="Times New Roman"/>
        </w:rPr>
        <w:t xml:space="preserve"> _______________________</w:t>
      </w:r>
      <w:r>
        <w:tab/>
      </w:r>
    </w:p>
    <w:p w14:paraId="6219D26A" w14:textId="77777777" w:rsidR="00480710" w:rsidRDefault="00480710" w:rsidP="00480710">
      <w:pPr>
        <w:rPr>
          <w:rFonts w:ascii="Times New Roman" w:hAnsi="Times New Roman" w:cs="Times New Roman"/>
        </w:rPr>
        <w:sectPr w:rsidR="00480710" w:rsidSect="00480710">
          <w:headerReference w:type="first" r:id="rId37"/>
          <w:footerReference w:type="first" r:id="rId38"/>
          <w:pgSz w:w="16838" w:h="11906" w:orient="landscape"/>
          <w:pgMar w:top="1800" w:right="1440" w:bottom="1800" w:left="1440" w:header="708" w:footer="708" w:gutter="0"/>
          <w:cols w:space="708"/>
          <w:titlePg/>
          <w:docGrid w:linePitch="360"/>
        </w:sectPr>
      </w:pPr>
      <w:r>
        <w:rPr>
          <w:rFonts w:ascii="Times New Roman" w:hAnsi="Times New Roman" w:cs="Times New Roman"/>
        </w:rPr>
        <w:br w:type="page"/>
      </w:r>
    </w:p>
    <w:p w14:paraId="716D4EF9" w14:textId="77777777" w:rsidR="003879E2" w:rsidRDefault="003879E2" w:rsidP="00557E0C">
      <w:pPr>
        <w:spacing w:before="0" w:beforeAutospacing="0" w:after="0" w:afterAutospacing="0"/>
        <w:ind w:right="-625"/>
        <w:jc w:val="right"/>
        <w:rPr>
          <w:rFonts w:ascii="Times New Roman" w:hAnsi="Times New Roman" w:cs="Times New Roman"/>
        </w:rPr>
      </w:pPr>
    </w:p>
    <w:p w14:paraId="0284876C" w14:textId="2799023E" w:rsidR="002D2243" w:rsidRDefault="002D2243" w:rsidP="00557E0C">
      <w:pPr>
        <w:spacing w:before="0" w:beforeAutospacing="0" w:after="0" w:afterAutospacing="0"/>
        <w:ind w:right="-625"/>
        <w:jc w:val="right"/>
        <w:rPr>
          <w:rFonts w:ascii="Times New Roman" w:hAnsi="Times New Roman" w:cs="Times New Roman"/>
        </w:rPr>
      </w:pPr>
      <w:r w:rsidRPr="04078DC3">
        <w:rPr>
          <w:rFonts w:ascii="Times New Roman" w:hAnsi="Times New Roman" w:cs="Times New Roman"/>
        </w:rPr>
        <w:t xml:space="preserve">6.pielikums </w:t>
      </w:r>
    </w:p>
    <w:p w14:paraId="314BE851" w14:textId="77777777" w:rsidR="002D2243" w:rsidRDefault="002D2243" w:rsidP="00557E0C">
      <w:pPr>
        <w:spacing w:before="0" w:beforeAutospacing="0" w:after="0" w:afterAutospacing="0"/>
        <w:ind w:right="-625"/>
        <w:jc w:val="right"/>
        <w:rPr>
          <w:rFonts w:ascii="Times New Roman" w:hAnsi="Times New Roman" w:cs="Times New Roman"/>
        </w:rPr>
      </w:pPr>
      <w:r w:rsidRPr="04078DC3">
        <w:rPr>
          <w:rFonts w:ascii="Times New Roman" w:hAnsi="Times New Roman" w:cs="Times New Roman"/>
        </w:rPr>
        <w:t xml:space="preserve">2025.gada  __._________  </w:t>
      </w:r>
    </w:p>
    <w:p w14:paraId="6EEA0439" w14:textId="57B5D503" w:rsidR="002D2243" w:rsidRDefault="002D2243" w:rsidP="00557E0C">
      <w:pPr>
        <w:spacing w:before="0" w:beforeAutospacing="0" w:after="0" w:afterAutospacing="0"/>
        <w:ind w:right="-625"/>
        <w:jc w:val="right"/>
        <w:rPr>
          <w:rFonts w:ascii="Times New Roman" w:hAnsi="Times New Roman" w:cs="Times New Roman"/>
        </w:rPr>
      </w:pPr>
      <w:r w:rsidRPr="04078DC3">
        <w:rPr>
          <w:rFonts w:ascii="Times New Roman" w:hAnsi="Times New Roman" w:cs="Times New Roman"/>
        </w:rPr>
        <w:t>deleģēšanas līgumam Nr._________</w:t>
      </w:r>
    </w:p>
    <w:p w14:paraId="714C3E5E" w14:textId="77777777" w:rsidR="00557E0C" w:rsidRDefault="00557E0C" w:rsidP="00557E0C">
      <w:pPr>
        <w:spacing w:before="0" w:beforeAutospacing="0" w:after="0" w:afterAutospacing="0"/>
        <w:ind w:right="-625"/>
        <w:jc w:val="right"/>
        <w:rPr>
          <w:rFonts w:ascii="Times New Roman" w:hAnsi="Times New Roman" w:cs="Times New Roman"/>
        </w:rPr>
      </w:pPr>
    </w:p>
    <w:p w14:paraId="22B0EB5B" w14:textId="77777777" w:rsidR="002D2243" w:rsidRDefault="002D2243" w:rsidP="002D2243">
      <w:pPr>
        <w:pStyle w:val="Pamatteksts"/>
        <w:spacing w:after="100"/>
        <w:ind w:left="709" w:hanging="709"/>
        <w:jc w:val="center"/>
        <w:rPr>
          <w:bCs/>
        </w:rPr>
      </w:pPr>
      <w:r w:rsidRPr="00C24B56">
        <w:rPr>
          <w:bCs/>
        </w:rPr>
        <w:t>FINANŠU PIEDĀVĀJUMA FORMA</w:t>
      </w:r>
    </w:p>
    <w:p w14:paraId="0E118119" w14:textId="61C9D499" w:rsidR="002D2243" w:rsidRPr="00557E0C" w:rsidRDefault="002D2243" w:rsidP="00557E0C">
      <w:pPr>
        <w:pStyle w:val="Pamatteksts"/>
        <w:spacing w:after="100"/>
        <w:ind w:left="709" w:hanging="709"/>
        <w:jc w:val="center"/>
        <w:rPr>
          <w:b/>
          <w:bCs/>
        </w:rPr>
      </w:pPr>
      <w:r w:rsidRPr="00204728">
        <w:rPr>
          <w:b/>
          <w:bCs/>
        </w:rPr>
        <w:t xml:space="preserve"> </w:t>
      </w:r>
      <w:r w:rsidRPr="00055D33">
        <w:rPr>
          <w:b/>
          <w:bCs/>
        </w:rPr>
        <w:t xml:space="preserve">par tiesībām slēgt deleģēšanas līgumu </w:t>
      </w:r>
      <w:r w:rsidRPr="002A7C62">
        <w:rPr>
          <w:b/>
          <w:bCs/>
        </w:rPr>
        <w:t>par pārvaldes uzdevuma izpildi - par informatīva atbalsta nodrošināšanu noziedzīgos nodarījumos cietušajiem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6630"/>
        <w:gridCol w:w="1652"/>
      </w:tblGrid>
      <w:tr w:rsidR="002D2243" w:rsidRPr="00C24B56" w14:paraId="14837AE8" w14:textId="77777777" w:rsidTr="00A63505">
        <w:trPr>
          <w:trHeight w:val="281"/>
        </w:trPr>
        <w:tc>
          <w:tcPr>
            <w:tcW w:w="785" w:type="dxa"/>
            <w:shd w:val="clear" w:color="auto" w:fill="FFFF00"/>
          </w:tcPr>
          <w:p w14:paraId="50924D29" w14:textId="77777777" w:rsidR="002D2243" w:rsidRPr="00C24B56" w:rsidRDefault="002D2243" w:rsidP="00A63505">
            <w:pPr>
              <w:rPr>
                <w:rFonts w:ascii="Times New Roman" w:hAnsi="Times New Roman" w:cs="Times New Roman"/>
                <w:b/>
                <w:bCs/>
              </w:rPr>
            </w:pPr>
            <w:r w:rsidRPr="00C24B56">
              <w:rPr>
                <w:rFonts w:ascii="Times New Roman" w:hAnsi="Times New Roman" w:cs="Times New Roman"/>
                <w:b/>
                <w:bCs/>
              </w:rPr>
              <w:t>N.p.k.</w:t>
            </w:r>
          </w:p>
        </w:tc>
        <w:tc>
          <w:tcPr>
            <w:tcW w:w="6630" w:type="dxa"/>
            <w:shd w:val="clear" w:color="auto" w:fill="FFFF00"/>
          </w:tcPr>
          <w:p w14:paraId="17A6F6C3" w14:textId="77777777" w:rsidR="002D2243" w:rsidRPr="00C24B56" w:rsidRDefault="002D2243" w:rsidP="00A63505">
            <w:pPr>
              <w:rPr>
                <w:rFonts w:ascii="Times New Roman" w:hAnsi="Times New Roman" w:cs="Times New Roman"/>
                <w:b/>
                <w:bCs/>
              </w:rPr>
            </w:pPr>
            <w:r w:rsidRPr="1EBBBD83">
              <w:rPr>
                <w:rFonts w:ascii="Times New Roman" w:hAnsi="Times New Roman" w:cs="Times New Roman"/>
                <w:b/>
                <w:bCs/>
              </w:rPr>
              <w:t>Valsts pārvaldes uzdevums</w:t>
            </w:r>
            <w:r w:rsidRPr="00C24B56">
              <w:rPr>
                <w:rFonts w:ascii="Times New Roman" w:hAnsi="Times New Roman" w:cs="Times New Roman"/>
                <w:b/>
                <w:bCs/>
              </w:rPr>
              <w:t xml:space="preserve"> atbilstoši Nolikuma </w:t>
            </w:r>
            <w:r w:rsidRPr="00EB7CCA">
              <w:rPr>
                <w:rFonts w:ascii="Times New Roman" w:hAnsi="Times New Roman" w:cs="Times New Roman"/>
                <w:b/>
                <w:bCs/>
              </w:rPr>
              <w:t>1</w:t>
            </w:r>
            <w:r w:rsidRPr="1EBBBD83">
              <w:rPr>
                <w:rFonts w:ascii="Times New Roman" w:hAnsi="Times New Roman" w:cs="Times New Roman"/>
                <w:b/>
                <w:bCs/>
              </w:rPr>
              <w:t>5</w:t>
            </w:r>
            <w:r w:rsidRPr="005D169E">
              <w:rPr>
                <w:rFonts w:ascii="Times New Roman" w:hAnsi="Times New Roman" w:cs="Times New Roman"/>
                <w:b/>
                <w:bCs/>
              </w:rPr>
              <w:t>.punktam</w:t>
            </w:r>
          </w:p>
        </w:tc>
        <w:tc>
          <w:tcPr>
            <w:tcW w:w="1652" w:type="dxa"/>
            <w:shd w:val="clear" w:color="auto" w:fill="FFFF00"/>
          </w:tcPr>
          <w:p w14:paraId="7B555AA6" w14:textId="77777777" w:rsidR="002D2243" w:rsidRPr="00C24B56" w:rsidRDefault="002D2243" w:rsidP="00A63505">
            <w:pPr>
              <w:rPr>
                <w:rFonts w:ascii="Times New Roman" w:hAnsi="Times New Roman" w:cs="Times New Roman"/>
                <w:b/>
                <w:bCs/>
              </w:rPr>
            </w:pPr>
            <w:r w:rsidRPr="00C24B56">
              <w:rPr>
                <w:rFonts w:ascii="Times New Roman" w:hAnsi="Times New Roman" w:cs="Times New Roman"/>
                <w:b/>
                <w:bCs/>
              </w:rPr>
              <w:t xml:space="preserve">Summa EUR </w:t>
            </w:r>
          </w:p>
        </w:tc>
      </w:tr>
      <w:tr w:rsidR="002D2243" w:rsidRPr="00C24B56" w14:paraId="69083798" w14:textId="77777777" w:rsidTr="00A63505">
        <w:trPr>
          <w:trHeight w:val="292"/>
        </w:trPr>
        <w:tc>
          <w:tcPr>
            <w:tcW w:w="785" w:type="dxa"/>
          </w:tcPr>
          <w:p w14:paraId="130EDFA4" w14:textId="77777777" w:rsidR="002D2243" w:rsidRPr="00C24B56" w:rsidRDefault="002D2243" w:rsidP="00A63505">
            <w:pPr>
              <w:rPr>
                <w:rFonts w:ascii="Times New Roman" w:hAnsi="Times New Roman" w:cs="Times New Roman"/>
                <w:bCs/>
              </w:rPr>
            </w:pPr>
            <w:r w:rsidRPr="00C24B56">
              <w:rPr>
                <w:rFonts w:ascii="Times New Roman" w:hAnsi="Times New Roman" w:cs="Times New Roman"/>
                <w:bCs/>
              </w:rPr>
              <w:t>1.</w:t>
            </w:r>
          </w:p>
        </w:tc>
        <w:tc>
          <w:tcPr>
            <w:tcW w:w="6630" w:type="dxa"/>
          </w:tcPr>
          <w:p w14:paraId="3CA64363" w14:textId="77777777" w:rsidR="002D2243" w:rsidRPr="000F591B" w:rsidRDefault="002D2243" w:rsidP="00557E0C">
            <w:pPr>
              <w:ind w:left="-45" w:right="0" w:firstLine="45"/>
              <w:rPr>
                <w:rFonts w:ascii="Times New Roman" w:hAnsi="Times New Roman" w:cs="Times New Roman"/>
              </w:rPr>
            </w:pPr>
            <w:r w:rsidRPr="000F591B">
              <w:rPr>
                <w:rFonts w:ascii="Times New Roman" w:hAnsi="Times New Roman" w:cs="Times New Roman"/>
              </w:rPr>
              <w:t xml:space="preserve">Izdevumi valsts pārvaldes uzdevuma izpildei vienam gadam </w:t>
            </w:r>
          </w:p>
        </w:tc>
        <w:tc>
          <w:tcPr>
            <w:tcW w:w="1652" w:type="dxa"/>
          </w:tcPr>
          <w:p w14:paraId="5173F844" w14:textId="77777777" w:rsidR="002D2243" w:rsidRPr="00C24B56" w:rsidRDefault="002D2243" w:rsidP="00A63505">
            <w:pPr>
              <w:rPr>
                <w:rFonts w:ascii="Times New Roman" w:hAnsi="Times New Roman" w:cs="Times New Roman"/>
                <w:bCs/>
              </w:rPr>
            </w:pPr>
          </w:p>
        </w:tc>
      </w:tr>
      <w:tr w:rsidR="002D2243" w:rsidRPr="00C24B56" w14:paraId="0B50959C" w14:textId="77777777" w:rsidTr="00A63505">
        <w:trPr>
          <w:trHeight w:val="292"/>
        </w:trPr>
        <w:tc>
          <w:tcPr>
            <w:tcW w:w="785" w:type="dxa"/>
          </w:tcPr>
          <w:p w14:paraId="7B49BBD3" w14:textId="77777777" w:rsidR="002D2243" w:rsidRPr="00747ECD" w:rsidRDefault="002D2243" w:rsidP="00A63505">
            <w:pPr>
              <w:rPr>
                <w:rFonts w:ascii="Times New Roman" w:hAnsi="Times New Roman" w:cs="Times New Roman"/>
                <w:bCs/>
              </w:rPr>
            </w:pPr>
            <w:r w:rsidRPr="00747ECD">
              <w:rPr>
                <w:rFonts w:ascii="Times New Roman" w:hAnsi="Times New Roman" w:cs="Times New Roman"/>
                <w:bCs/>
              </w:rPr>
              <w:t>1.1.</w:t>
            </w:r>
          </w:p>
        </w:tc>
        <w:tc>
          <w:tcPr>
            <w:tcW w:w="6630" w:type="dxa"/>
          </w:tcPr>
          <w:p w14:paraId="56B78649" w14:textId="77777777" w:rsidR="002D2243" w:rsidRPr="000F591B" w:rsidRDefault="002D2243" w:rsidP="00557E0C">
            <w:pPr>
              <w:ind w:left="-45" w:right="0" w:firstLine="45"/>
              <w:rPr>
                <w:rFonts w:ascii="Times New Roman" w:hAnsi="Times New Roman" w:cs="Times New Roman"/>
              </w:rPr>
            </w:pPr>
            <w:r w:rsidRPr="000F591B">
              <w:rPr>
                <w:rFonts w:ascii="Times New Roman" w:eastAsia="Lucida Sans Unicode" w:hAnsi="Times New Roman" w:cs="Times New Roman"/>
              </w:rPr>
              <w:t>Atlīdzība (vadītājam un darbiniekiem, kuri nodrošina atbalsta tālruņa darbību)</w:t>
            </w:r>
          </w:p>
        </w:tc>
        <w:tc>
          <w:tcPr>
            <w:tcW w:w="1652" w:type="dxa"/>
          </w:tcPr>
          <w:p w14:paraId="59A78971" w14:textId="77777777" w:rsidR="002D2243" w:rsidRPr="00C24B56" w:rsidRDefault="002D2243" w:rsidP="00A63505">
            <w:pPr>
              <w:rPr>
                <w:rFonts w:ascii="Times New Roman" w:hAnsi="Times New Roman" w:cs="Times New Roman"/>
                <w:bCs/>
              </w:rPr>
            </w:pPr>
          </w:p>
        </w:tc>
      </w:tr>
      <w:tr w:rsidR="002D2243" w:rsidRPr="00C24B56" w14:paraId="7F6588D7" w14:textId="77777777" w:rsidTr="00A63505">
        <w:trPr>
          <w:trHeight w:val="292"/>
        </w:trPr>
        <w:tc>
          <w:tcPr>
            <w:tcW w:w="785" w:type="dxa"/>
          </w:tcPr>
          <w:p w14:paraId="2D88482E" w14:textId="77777777" w:rsidR="002D2243" w:rsidRPr="00747ECD" w:rsidRDefault="002D2243" w:rsidP="00A63505">
            <w:pPr>
              <w:rPr>
                <w:rFonts w:ascii="Times New Roman" w:hAnsi="Times New Roman" w:cs="Times New Roman"/>
                <w:bCs/>
              </w:rPr>
            </w:pPr>
            <w:r w:rsidRPr="00747ECD">
              <w:rPr>
                <w:rFonts w:ascii="Times New Roman" w:hAnsi="Times New Roman" w:cs="Times New Roman"/>
                <w:bCs/>
              </w:rPr>
              <w:t>1.2.</w:t>
            </w:r>
          </w:p>
        </w:tc>
        <w:tc>
          <w:tcPr>
            <w:tcW w:w="6630" w:type="dxa"/>
          </w:tcPr>
          <w:p w14:paraId="6045E3A0" w14:textId="77777777" w:rsidR="002D2243" w:rsidRPr="000F591B" w:rsidRDefault="002D2243" w:rsidP="00557E0C">
            <w:pPr>
              <w:widowControl w:val="0"/>
              <w:ind w:left="-45" w:right="0" w:firstLine="45"/>
              <w:rPr>
                <w:rFonts w:ascii="Times New Roman" w:eastAsia="Lucida Sans Unicode" w:hAnsi="Times New Roman" w:cs="Times New Roman"/>
              </w:rPr>
            </w:pPr>
            <w:r w:rsidRPr="000F591B">
              <w:rPr>
                <w:rFonts w:ascii="Times New Roman" w:eastAsia="Times New Roman" w:hAnsi="Times New Roman" w:cs="Times New Roman"/>
              </w:rPr>
              <w:t>Zvanu centra nodrošināšanas pakalpojumi, sarunu izmaksas un citi telekomunikāciju pakalpojumi</w:t>
            </w:r>
          </w:p>
        </w:tc>
        <w:tc>
          <w:tcPr>
            <w:tcW w:w="1652" w:type="dxa"/>
          </w:tcPr>
          <w:p w14:paraId="743A65EF" w14:textId="77777777" w:rsidR="002D2243" w:rsidRPr="00C24B56" w:rsidRDefault="002D2243" w:rsidP="00A63505">
            <w:pPr>
              <w:rPr>
                <w:rFonts w:ascii="Times New Roman" w:hAnsi="Times New Roman" w:cs="Times New Roman"/>
                <w:bCs/>
              </w:rPr>
            </w:pPr>
          </w:p>
        </w:tc>
      </w:tr>
      <w:tr w:rsidR="002D2243" w:rsidRPr="00C24B56" w14:paraId="35F2C029" w14:textId="77777777" w:rsidTr="00A63505">
        <w:trPr>
          <w:trHeight w:val="292"/>
        </w:trPr>
        <w:tc>
          <w:tcPr>
            <w:tcW w:w="785" w:type="dxa"/>
          </w:tcPr>
          <w:p w14:paraId="753FAC98" w14:textId="77777777" w:rsidR="002D2243" w:rsidRPr="00747ECD" w:rsidRDefault="002D2243" w:rsidP="00A63505">
            <w:pPr>
              <w:rPr>
                <w:rFonts w:ascii="Times New Roman" w:hAnsi="Times New Roman" w:cs="Times New Roman"/>
                <w:bCs/>
              </w:rPr>
            </w:pPr>
            <w:r w:rsidRPr="00747ECD">
              <w:rPr>
                <w:rFonts w:ascii="Times New Roman" w:hAnsi="Times New Roman" w:cs="Times New Roman"/>
                <w:bCs/>
              </w:rPr>
              <w:t>1.3.</w:t>
            </w:r>
          </w:p>
        </w:tc>
        <w:tc>
          <w:tcPr>
            <w:tcW w:w="6630" w:type="dxa"/>
          </w:tcPr>
          <w:p w14:paraId="26CD333D" w14:textId="77777777" w:rsidR="002D2243" w:rsidRPr="000F591B" w:rsidRDefault="002D2243" w:rsidP="00557E0C">
            <w:pPr>
              <w:widowControl w:val="0"/>
              <w:ind w:left="-45" w:right="0" w:firstLine="45"/>
              <w:rPr>
                <w:rFonts w:ascii="Times New Roman" w:eastAsia="Lucida Sans Unicode" w:hAnsi="Times New Roman" w:cs="Times New Roman"/>
              </w:rPr>
            </w:pPr>
            <w:r w:rsidRPr="000F591B">
              <w:rPr>
                <w:rFonts w:ascii="Times New Roman" w:eastAsia="Times New Roman" w:hAnsi="Times New Roman" w:cs="Times New Roman"/>
              </w:rPr>
              <w:t>Biroja preces (kancelejas preces un biroja papīrs)</w:t>
            </w:r>
          </w:p>
        </w:tc>
        <w:tc>
          <w:tcPr>
            <w:tcW w:w="1652" w:type="dxa"/>
          </w:tcPr>
          <w:p w14:paraId="293373EB" w14:textId="77777777" w:rsidR="002D2243" w:rsidRPr="00C24B56" w:rsidRDefault="002D2243" w:rsidP="00A63505">
            <w:pPr>
              <w:rPr>
                <w:rFonts w:ascii="Times New Roman" w:hAnsi="Times New Roman" w:cs="Times New Roman"/>
                <w:bCs/>
              </w:rPr>
            </w:pPr>
          </w:p>
        </w:tc>
      </w:tr>
      <w:tr w:rsidR="002D2243" w:rsidRPr="00C24B56" w14:paraId="42A67F56" w14:textId="77777777" w:rsidTr="00A63505">
        <w:trPr>
          <w:trHeight w:val="292"/>
        </w:trPr>
        <w:tc>
          <w:tcPr>
            <w:tcW w:w="785" w:type="dxa"/>
          </w:tcPr>
          <w:p w14:paraId="3CC2AACE" w14:textId="77777777" w:rsidR="002D2243" w:rsidRPr="00747ECD" w:rsidRDefault="002D2243" w:rsidP="00A63505">
            <w:pPr>
              <w:rPr>
                <w:rFonts w:ascii="Times New Roman" w:hAnsi="Times New Roman" w:cs="Times New Roman"/>
                <w:bCs/>
              </w:rPr>
            </w:pPr>
            <w:r w:rsidRPr="00747ECD">
              <w:rPr>
                <w:rFonts w:ascii="Times New Roman" w:hAnsi="Times New Roman" w:cs="Times New Roman"/>
                <w:bCs/>
              </w:rPr>
              <w:t>1.4.</w:t>
            </w:r>
          </w:p>
        </w:tc>
        <w:tc>
          <w:tcPr>
            <w:tcW w:w="6630" w:type="dxa"/>
          </w:tcPr>
          <w:p w14:paraId="131F665F" w14:textId="77777777" w:rsidR="002D2243" w:rsidRPr="000F591B" w:rsidRDefault="002D2243" w:rsidP="00557E0C">
            <w:pPr>
              <w:ind w:left="-45" w:right="0" w:firstLine="45"/>
              <w:rPr>
                <w:rFonts w:ascii="Times New Roman" w:hAnsi="Times New Roman" w:cs="Times New Roman"/>
              </w:rPr>
            </w:pPr>
            <w:r w:rsidRPr="000F591B">
              <w:rPr>
                <w:rFonts w:ascii="Times New Roman" w:eastAsia="Lucida Sans Unicode" w:hAnsi="Times New Roman" w:cs="Times New Roman"/>
              </w:rPr>
              <w:t>Tīmekļvietnes uzturēšana</w:t>
            </w:r>
          </w:p>
        </w:tc>
        <w:tc>
          <w:tcPr>
            <w:tcW w:w="1652" w:type="dxa"/>
          </w:tcPr>
          <w:p w14:paraId="36A71391" w14:textId="77777777" w:rsidR="002D2243" w:rsidRPr="00C24B56" w:rsidRDefault="002D2243" w:rsidP="00A63505">
            <w:pPr>
              <w:rPr>
                <w:rFonts w:ascii="Times New Roman" w:hAnsi="Times New Roman" w:cs="Times New Roman"/>
                <w:bCs/>
              </w:rPr>
            </w:pPr>
          </w:p>
        </w:tc>
      </w:tr>
      <w:tr w:rsidR="002D2243" w:rsidRPr="00C24B56" w14:paraId="6A7C2948" w14:textId="77777777" w:rsidTr="00A63505">
        <w:trPr>
          <w:trHeight w:val="385"/>
        </w:trPr>
        <w:tc>
          <w:tcPr>
            <w:tcW w:w="785" w:type="dxa"/>
          </w:tcPr>
          <w:p w14:paraId="086FE208" w14:textId="77777777" w:rsidR="002D2243" w:rsidRPr="00747ECD" w:rsidRDefault="002D2243" w:rsidP="00A63505">
            <w:pPr>
              <w:rPr>
                <w:rFonts w:ascii="Times New Roman" w:hAnsi="Times New Roman" w:cs="Times New Roman"/>
                <w:bCs/>
              </w:rPr>
            </w:pPr>
            <w:r>
              <w:rPr>
                <w:rFonts w:ascii="Times New Roman" w:hAnsi="Times New Roman" w:cs="Times New Roman"/>
                <w:bCs/>
              </w:rPr>
              <w:t>1.5.</w:t>
            </w:r>
          </w:p>
        </w:tc>
        <w:tc>
          <w:tcPr>
            <w:tcW w:w="6630" w:type="dxa"/>
          </w:tcPr>
          <w:p w14:paraId="473F13F0" w14:textId="77777777" w:rsidR="002D2243" w:rsidRPr="000F591B" w:rsidRDefault="002D2243" w:rsidP="00557E0C">
            <w:pPr>
              <w:ind w:left="-45" w:right="0" w:firstLine="45"/>
              <w:rPr>
                <w:rFonts w:ascii="Times New Roman" w:eastAsia="Lucida Sans Unicode" w:hAnsi="Times New Roman" w:cs="Times New Roman"/>
              </w:rPr>
            </w:pPr>
            <w:r>
              <w:rPr>
                <w:rFonts w:ascii="Times New Roman" w:eastAsia="Times New Roman" w:hAnsi="Times New Roman" w:cs="Times New Roman"/>
              </w:rPr>
              <w:t>Tīmekļvietnes izveide</w:t>
            </w:r>
            <w:r>
              <w:rPr>
                <w:rStyle w:val="Vresatsauce"/>
                <w:rFonts w:ascii="Times New Roman" w:eastAsia="Times New Roman" w:hAnsi="Times New Roman" w:cs="Times New Roman"/>
              </w:rPr>
              <w:footnoteReference w:id="11"/>
            </w:r>
          </w:p>
        </w:tc>
        <w:tc>
          <w:tcPr>
            <w:tcW w:w="1652" w:type="dxa"/>
          </w:tcPr>
          <w:p w14:paraId="59ECBF85" w14:textId="77777777" w:rsidR="002D2243" w:rsidRPr="00C24B56" w:rsidRDefault="002D2243" w:rsidP="00A63505">
            <w:pPr>
              <w:rPr>
                <w:rFonts w:ascii="Times New Roman" w:hAnsi="Times New Roman" w:cs="Times New Roman"/>
                <w:bCs/>
              </w:rPr>
            </w:pPr>
          </w:p>
        </w:tc>
      </w:tr>
      <w:tr w:rsidR="002D2243" w:rsidRPr="00C24B56" w14:paraId="185B9A22" w14:textId="77777777" w:rsidTr="00A63505">
        <w:trPr>
          <w:trHeight w:val="385"/>
        </w:trPr>
        <w:tc>
          <w:tcPr>
            <w:tcW w:w="785" w:type="dxa"/>
          </w:tcPr>
          <w:p w14:paraId="38489270" w14:textId="77777777" w:rsidR="002D2243" w:rsidRDefault="002D2243" w:rsidP="00A63505">
            <w:pPr>
              <w:rPr>
                <w:rFonts w:ascii="Times New Roman" w:hAnsi="Times New Roman" w:cs="Times New Roman"/>
                <w:bCs/>
              </w:rPr>
            </w:pPr>
            <w:r>
              <w:rPr>
                <w:rFonts w:ascii="Times New Roman" w:hAnsi="Times New Roman" w:cs="Times New Roman"/>
                <w:bCs/>
              </w:rPr>
              <w:t>1.6.</w:t>
            </w:r>
          </w:p>
        </w:tc>
        <w:tc>
          <w:tcPr>
            <w:tcW w:w="6630" w:type="dxa"/>
          </w:tcPr>
          <w:p w14:paraId="5326A003" w14:textId="77777777" w:rsidR="002D2243" w:rsidRDefault="002D2243" w:rsidP="00557E0C">
            <w:pPr>
              <w:ind w:left="-45" w:right="0" w:firstLine="45"/>
              <w:rPr>
                <w:rFonts w:ascii="Times New Roman" w:eastAsia="Times New Roman" w:hAnsi="Times New Roman" w:cs="Times New Roman"/>
              </w:rPr>
            </w:pPr>
            <w:r>
              <w:rPr>
                <w:rFonts w:ascii="Times New Roman" w:eastAsia="Times New Roman" w:hAnsi="Times New Roman" w:cs="Times New Roman"/>
              </w:rPr>
              <w:t>Vienas cilvēkstundas izcenojums tīmekļvietnes funkcionalitātes papildinājumu izstrādei</w:t>
            </w:r>
          </w:p>
        </w:tc>
        <w:tc>
          <w:tcPr>
            <w:tcW w:w="1652" w:type="dxa"/>
          </w:tcPr>
          <w:p w14:paraId="0BD57E51" w14:textId="77777777" w:rsidR="002D2243" w:rsidRPr="00C24B56" w:rsidRDefault="002D2243" w:rsidP="00A63505">
            <w:pPr>
              <w:rPr>
                <w:rFonts w:ascii="Times New Roman" w:hAnsi="Times New Roman" w:cs="Times New Roman"/>
                <w:bCs/>
              </w:rPr>
            </w:pPr>
          </w:p>
        </w:tc>
      </w:tr>
      <w:tr w:rsidR="002D2243" w:rsidRPr="00C24B56" w14:paraId="226137A3" w14:textId="77777777" w:rsidTr="00A63505">
        <w:trPr>
          <w:trHeight w:val="292"/>
        </w:trPr>
        <w:tc>
          <w:tcPr>
            <w:tcW w:w="785" w:type="dxa"/>
          </w:tcPr>
          <w:p w14:paraId="0D34C061" w14:textId="77777777" w:rsidR="002D2243" w:rsidRDefault="002D2243" w:rsidP="00A63505">
            <w:pPr>
              <w:rPr>
                <w:rFonts w:ascii="Times New Roman" w:hAnsi="Times New Roman" w:cs="Times New Roman"/>
                <w:bCs/>
              </w:rPr>
            </w:pPr>
            <w:r>
              <w:rPr>
                <w:rFonts w:ascii="Times New Roman" w:hAnsi="Times New Roman" w:cs="Times New Roman"/>
                <w:bCs/>
              </w:rPr>
              <w:t>1.7.</w:t>
            </w:r>
          </w:p>
        </w:tc>
        <w:tc>
          <w:tcPr>
            <w:tcW w:w="6630" w:type="dxa"/>
          </w:tcPr>
          <w:p w14:paraId="3BC4FB4A" w14:textId="77777777" w:rsidR="002D2243" w:rsidRPr="000F591B" w:rsidRDefault="002D2243" w:rsidP="00557E0C">
            <w:pPr>
              <w:ind w:left="-45" w:right="0" w:firstLine="45"/>
              <w:rPr>
                <w:rFonts w:ascii="Times New Roman" w:eastAsia="Times New Roman" w:hAnsi="Times New Roman" w:cs="Times New Roman"/>
              </w:rPr>
            </w:pPr>
            <w:r w:rsidRPr="000F591B">
              <w:rPr>
                <w:rFonts w:ascii="Times New Roman" w:eastAsia="Times New Roman" w:hAnsi="Times New Roman" w:cs="Times New Roman"/>
              </w:rPr>
              <w:t>Tālruņa “116006” publiskās atpazīstamības pasākumi (reklāma, sabiedriskās attiecības, bukleti un tml.)</w:t>
            </w:r>
          </w:p>
        </w:tc>
        <w:tc>
          <w:tcPr>
            <w:tcW w:w="1652" w:type="dxa"/>
          </w:tcPr>
          <w:p w14:paraId="0EE92C9D" w14:textId="77777777" w:rsidR="002D2243" w:rsidRPr="00C24B56" w:rsidRDefault="002D2243" w:rsidP="00A63505">
            <w:pPr>
              <w:rPr>
                <w:rFonts w:ascii="Times New Roman" w:hAnsi="Times New Roman" w:cs="Times New Roman"/>
                <w:bCs/>
              </w:rPr>
            </w:pPr>
          </w:p>
        </w:tc>
      </w:tr>
      <w:tr w:rsidR="002D2243" w:rsidRPr="00C24B56" w14:paraId="0BED232F" w14:textId="77777777" w:rsidTr="00A63505">
        <w:trPr>
          <w:trHeight w:val="292"/>
        </w:trPr>
        <w:tc>
          <w:tcPr>
            <w:tcW w:w="785" w:type="dxa"/>
          </w:tcPr>
          <w:p w14:paraId="06A02F53" w14:textId="77777777" w:rsidR="002D2243" w:rsidRDefault="002D2243" w:rsidP="00A63505">
            <w:pPr>
              <w:rPr>
                <w:rFonts w:ascii="Times New Roman" w:hAnsi="Times New Roman" w:cs="Times New Roman"/>
              </w:rPr>
            </w:pPr>
            <w:r w:rsidRPr="7A6B9BF3">
              <w:rPr>
                <w:rFonts w:ascii="Times New Roman" w:hAnsi="Times New Roman" w:cs="Times New Roman"/>
              </w:rPr>
              <w:t>1.</w:t>
            </w:r>
            <w:r>
              <w:rPr>
                <w:rFonts w:ascii="Times New Roman" w:hAnsi="Times New Roman" w:cs="Times New Roman"/>
              </w:rPr>
              <w:t>8</w:t>
            </w:r>
            <w:r w:rsidRPr="7A6B9BF3">
              <w:rPr>
                <w:rFonts w:ascii="Times New Roman" w:hAnsi="Times New Roman" w:cs="Times New Roman"/>
              </w:rPr>
              <w:t>.</w:t>
            </w:r>
          </w:p>
        </w:tc>
        <w:tc>
          <w:tcPr>
            <w:tcW w:w="6630" w:type="dxa"/>
          </w:tcPr>
          <w:p w14:paraId="4A444517" w14:textId="77777777" w:rsidR="002D2243" w:rsidRPr="000F591B" w:rsidRDefault="002D2243" w:rsidP="00557E0C">
            <w:pPr>
              <w:ind w:left="-45" w:right="0" w:firstLine="45"/>
              <w:rPr>
                <w:rFonts w:ascii="Times New Roman" w:eastAsia="Lucida Sans Unicode" w:hAnsi="Times New Roman" w:cs="Times New Roman"/>
              </w:rPr>
            </w:pPr>
            <w:r w:rsidRPr="000F591B">
              <w:rPr>
                <w:rFonts w:ascii="Times New Roman" w:eastAsia="Lucida Sans Unicode" w:hAnsi="Times New Roman" w:cs="Times New Roman"/>
              </w:rPr>
              <w:t xml:space="preserve">Administratīvās izmaksas  (ne vairāk kā 5 % no valsts pārvaldes uzdevuma īstenošanai piešķirtā finansējuma) </w:t>
            </w:r>
          </w:p>
        </w:tc>
        <w:tc>
          <w:tcPr>
            <w:tcW w:w="1652" w:type="dxa"/>
          </w:tcPr>
          <w:p w14:paraId="381B5733" w14:textId="77777777" w:rsidR="002D2243" w:rsidRPr="00C24B56" w:rsidRDefault="002D2243" w:rsidP="00A63505">
            <w:pPr>
              <w:rPr>
                <w:rFonts w:ascii="Times New Roman" w:hAnsi="Times New Roman" w:cs="Times New Roman"/>
              </w:rPr>
            </w:pPr>
          </w:p>
        </w:tc>
      </w:tr>
      <w:tr w:rsidR="002D2243" w:rsidRPr="00C24B56" w14:paraId="51290BDA" w14:textId="77777777" w:rsidTr="00A63505">
        <w:trPr>
          <w:trHeight w:val="281"/>
        </w:trPr>
        <w:tc>
          <w:tcPr>
            <w:tcW w:w="785" w:type="dxa"/>
          </w:tcPr>
          <w:p w14:paraId="236B8BE1" w14:textId="77777777" w:rsidR="002D2243" w:rsidRPr="00C24B56" w:rsidRDefault="002D2243" w:rsidP="00A63505">
            <w:pPr>
              <w:rPr>
                <w:rFonts w:ascii="Times New Roman" w:hAnsi="Times New Roman" w:cs="Times New Roman"/>
                <w:bCs/>
              </w:rPr>
            </w:pPr>
            <w:r w:rsidRPr="00C24B56">
              <w:rPr>
                <w:rFonts w:ascii="Times New Roman" w:hAnsi="Times New Roman" w:cs="Times New Roman"/>
                <w:bCs/>
              </w:rPr>
              <w:t>2.</w:t>
            </w:r>
          </w:p>
        </w:tc>
        <w:tc>
          <w:tcPr>
            <w:tcW w:w="6630" w:type="dxa"/>
          </w:tcPr>
          <w:p w14:paraId="6FE20D5A" w14:textId="77777777" w:rsidR="002D2243" w:rsidRPr="000F591B" w:rsidRDefault="002D2243" w:rsidP="00557E0C">
            <w:pPr>
              <w:ind w:left="-45" w:right="0" w:firstLine="45"/>
              <w:rPr>
                <w:rFonts w:ascii="Times New Roman" w:hAnsi="Times New Roman" w:cs="Times New Roman"/>
              </w:rPr>
            </w:pPr>
            <w:r w:rsidRPr="000F591B">
              <w:rPr>
                <w:rFonts w:ascii="Times New Roman" w:hAnsi="Times New Roman" w:cs="Times New Roman"/>
              </w:rPr>
              <w:t>Izdevumi valsts pārvaldes uzdevuma izpildei  visam periodam (01.10.2025.-30.09.2028.)</w:t>
            </w:r>
          </w:p>
        </w:tc>
        <w:tc>
          <w:tcPr>
            <w:tcW w:w="1652" w:type="dxa"/>
          </w:tcPr>
          <w:p w14:paraId="4E2734FF" w14:textId="77777777" w:rsidR="002D2243" w:rsidRPr="00C24B56" w:rsidRDefault="002D2243" w:rsidP="00A63505">
            <w:pPr>
              <w:rPr>
                <w:rFonts w:ascii="Times New Roman" w:hAnsi="Times New Roman" w:cs="Times New Roman"/>
                <w:bCs/>
              </w:rPr>
            </w:pPr>
          </w:p>
        </w:tc>
      </w:tr>
    </w:tbl>
    <w:p w14:paraId="2EB895A5" w14:textId="77777777" w:rsidR="002D2243" w:rsidRPr="00C24B56" w:rsidRDefault="002D2243" w:rsidP="002D2243">
      <w:pPr>
        <w:ind w:right="-760"/>
        <w:rPr>
          <w:rFonts w:ascii="Times New Roman" w:hAnsi="Times New Roman" w:cs="Times New Roman"/>
        </w:rPr>
      </w:pPr>
      <w:r w:rsidRPr="00C24B56">
        <w:rPr>
          <w:rFonts w:ascii="Times New Roman" w:hAnsi="Times New Roman" w:cs="Times New Roman"/>
        </w:rPr>
        <w:t xml:space="preserve">Datums: </w:t>
      </w:r>
      <w:r w:rsidRPr="00C24B56">
        <w:rPr>
          <w:rFonts w:ascii="Times New Roman" w:hAnsi="Times New Roman" w:cs="Times New Roman"/>
        </w:rPr>
        <w:tab/>
      </w:r>
      <w:r w:rsidRPr="00C24B56">
        <w:rPr>
          <w:rFonts w:ascii="Times New Roman" w:hAnsi="Times New Roman" w:cs="Times New Roman"/>
        </w:rPr>
        <w:tab/>
      </w:r>
      <w:r w:rsidRPr="00C24B56">
        <w:rPr>
          <w:rFonts w:ascii="Times New Roman" w:hAnsi="Times New Roman" w:cs="Times New Roman"/>
        </w:rPr>
        <w:tab/>
      </w:r>
      <w:r w:rsidRPr="00C24B56">
        <w:rPr>
          <w:rFonts w:ascii="Times New Roman" w:hAnsi="Times New Roman" w:cs="Times New Roman"/>
        </w:rPr>
        <w:tab/>
        <w:t xml:space="preserve">      </w:t>
      </w:r>
    </w:p>
    <w:p w14:paraId="7A51A08C" w14:textId="77777777" w:rsidR="002D2243" w:rsidRPr="00C24B56" w:rsidRDefault="002D2243" w:rsidP="00557E0C">
      <w:pPr>
        <w:spacing w:before="0" w:beforeAutospacing="0" w:after="0" w:afterAutospacing="0"/>
        <w:ind w:right="0" w:firstLine="2977"/>
        <w:rPr>
          <w:rFonts w:ascii="Times New Roman" w:hAnsi="Times New Roman" w:cs="Times New Roman"/>
        </w:rPr>
      </w:pPr>
      <w:r w:rsidRPr="00C24B56">
        <w:rPr>
          <w:rFonts w:ascii="Times New Roman" w:hAnsi="Times New Roman" w:cs="Times New Roman"/>
        </w:rPr>
        <w:t>Paraksts</w:t>
      </w:r>
      <w:r w:rsidRPr="00C24B56">
        <w:rPr>
          <w:rStyle w:val="Vresatsauce"/>
          <w:rFonts w:ascii="Times New Roman" w:hAnsi="Times New Roman" w:cs="Times New Roman"/>
        </w:rPr>
        <w:footnoteReference w:id="12"/>
      </w:r>
      <w:r w:rsidRPr="00C24B56">
        <w:rPr>
          <w:rFonts w:ascii="Times New Roman" w:hAnsi="Times New Roman" w:cs="Times New Roman"/>
        </w:rPr>
        <w:t xml:space="preserve">: </w:t>
      </w:r>
    </w:p>
    <w:p w14:paraId="2889113F" w14:textId="77777777" w:rsidR="002D2243" w:rsidRPr="00C24B56" w:rsidRDefault="002D2243" w:rsidP="00557E0C">
      <w:pPr>
        <w:spacing w:before="0" w:beforeAutospacing="0" w:after="0" w:afterAutospacing="0"/>
        <w:ind w:left="3969" w:right="0"/>
        <w:rPr>
          <w:rFonts w:ascii="Times New Roman" w:hAnsi="Times New Roman" w:cs="Times New Roman"/>
        </w:rPr>
      </w:pPr>
      <w:r w:rsidRPr="00C24B56">
        <w:rPr>
          <w:rFonts w:ascii="Times New Roman" w:hAnsi="Times New Roman" w:cs="Times New Roman"/>
        </w:rPr>
        <w:t>_________________________________________</w:t>
      </w:r>
    </w:p>
    <w:p w14:paraId="2D67776D" w14:textId="77777777" w:rsidR="002D2243" w:rsidRPr="00C24B56" w:rsidRDefault="002D2243" w:rsidP="00557E0C">
      <w:pPr>
        <w:spacing w:before="0" w:beforeAutospacing="0" w:after="0" w:afterAutospacing="0"/>
        <w:ind w:left="3969" w:right="0"/>
        <w:rPr>
          <w:rFonts w:ascii="Times New Roman" w:hAnsi="Times New Roman" w:cs="Times New Roman"/>
        </w:rPr>
      </w:pPr>
    </w:p>
    <w:p w14:paraId="755D6CC2" w14:textId="77777777" w:rsidR="002D2243" w:rsidRPr="00C24B56" w:rsidRDefault="002D2243" w:rsidP="00557E0C">
      <w:pPr>
        <w:spacing w:before="0" w:beforeAutospacing="0" w:after="0" w:afterAutospacing="0"/>
        <w:ind w:left="3969" w:right="0"/>
        <w:rPr>
          <w:rFonts w:ascii="Times New Roman" w:hAnsi="Times New Roman" w:cs="Times New Roman"/>
        </w:rPr>
      </w:pPr>
      <w:r w:rsidRPr="00C24B56">
        <w:rPr>
          <w:rFonts w:ascii="Times New Roman" w:hAnsi="Times New Roman" w:cs="Times New Roman"/>
        </w:rPr>
        <w:t>Vārds, uzvārds: ________________________</w:t>
      </w:r>
    </w:p>
    <w:p w14:paraId="1C22385A" w14:textId="77777777" w:rsidR="002D2243" w:rsidRPr="00C24B56" w:rsidRDefault="002D2243" w:rsidP="00557E0C">
      <w:pPr>
        <w:spacing w:before="0" w:beforeAutospacing="0" w:after="0" w:afterAutospacing="0"/>
        <w:ind w:left="3969" w:right="0"/>
        <w:rPr>
          <w:rFonts w:ascii="Times New Roman" w:hAnsi="Times New Roman" w:cs="Times New Roman"/>
        </w:rPr>
      </w:pPr>
    </w:p>
    <w:p w14:paraId="67D8A17F" w14:textId="77777777" w:rsidR="002D2243" w:rsidRPr="00C24B56" w:rsidRDefault="002D2243" w:rsidP="00557E0C">
      <w:pPr>
        <w:spacing w:before="0" w:beforeAutospacing="0" w:after="0" w:afterAutospacing="0"/>
        <w:ind w:left="3969" w:right="0"/>
        <w:rPr>
          <w:rFonts w:ascii="Times New Roman" w:hAnsi="Times New Roman" w:cs="Times New Roman"/>
        </w:rPr>
      </w:pPr>
      <w:r w:rsidRPr="00C24B56">
        <w:rPr>
          <w:rFonts w:ascii="Times New Roman" w:hAnsi="Times New Roman" w:cs="Times New Roman"/>
        </w:rPr>
        <w:t>Amats: ___________________________________</w:t>
      </w:r>
    </w:p>
    <w:p w14:paraId="7CB865F1" w14:textId="77777777" w:rsidR="002D2243" w:rsidRDefault="002D2243" w:rsidP="002D2243">
      <w:pPr>
        <w:jc w:val="center"/>
        <w:rPr>
          <w:rFonts w:ascii="Times New Roman" w:hAnsi="Times New Roman" w:cs="Times New Roman"/>
        </w:rPr>
      </w:pPr>
    </w:p>
    <w:p w14:paraId="492BC277" w14:textId="77777777" w:rsidR="002D2243" w:rsidRDefault="002D2243" w:rsidP="002D2243">
      <w:pPr>
        <w:jc w:val="center"/>
        <w:rPr>
          <w:rFonts w:ascii="Times New Roman" w:hAnsi="Times New Roman" w:cs="Times New Roman"/>
        </w:rPr>
      </w:pPr>
    </w:p>
    <w:p w14:paraId="296525B1" w14:textId="77777777" w:rsidR="002D2243" w:rsidRDefault="002D2243" w:rsidP="00557E0C">
      <w:pPr>
        <w:ind w:left="0" w:firstLine="0"/>
        <w:rPr>
          <w:rFonts w:ascii="Times New Roman" w:hAnsi="Times New Roman" w:cs="Times New Roman"/>
        </w:rPr>
      </w:pPr>
    </w:p>
    <w:p w14:paraId="2863BF62" w14:textId="77777777" w:rsidR="002D2243" w:rsidRDefault="002D2243" w:rsidP="002D2243">
      <w:pPr>
        <w:jc w:val="right"/>
        <w:rPr>
          <w:rFonts w:ascii="Times New Roman" w:hAnsi="Times New Roman" w:cs="Times New Roman"/>
        </w:rPr>
      </w:pPr>
      <w:r>
        <w:rPr>
          <w:rFonts w:ascii="Times New Roman" w:hAnsi="Times New Roman" w:cs="Times New Roman"/>
        </w:rPr>
        <w:lastRenderedPageBreak/>
        <w:t>7</w:t>
      </w:r>
      <w:r w:rsidRPr="04078DC3">
        <w:rPr>
          <w:rFonts w:ascii="Times New Roman" w:hAnsi="Times New Roman" w:cs="Times New Roman"/>
        </w:rPr>
        <w:t xml:space="preserve">.pielikums </w:t>
      </w:r>
    </w:p>
    <w:p w14:paraId="15B1E267" w14:textId="77777777" w:rsidR="002D2243" w:rsidRDefault="002D2243" w:rsidP="002D2243">
      <w:pPr>
        <w:jc w:val="right"/>
        <w:rPr>
          <w:rFonts w:ascii="Times New Roman" w:hAnsi="Times New Roman" w:cs="Times New Roman"/>
        </w:rPr>
      </w:pPr>
      <w:r w:rsidRPr="04078DC3">
        <w:rPr>
          <w:rFonts w:ascii="Times New Roman" w:hAnsi="Times New Roman" w:cs="Times New Roman"/>
        </w:rPr>
        <w:t xml:space="preserve">2025.gada  __._________  </w:t>
      </w:r>
    </w:p>
    <w:p w14:paraId="64474E0D" w14:textId="77777777" w:rsidR="002D2243" w:rsidRDefault="002D2243" w:rsidP="002D2243">
      <w:pPr>
        <w:jc w:val="right"/>
        <w:rPr>
          <w:rFonts w:ascii="Times New Roman" w:hAnsi="Times New Roman" w:cs="Times New Roman"/>
        </w:rPr>
      </w:pPr>
      <w:r w:rsidRPr="04078DC3">
        <w:rPr>
          <w:rFonts w:ascii="Times New Roman" w:hAnsi="Times New Roman" w:cs="Times New Roman"/>
        </w:rPr>
        <w:t>deleģēšanas līgumam Nr._________</w:t>
      </w:r>
    </w:p>
    <w:p w14:paraId="1E8A3140" w14:textId="77777777" w:rsidR="002D2243" w:rsidRDefault="002D2243" w:rsidP="002D2243">
      <w:pPr>
        <w:jc w:val="center"/>
        <w:rPr>
          <w:rFonts w:ascii="Times New Roman" w:hAnsi="Times New Roman" w:cs="Times New Roman"/>
        </w:rPr>
      </w:pPr>
    </w:p>
    <w:p w14:paraId="369026A3" w14:textId="77777777" w:rsidR="002D2243" w:rsidRPr="00D64ED4" w:rsidRDefault="002D2243" w:rsidP="002D2243">
      <w:pPr>
        <w:pStyle w:val="Pamatteksts"/>
        <w:spacing w:after="100"/>
        <w:ind w:left="709" w:hanging="709"/>
        <w:jc w:val="center"/>
        <w:rPr>
          <w:bCs/>
        </w:rPr>
      </w:pPr>
      <w:r w:rsidRPr="00D64ED4">
        <w:rPr>
          <w:bCs/>
        </w:rPr>
        <w:t>Tehniskā specifikācija</w:t>
      </w:r>
    </w:p>
    <w:p w14:paraId="53271281" w14:textId="77777777" w:rsidR="002D2243" w:rsidRPr="00D64ED4" w:rsidRDefault="002D2243" w:rsidP="002D2243">
      <w:pPr>
        <w:pStyle w:val="Pamatteksts"/>
        <w:spacing w:after="100"/>
        <w:ind w:left="709" w:right="-1" w:hanging="709"/>
        <w:jc w:val="center"/>
        <w:rPr>
          <w:b/>
          <w:bCs/>
        </w:rPr>
      </w:pPr>
      <w:r w:rsidRPr="00D64ED4">
        <w:rPr>
          <w:b/>
          <w:bCs/>
        </w:rPr>
        <w:t xml:space="preserve"> par tiesībām slēgt deleģēšanas līgumu par pārvaldes uzdevuma izpildi - par informatīva atbalsta nodrošināšanu noziedzīgos nodarījumos cietušajiem</w:t>
      </w:r>
    </w:p>
    <w:p w14:paraId="1CFDD028" w14:textId="77777777" w:rsidR="002D2243" w:rsidRDefault="002D2243" w:rsidP="003879E2">
      <w:pPr>
        <w:ind w:left="284" w:right="-1" w:hanging="284"/>
        <w:contextualSpacing/>
        <w:rPr>
          <w:rFonts w:ascii="Times New Roman" w:hAnsi="Times New Roman" w:cs="Times New Roman"/>
        </w:rPr>
      </w:pPr>
      <w:r w:rsidRPr="1EBBBD83">
        <w:rPr>
          <w:rFonts w:ascii="Times New Roman" w:hAnsi="Times New Roman" w:cs="Times New Roman"/>
        </w:rPr>
        <w:t>1. Pakalpojuma sniegšanas tehniskais raksturojums, ko nodrošina Pretendents valsts pārvaldes uzdevuma nodrošināšanas laikā.</w:t>
      </w:r>
    </w:p>
    <w:p w14:paraId="1B5F96C6" w14:textId="77777777" w:rsidR="003879E2" w:rsidRPr="00C94923" w:rsidRDefault="003879E2" w:rsidP="003879E2">
      <w:pPr>
        <w:ind w:left="284" w:right="-1" w:hanging="284"/>
        <w:contextualSpacing/>
        <w:rPr>
          <w:rFonts w:ascii="Times New Roman" w:hAnsi="Times New Roman" w:cs="Times New Roman"/>
        </w:rPr>
      </w:pPr>
    </w:p>
    <w:p w14:paraId="50275A95" w14:textId="77777777" w:rsidR="002D2243" w:rsidRPr="00805566" w:rsidRDefault="002D2243" w:rsidP="002D2243">
      <w:pPr>
        <w:rPr>
          <w:rFonts w:ascii="Times New Roman" w:hAnsi="Times New Roman" w:cs="Times New Roman"/>
        </w:rPr>
      </w:pPr>
      <w:r w:rsidRPr="00805566">
        <w:rPr>
          <w:rFonts w:ascii="Times New Roman" w:hAnsi="Times New Roman" w:cs="Times New Roman"/>
        </w:rPr>
        <w:t>1. tabula</w:t>
      </w:r>
    </w:p>
    <w:tbl>
      <w:tblPr>
        <w:tblStyle w:val="TableGrid6"/>
        <w:tblW w:w="9776" w:type="dxa"/>
        <w:tblLook w:val="04A0" w:firstRow="1" w:lastRow="0" w:firstColumn="1" w:lastColumn="0" w:noHBand="0" w:noVBand="1"/>
      </w:tblPr>
      <w:tblGrid>
        <w:gridCol w:w="890"/>
        <w:gridCol w:w="3165"/>
        <w:gridCol w:w="4131"/>
        <w:gridCol w:w="1590"/>
      </w:tblGrid>
      <w:tr w:rsidR="002D2243" w:rsidRPr="00996B15" w14:paraId="088F422C" w14:textId="77777777" w:rsidTr="00557E0C">
        <w:trPr>
          <w:trHeight w:val="300"/>
        </w:trPr>
        <w:tc>
          <w:tcPr>
            <w:tcW w:w="890" w:type="dxa"/>
            <w:tcBorders>
              <w:bottom w:val="single" w:sz="4" w:space="0" w:color="auto"/>
            </w:tcBorders>
          </w:tcPr>
          <w:p w14:paraId="10CAEDFC" w14:textId="77777777" w:rsidR="002D2243" w:rsidRDefault="002D2243" w:rsidP="00A63505">
            <w:pPr>
              <w:rPr>
                <w:rFonts w:eastAsia="Calibri"/>
              </w:rPr>
            </w:pPr>
            <w:r>
              <w:rPr>
                <w:rFonts w:eastAsia="Calibri"/>
              </w:rPr>
              <w:t>Nr.p.k.</w:t>
            </w:r>
          </w:p>
        </w:tc>
        <w:tc>
          <w:tcPr>
            <w:tcW w:w="3347" w:type="dxa"/>
          </w:tcPr>
          <w:p w14:paraId="54188695" w14:textId="77777777" w:rsidR="002D2243" w:rsidRPr="002A5921" w:rsidRDefault="002D2243" w:rsidP="00A63505">
            <w:pPr>
              <w:rPr>
                <w:b/>
                <w:bCs/>
                <w:lang w:eastAsia="lv-LV"/>
              </w:rPr>
            </w:pPr>
            <w:r w:rsidRPr="1EBBBD83">
              <w:rPr>
                <w:b/>
                <w:bCs/>
                <w:lang w:eastAsia="lv-LV"/>
              </w:rPr>
              <w:t>Pakalpojuma nosaukums</w:t>
            </w:r>
          </w:p>
        </w:tc>
        <w:tc>
          <w:tcPr>
            <w:tcW w:w="5292" w:type="dxa"/>
            <w:tcBorders>
              <w:top w:val="single" w:sz="4" w:space="0" w:color="auto"/>
            </w:tcBorders>
          </w:tcPr>
          <w:p w14:paraId="4BEFD825" w14:textId="77777777" w:rsidR="002D2243" w:rsidRPr="003879E2" w:rsidRDefault="002D2243" w:rsidP="00A63505">
            <w:pPr>
              <w:suppressAutoHyphens/>
              <w:contextualSpacing/>
              <w:rPr>
                <w:b/>
                <w:bCs/>
                <w:kern w:val="1"/>
                <w:lang w:eastAsia="ar-SA"/>
              </w:rPr>
            </w:pPr>
            <w:r w:rsidRPr="003879E2">
              <w:rPr>
                <w:b/>
                <w:bCs/>
                <w:kern w:val="1"/>
                <w:lang w:eastAsia="ar-SA"/>
              </w:rPr>
              <w:t>Tehniskās specifikācijas prasības:</w:t>
            </w:r>
          </w:p>
        </w:tc>
        <w:tc>
          <w:tcPr>
            <w:tcW w:w="247" w:type="dxa"/>
            <w:tcBorders>
              <w:top w:val="single" w:sz="4" w:space="0" w:color="auto"/>
            </w:tcBorders>
          </w:tcPr>
          <w:p w14:paraId="4B43F15C" w14:textId="77777777" w:rsidR="002D2243" w:rsidRPr="003879E2" w:rsidRDefault="002D2243" w:rsidP="00A63505">
            <w:pPr>
              <w:suppressAutoHyphens/>
              <w:contextualSpacing/>
              <w:rPr>
                <w:b/>
                <w:bCs/>
                <w:kern w:val="1"/>
                <w:lang w:eastAsia="ar-SA"/>
              </w:rPr>
            </w:pPr>
            <w:r w:rsidRPr="003879E2">
              <w:rPr>
                <w:b/>
                <w:bCs/>
                <w:kern w:val="1"/>
                <w:lang w:eastAsia="ar-SA"/>
              </w:rPr>
              <w:t>Tehniskais piedāvājums (aizpilda pretendents, apliecinot atbilstību tehniskās specifikācijas prasībām vai aprakstot piedāvāto):</w:t>
            </w:r>
          </w:p>
        </w:tc>
      </w:tr>
      <w:tr w:rsidR="002D2243" w:rsidRPr="00996B15" w14:paraId="595F4DAC" w14:textId="77777777" w:rsidTr="00557E0C">
        <w:tc>
          <w:tcPr>
            <w:tcW w:w="890" w:type="dxa"/>
            <w:tcBorders>
              <w:bottom w:val="single" w:sz="4" w:space="0" w:color="auto"/>
            </w:tcBorders>
          </w:tcPr>
          <w:p w14:paraId="7AEA4D19" w14:textId="77777777" w:rsidR="002D2243" w:rsidRPr="00656F87" w:rsidRDefault="002D2243" w:rsidP="00A63505">
            <w:pPr>
              <w:rPr>
                <w:rFonts w:eastAsia="Calibri"/>
              </w:rPr>
            </w:pPr>
            <w:r>
              <w:rPr>
                <w:rFonts w:eastAsia="Calibri"/>
              </w:rPr>
              <w:t>1</w:t>
            </w:r>
            <w:r w:rsidRPr="00656F87">
              <w:rPr>
                <w:rFonts w:eastAsia="Calibri"/>
              </w:rPr>
              <w:t>.</w:t>
            </w:r>
          </w:p>
        </w:tc>
        <w:tc>
          <w:tcPr>
            <w:tcW w:w="3347" w:type="dxa"/>
          </w:tcPr>
          <w:p w14:paraId="099CC45A" w14:textId="77777777" w:rsidR="002D2243" w:rsidRPr="00A5101D" w:rsidRDefault="002D2243" w:rsidP="00A63505">
            <w:pPr>
              <w:rPr>
                <w:rFonts w:eastAsia="Calibri"/>
                <w:b/>
                <w:bCs/>
                <w:color w:val="auto"/>
              </w:rPr>
            </w:pPr>
            <w:r w:rsidRPr="002A5921">
              <w:rPr>
                <w:b/>
                <w:lang w:eastAsia="lv-LV"/>
              </w:rPr>
              <w:t>Plānotais pakalpojuma nodrošināšanas laiks</w:t>
            </w:r>
          </w:p>
        </w:tc>
        <w:tc>
          <w:tcPr>
            <w:tcW w:w="5292" w:type="dxa"/>
            <w:tcBorders>
              <w:top w:val="single" w:sz="4" w:space="0" w:color="auto"/>
            </w:tcBorders>
          </w:tcPr>
          <w:p w14:paraId="5E25655E" w14:textId="77777777" w:rsidR="002D2243" w:rsidRPr="00A5101D" w:rsidRDefault="002D2243" w:rsidP="00557E0C">
            <w:pPr>
              <w:tabs>
                <w:tab w:val="left" w:pos="-2977"/>
              </w:tabs>
              <w:suppressAutoHyphens/>
              <w:contextualSpacing/>
              <w:rPr>
                <w:color w:val="auto"/>
                <w:kern w:val="1"/>
                <w:lang w:eastAsia="ar-SA"/>
              </w:rPr>
            </w:pPr>
            <w:r w:rsidRPr="00E657B6">
              <w:rPr>
                <w:color w:val="auto"/>
                <w:kern w:val="1"/>
                <w:lang w:eastAsia="ar-SA"/>
              </w:rPr>
              <w:t xml:space="preserve">Līgums stājas spēkā no 2025.gada 1.oktobra un ir spēkā līdz </w:t>
            </w:r>
            <w:r w:rsidRPr="00E657B6">
              <w:rPr>
                <w:rFonts w:eastAsia="Calibri"/>
                <w:color w:val="auto"/>
                <w:lang w:eastAsia="ar-SA"/>
              </w:rPr>
              <w:t>2028.gada</w:t>
            </w:r>
            <w:r w:rsidRPr="00E657B6">
              <w:rPr>
                <w:color w:val="auto"/>
                <w:lang w:eastAsia="lv-LV"/>
              </w:rPr>
              <w:t xml:space="preserve"> </w:t>
            </w:r>
            <w:r w:rsidRPr="00E657B6">
              <w:rPr>
                <w:rFonts w:eastAsia="Calibri"/>
                <w:color w:val="auto"/>
                <w:lang w:eastAsia="ar-SA"/>
              </w:rPr>
              <w:t>30.septembrim</w:t>
            </w:r>
            <w:r w:rsidRPr="00E657B6">
              <w:rPr>
                <w:color w:val="auto"/>
                <w:kern w:val="1"/>
                <w:lang w:eastAsia="ar-SA"/>
              </w:rPr>
              <w:t xml:space="preserve">. </w:t>
            </w:r>
          </w:p>
        </w:tc>
        <w:tc>
          <w:tcPr>
            <w:tcW w:w="247" w:type="dxa"/>
            <w:tcBorders>
              <w:top w:val="single" w:sz="4" w:space="0" w:color="auto"/>
            </w:tcBorders>
          </w:tcPr>
          <w:p w14:paraId="5BAEBB96" w14:textId="77777777" w:rsidR="002D2243" w:rsidRPr="005C0FAD" w:rsidRDefault="002D2243" w:rsidP="00A63505">
            <w:pPr>
              <w:tabs>
                <w:tab w:val="left" w:pos="-2977"/>
              </w:tabs>
              <w:suppressAutoHyphens/>
              <w:contextualSpacing/>
              <w:rPr>
                <w:kern w:val="1"/>
                <w:lang w:eastAsia="ar-SA"/>
              </w:rPr>
            </w:pPr>
          </w:p>
        </w:tc>
      </w:tr>
      <w:tr w:rsidR="002D2243" w:rsidRPr="00996B15" w14:paraId="6FE5C7C8" w14:textId="77777777" w:rsidTr="00557E0C">
        <w:trPr>
          <w:trHeight w:val="90"/>
        </w:trPr>
        <w:tc>
          <w:tcPr>
            <w:tcW w:w="890" w:type="dxa"/>
            <w:tcBorders>
              <w:bottom w:val="nil"/>
            </w:tcBorders>
          </w:tcPr>
          <w:p w14:paraId="383393B4" w14:textId="77777777" w:rsidR="002D2243" w:rsidRPr="00656F87" w:rsidRDefault="002D2243" w:rsidP="00A63505">
            <w:pPr>
              <w:rPr>
                <w:rFonts w:eastAsia="Calibri"/>
              </w:rPr>
            </w:pPr>
            <w:r>
              <w:rPr>
                <w:rFonts w:eastAsia="Calibri"/>
              </w:rPr>
              <w:t>2</w:t>
            </w:r>
            <w:r w:rsidRPr="00656F87">
              <w:rPr>
                <w:rFonts w:eastAsia="Calibri"/>
              </w:rPr>
              <w:t>.</w:t>
            </w:r>
          </w:p>
        </w:tc>
        <w:tc>
          <w:tcPr>
            <w:tcW w:w="3347" w:type="dxa"/>
            <w:vMerge w:val="restart"/>
          </w:tcPr>
          <w:p w14:paraId="2DB64086" w14:textId="77777777" w:rsidR="002D2243" w:rsidRPr="00656F87" w:rsidRDefault="002D2243" w:rsidP="00A63505">
            <w:pPr>
              <w:rPr>
                <w:rFonts w:eastAsia="Calibri"/>
                <w:b/>
                <w:bCs/>
              </w:rPr>
            </w:pPr>
            <w:r w:rsidRPr="00656F87">
              <w:rPr>
                <w:b/>
                <w:bCs/>
                <w:lang w:eastAsia="lv-LV"/>
              </w:rPr>
              <w:t>Plānotā pieteikumu intensitāte</w:t>
            </w:r>
          </w:p>
        </w:tc>
        <w:tc>
          <w:tcPr>
            <w:tcW w:w="5292" w:type="dxa"/>
          </w:tcPr>
          <w:p w14:paraId="43D6303E" w14:textId="77777777" w:rsidR="002D2243" w:rsidRPr="00656F87" w:rsidRDefault="002D2243" w:rsidP="00A63505">
            <w:pPr>
              <w:rPr>
                <w:rFonts w:eastAsia="Calibri"/>
                <w:color w:val="auto"/>
              </w:rPr>
            </w:pPr>
            <w:r w:rsidRPr="00656F87">
              <w:rPr>
                <w:color w:val="auto"/>
                <w:lang w:eastAsia="lv-LV"/>
              </w:rPr>
              <w:t xml:space="preserve">Telefonkosultāciju skaits  </w:t>
            </w:r>
            <w:r w:rsidRPr="004800E4">
              <w:rPr>
                <w:lang w:eastAsia="lv-LV"/>
              </w:rPr>
              <w:t>netiek garantēts</w:t>
            </w:r>
            <w:r>
              <w:rPr>
                <w:color w:val="auto"/>
                <w:lang w:eastAsia="lv-LV"/>
              </w:rPr>
              <w:t xml:space="preserve"> - vidēji 115 (viens  simts piecpadsmit) konsultācijas mēnesī.</w:t>
            </w:r>
          </w:p>
        </w:tc>
        <w:tc>
          <w:tcPr>
            <w:tcW w:w="247" w:type="dxa"/>
          </w:tcPr>
          <w:p w14:paraId="0B059304" w14:textId="77777777" w:rsidR="002D2243" w:rsidRPr="00656F87" w:rsidRDefault="002D2243" w:rsidP="00A63505">
            <w:pPr>
              <w:rPr>
                <w:lang w:eastAsia="lv-LV"/>
              </w:rPr>
            </w:pPr>
          </w:p>
        </w:tc>
      </w:tr>
      <w:tr w:rsidR="002D2243" w:rsidRPr="00996B15" w14:paraId="5411E2C0" w14:textId="77777777" w:rsidTr="00557E0C">
        <w:trPr>
          <w:trHeight w:val="90"/>
        </w:trPr>
        <w:tc>
          <w:tcPr>
            <w:tcW w:w="890" w:type="dxa"/>
            <w:tcBorders>
              <w:top w:val="nil"/>
              <w:bottom w:val="nil"/>
            </w:tcBorders>
          </w:tcPr>
          <w:p w14:paraId="5D2E40DC" w14:textId="77777777" w:rsidR="002D2243" w:rsidRPr="00656F87" w:rsidRDefault="002D2243" w:rsidP="00A63505">
            <w:pPr>
              <w:rPr>
                <w:rFonts w:eastAsia="Calibri"/>
              </w:rPr>
            </w:pPr>
          </w:p>
        </w:tc>
        <w:tc>
          <w:tcPr>
            <w:tcW w:w="3347" w:type="dxa"/>
            <w:vMerge/>
          </w:tcPr>
          <w:p w14:paraId="527B25D7" w14:textId="77777777" w:rsidR="002D2243" w:rsidRPr="00656F87" w:rsidRDefault="002D2243" w:rsidP="00A63505">
            <w:pPr>
              <w:rPr>
                <w:b/>
                <w:bCs/>
                <w:highlight w:val="yellow"/>
                <w:lang w:eastAsia="lv-LV"/>
              </w:rPr>
            </w:pPr>
          </w:p>
        </w:tc>
        <w:tc>
          <w:tcPr>
            <w:tcW w:w="5292" w:type="dxa"/>
          </w:tcPr>
          <w:p w14:paraId="596794DA" w14:textId="77777777" w:rsidR="002D2243" w:rsidRPr="00656F87" w:rsidRDefault="002D2243" w:rsidP="00A63505">
            <w:pPr>
              <w:rPr>
                <w:color w:val="auto"/>
                <w:lang w:eastAsia="lv-LV"/>
              </w:rPr>
            </w:pPr>
            <w:r>
              <w:rPr>
                <w:color w:val="auto"/>
                <w:lang w:eastAsia="lv-LV"/>
              </w:rPr>
              <w:t>Čata</w:t>
            </w:r>
            <w:r w:rsidRPr="00656F87">
              <w:rPr>
                <w:color w:val="auto"/>
                <w:lang w:eastAsia="lv-LV"/>
              </w:rPr>
              <w:t xml:space="preserve"> skaits  </w:t>
            </w:r>
            <w:r w:rsidRPr="004800E4">
              <w:rPr>
                <w:lang w:eastAsia="lv-LV"/>
              </w:rPr>
              <w:t>netiek garantēts</w:t>
            </w:r>
            <w:r>
              <w:rPr>
                <w:color w:val="auto"/>
                <w:lang w:eastAsia="lv-LV"/>
              </w:rPr>
              <w:t xml:space="preserve"> - vidēji 75 (septiņdesmit  pieci) konsultācijas mēnesī.</w:t>
            </w:r>
          </w:p>
        </w:tc>
        <w:tc>
          <w:tcPr>
            <w:tcW w:w="247" w:type="dxa"/>
          </w:tcPr>
          <w:p w14:paraId="75C650AD" w14:textId="77777777" w:rsidR="002D2243" w:rsidRDefault="002D2243" w:rsidP="00A63505">
            <w:pPr>
              <w:rPr>
                <w:lang w:eastAsia="lv-LV"/>
              </w:rPr>
            </w:pPr>
          </w:p>
        </w:tc>
      </w:tr>
      <w:tr w:rsidR="002D2243" w:rsidRPr="00996B15" w14:paraId="6F7BE9BF" w14:textId="77777777" w:rsidTr="00557E0C">
        <w:trPr>
          <w:trHeight w:val="560"/>
        </w:trPr>
        <w:tc>
          <w:tcPr>
            <w:tcW w:w="890" w:type="dxa"/>
            <w:tcBorders>
              <w:top w:val="nil"/>
              <w:bottom w:val="nil"/>
            </w:tcBorders>
          </w:tcPr>
          <w:p w14:paraId="4D34BACA" w14:textId="77777777" w:rsidR="002D2243" w:rsidRPr="00656F87" w:rsidRDefault="002D2243" w:rsidP="00A63505">
            <w:pPr>
              <w:rPr>
                <w:rFonts w:eastAsia="Calibri"/>
              </w:rPr>
            </w:pPr>
          </w:p>
        </w:tc>
        <w:tc>
          <w:tcPr>
            <w:tcW w:w="3347" w:type="dxa"/>
            <w:vMerge/>
          </w:tcPr>
          <w:p w14:paraId="7AEEA574" w14:textId="77777777" w:rsidR="002D2243" w:rsidRPr="00656F87" w:rsidRDefault="002D2243" w:rsidP="00A63505">
            <w:pPr>
              <w:rPr>
                <w:b/>
                <w:bCs/>
                <w:highlight w:val="yellow"/>
                <w:lang w:eastAsia="lv-LV"/>
              </w:rPr>
            </w:pPr>
          </w:p>
        </w:tc>
        <w:tc>
          <w:tcPr>
            <w:tcW w:w="5292" w:type="dxa"/>
          </w:tcPr>
          <w:p w14:paraId="304E5DAF" w14:textId="77777777" w:rsidR="002D2243" w:rsidRPr="00656F87" w:rsidRDefault="002D2243" w:rsidP="00A63505">
            <w:pPr>
              <w:rPr>
                <w:color w:val="auto"/>
                <w:lang w:eastAsia="lv-LV"/>
              </w:rPr>
            </w:pPr>
            <w:r w:rsidRPr="00656F87">
              <w:rPr>
                <w:color w:val="auto"/>
                <w:lang w:eastAsia="lv-LV"/>
              </w:rPr>
              <w:t xml:space="preserve">Minimālais konsultantu skaits tālruņa darba laikā </w:t>
            </w:r>
            <w:r>
              <w:rPr>
                <w:color w:val="auto"/>
                <w:lang w:eastAsia="lv-LV"/>
              </w:rPr>
              <w:t>ir vismaz viens</w:t>
            </w:r>
            <w:r w:rsidRPr="00656F87">
              <w:rPr>
                <w:color w:val="auto"/>
                <w:lang w:eastAsia="lv-LV"/>
              </w:rPr>
              <w:t xml:space="preserve">, neatkarīgi no ienākošo zvanu skaita. </w:t>
            </w:r>
          </w:p>
        </w:tc>
        <w:tc>
          <w:tcPr>
            <w:tcW w:w="247" w:type="dxa"/>
          </w:tcPr>
          <w:p w14:paraId="496CD6DE" w14:textId="77777777" w:rsidR="002D2243" w:rsidRPr="00656F87" w:rsidRDefault="002D2243" w:rsidP="00A63505">
            <w:pPr>
              <w:rPr>
                <w:lang w:eastAsia="lv-LV"/>
              </w:rPr>
            </w:pPr>
          </w:p>
        </w:tc>
      </w:tr>
      <w:tr w:rsidR="002D2243" w:rsidRPr="00996B15" w14:paraId="232FE8C4" w14:textId="77777777" w:rsidTr="00557E0C">
        <w:trPr>
          <w:trHeight w:val="135"/>
        </w:trPr>
        <w:tc>
          <w:tcPr>
            <w:tcW w:w="890" w:type="dxa"/>
            <w:vMerge w:val="restart"/>
          </w:tcPr>
          <w:p w14:paraId="7FC34230" w14:textId="77777777" w:rsidR="002D2243" w:rsidRPr="00656F87" w:rsidRDefault="002D2243" w:rsidP="00A63505">
            <w:pPr>
              <w:rPr>
                <w:rFonts w:eastAsia="Calibri"/>
              </w:rPr>
            </w:pPr>
            <w:r>
              <w:rPr>
                <w:rFonts w:eastAsia="Calibri"/>
              </w:rPr>
              <w:t>3</w:t>
            </w:r>
            <w:r w:rsidRPr="00656F87">
              <w:rPr>
                <w:rFonts w:eastAsia="Calibri"/>
              </w:rPr>
              <w:t>.</w:t>
            </w:r>
          </w:p>
        </w:tc>
        <w:tc>
          <w:tcPr>
            <w:tcW w:w="3347" w:type="dxa"/>
            <w:vMerge w:val="restart"/>
          </w:tcPr>
          <w:p w14:paraId="00CF2ABF" w14:textId="77777777" w:rsidR="002D2243" w:rsidRPr="00656F87" w:rsidRDefault="002D2243" w:rsidP="00A63505">
            <w:pPr>
              <w:rPr>
                <w:rFonts w:eastAsia="Calibri"/>
                <w:b/>
                <w:bCs/>
              </w:rPr>
            </w:pPr>
            <w:r w:rsidRPr="00656F87">
              <w:rPr>
                <w:rFonts w:eastAsia="Calibri"/>
                <w:b/>
                <w:bCs/>
              </w:rPr>
              <w:t>Pakalpojuma sniegšanas uzsākšana</w:t>
            </w:r>
          </w:p>
        </w:tc>
        <w:tc>
          <w:tcPr>
            <w:tcW w:w="5292" w:type="dxa"/>
          </w:tcPr>
          <w:p w14:paraId="26A785E1" w14:textId="77777777" w:rsidR="002D2243" w:rsidRPr="00DB5362" w:rsidRDefault="002D2243" w:rsidP="00A63505">
            <w:pPr>
              <w:rPr>
                <w:rFonts w:eastAsia="Calibri"/>
                <w:color w:val="auto"/>
              </w:rPr>
            </w:pPr>
            <w:r w:rsidRPr="00DB5362">
              <w:rPr>
                <w:lang w:eastAsia="lv-LV"/>
              </w:rPr>
              <w:t xml:space="preserve">Pretendents iegūst </w:t>
            </w:r>
            <w:r w:rsidRPr="00DB5362">
              <w:t xml:space="preserve">numerācijas lietošanas tiesības uz </w:t>
            </w:r>
            <w:r w:rsidRPr="00DB5362">
              <w:rPr>
                <w:lang w:eastAsia="lv-LV"/>
              </w:rPr>
              <w:t>vienoto bezmaksas tālruņa numuru „</w:t>
            </w:r>
            <w:r>
              <w:rPr>
                <w:rFonts w:eastAsia="Calibri"/>
                <w:b/>
                <w:bCs/>
              </w:rPr>
              <w:t>116006</w:t>
            </w:r>
            <w:r w:rsidRPr="00DB5362">
              <w:rPr>
                <w:lang w:eastAsia="lv-LV"/>
              </w:rPr>
              <w:t>”  visiem ienākošajiem zvaniem termiņā, kas ļauj nodrošināt zvanu centra pakalpojuma pārņemšanu un nepārtrauktību</w:t>
            </w:r>
            <w:r w:rsidRPr="00DB5362">
              <w:rPr>
                <w:rFonts w:eastAsia="Calibri"/>
              </w:rPr>
              <w:t>.</w:t>
            </w:r>
            <w:r w:rsidRPr="00DB5362">
              <w:rPr>
                <w:lang w:eastAsia="lv-LV"/>
              </w:rPr>
              <w:t xml:space="preserve">  </w:t>
            </w:r>
          </w:p>
        </w:tc>
        <w:tc>
          <w:tcPr>
            <w:tcW w:w="247" w:type="dxa"/>
          </w:tcPr>
          <w:p w14:paraId="03C7CDD4" w14:textId="77777777" w:rsidR="002D2243" w:rsidRPr="00DB5362" w:rsidRDefault="002D2243" w:rsidP="00A63505">
            <w:pPr>
              <w:rPr>
                <w:lang w:eastAsia="lv-LV"/>
              </w:rPr>
            </w:pPr>
          </w:p>
        </w:tc>
      </w:tr>
      <w:tr w:rsidR="002D2243" w:rsidRPr="00996B15" w14:paraId="5743F431" w14:textId="77777777" w:rsidTr="00557E0C">
        <w:trPr>
          <w:trHeight w:val="135"/>
        </w:trPr>
        <w:tc>
          <w:tcPr>
            <w:tcW w:w="890" w:type="dxa"/>
            <w:vMerge/>
          </w:tcPr>
          <w:p w14:paraId="00015F84" w14:textId="77777777" w:rsidR="002D2243" w:rsidRPr="00656F87" w:rsidRDefault="002D2243" w:rsidP="00A63505">
            <w:pPr>
              <w:rPr>
                <w:rFonts w:eastAsia="Calibri"/>
              </w:rPr>
            </w:pPr>
          </w:p>
        </w:tc>
        <w:tc>
          <w:tcPr>
            <w:tcW w:w="3347" w:type="dxa"/>
            <w:vMerge/>
          </w:tcPr>
          <w:p w14:paraId="4FB9FE8A" w14:textId="77777777" w:rsidR="002D2243" w:rsidRPr="00656F87" w:rsidRDefault="002D2243" w:rsidP="00A63505">
            <w:pPr>
              <w:rPr>
                <w:b/>
                <w:bCs/>
                <w:lang w:eastAsia="lv-LV"/>
              </w:rPr>
            </w:pPr>
          </w:p>
        </w:tc>
        <w:tc>
          <w:tcPr>
            <w:tcW w:w="5292" w:type="dxa"/>
          </w:tcPr>
          <w:p w14:paraId="2D66E371" w14:textId="77777777" w:rsidR="002D2243" w:rsidRPr="00656F87" w:rsidRDefault="002D2243" w:rsidP="00A63505">
            <w:pPr>
              <w:rPr>
                <w:color w:val="auto"/>
                <w:lang w:eastAsia="lv-LV"/>
              </w:rPr>
            </w:pPr>
            <w:r w:rsidRPr="0D48DC03">
              <w:rPr>
                <w:color w:val="auto"/>
                <w:lang w:eastAsia="lv-LV"/>
              </w:rPr>
              <w:t>Pretendents nodrošina z</w:t>
            </w:r>
            <w:r w:rsidRPr="0D48DC03">
              <w:rPr>
                <w:color w:val="auto"/>
              </w:rPr>
              <w:t xml:space="preserve">vanu centra ieviešanu un pakalpojuma sniegšanai </w:t>
            </w:r>
            <w:r w:rsidRPr="0D48DC03">
              <w:rPr>
                <w:color w:val="auto"/>
              </w:rPr>
              <w:lastRenderedPageBreak/>
              <w:t>nepieciešamā tehniskā risinājuma izveidi, atbilstoši piedāvājumā iesniegtajam rīcības plānam.</w:t>
            </w:r>
          </w:p>
        </w:tc>
        <w:tc>
          <w:tcPr>
            <w:tcW w:w="247" w:type="dxa"/>
          </w:tcPr>
          <w:p w14:paraId="5F3033E6" w14:textId="77777777" w:rsidR="002D2243" w:rsidRPr="0D48DC03" w:rsidRDefault="002D2243" w:rsidP="00A63505">
            <w:pPr>
              <w:rPr>
                <w:lang w:eastAsia="lv-LV"/>
              </w:rPr>
            </w:pPr>
          </w:p>
        </w:tc>
      </w:tr>
      <w:tr w:rsidR="002D2243" w:rsidRPr="00656F87" w14:paraId="1FEE6CCD" w14:textId="77777777" w:rsidTr="00557E0C">
        <w:trPr>
          <w:trHeight w:val="556"/>
        </w:trPr>
        <w:tc>
          <w:tcPr>
            <w:tcW w:w="890" w:type="dxa"/>
            <w:vMerge/>
          </w:tcPr>
          <w:p w14:paraId="64FBDC62" w14:textId="77777777" w:rsidR="002D2243" w:rsidRPr="00656F87" w:rsidRDefault="002D2243" w:rsidP="00A63505">
            <w:pPr>
              <w:rPr>
                <w:rFonts w:eastAsia="Calibri"/>
              </w:rPr>
            </w:pPr>
          </w:p>
        </w:tc>
        <w:tc>
          <w:tcPr>
            <w:tcW w:w="3347" w:type="dxa"/>
            <w:vMerge/>
          </w:tcPr>
          <w:p w14:paraId="2D427A9D" w14:textId="77777777" w:rsidR="002D2243" w:rsidRPr="00656F87" w:rsidRDefault="002D2243" w:rsidP="00A63505">
            <w:pPr>
              <w:rPr>
                <w:b/>
                <w:bCs/>
                <w:lang w:eastAsia="lv-LV"/>
              </w:rPr>
            </w:pPr>
          </w:p>
        </w:tc>
        <w:tc>
          <w:tcPr>
            <w:tcW w:w="5292" w:type="dxa"/>
          </w:tcPr>
          <w:p w14:paraId="6A6698CC" w14:textId="77777777" w:rsidR="002D2243" w:rsidRPr="00656F87" w:rsidRDefault="002D2243" w:rsidP="00A63505">
            <w:pPr>
              <w:rPr>
                <w:rFonts w:eastAsia="Calibri"/>
                <w:color w:val="auto"/>
              </w:rPr>
            </w:pPr>
            <w:r w:rsidRPr="00656F87">
              <w:rPr>
                <w:color w:val="auto"/>
                <w:lang w:eastAsia="lv-LV"/>
              </w:rPr>
              <w:t>Pretendents nodrošina</w:t>
            </w:r>
            <w:r w:rsidRPr="00656F87">
              <w:rPr>
                <w:color w:val="auto"/>
              </w:rPr>
              <w:t xml:space="preserve"> operatoru sagatavošanu pakalpojuma izpildei pietiekamā skaitā.</w:t>
            </w:r>
          </w:p>
        </w:tc>
        <w:tc>
          <w:tcPr>
            <w:tcW w:w="247" w:type="dxa"/>
          </w:tcPr>
          <w:p w14:paraId="7D00BA0D" w14:textId="77777777" w:rsidR="002D2243" w:rsidRPr="00656F87" w:rsidRDefault="002D2243" w:rsidP="00A63505">
            <w:pPr>
              <w:rPr>
                <w:lang w:eastAsia="lv-LV"/>
              </w:rPr>
            </w:pPr>
          </w:p>
        </w:tc>
      </w:tr>
      <w:tr w:rsidR="002D2243" w:rsidRPr="00656F87" w14:paraId="12E1BFEA" w14:textId="77777777" w:rsidTr="00557E0C">
        <w:trPr>
          <w:trHeight w:val="556"/>
        </w:trPr>
        <w:tc>
          <w:tcPr>
            <w:tcW w:w="890" w:type="dxa"/>
            <w:vMerge/>
            <w:tcBorders>
              <w:bottom w:val="single" w:sz="4" w:space="0" w:color="auto"/>
            </w:tcBorders>
          </w:tcPr>
          <w:p w14:paraId="18D0B37D" w14:textId="77777777" w:rsidR="002D2243" w:rsidRPr="00656F87" w:rsidRDefault="002D2243" w:rsidP="00A63505">
            <w:pPr>
              <w:rPr>
                <w:rFonts w:eastAsia="Calibri"/>
              </w:rPr>
            </w:pPr>
          </w:p>
        </w:tc>
        <w:tc>
          <w:tcPr>
            <w:tcW w:w="3347" w:type="dxa"/>
            <w:vMerge/>
          </w:tcPr>
          <w:p w14:paraId="19829309" w14:textId="77777777" w:rsidR="002D2243" w:rsidRPr="00656F87" w:rsidRDefault="002D2243" w:rsidP="00A63505">
            <w:pPr>
              <w:rPr>
                <w:b/>
                <w:bCs/>
                <w:lang w:eastAsia="lv-LV"/>
              </w:rPr>
            </w:pPr>
          </w:p>
        </w:tc>
        <w:tc>
          <w:tcPr>
            <w:tcW w:w="5292" w:type="dxa"/>
          </w:tcPr>
          <w:p w14:paraId="414F84D4" w14:textId="77777777" w:rsidR="002D2243" w:rsidRPr="00656F87" w:rsidRDefault="002D2243" w:rsidP="00A63505">
            <w:pPr>
              <w:rPr>
                <w:lang w:eastAsia="lv-LV"/>
              </w:rPr>
            </w:pPr>
            <w:r>
              <w:rPr>
                <w:lang w:eastAsia="lv-LV"/>
              </w:rPr>
              <w:t xml:space="preserve">Līdz tīmekļvietnes izveidei, Pretendents var bez atlīdzības saņemt lietošanā tīmekļvietni cietusajiem.lv, kurā jānodrošina pakalpojuma izpilde pēc Pasūtītāja pieprasījuma. </w:t>
            </w:r>
          </w:p>
        </w:tc>
        <w:tc>
          <w:tcPr>
            <w:tcW w:w="247" w:type="dxa"/>
          </w:tcPr>
          <w:p w14:paraId="22A79A93" w14:textId="77777777" w:rsidR="002D2243" w:rsidRPr="00656F87" w:rsidRDefault="002D2243" w:rsidP="00A63505">
            <w:pPr>
              <w:rPr>
                <w:lang w:eastAsia="lv-LV"/>
              </w:rPr>
            </w:pPr>
          </w:p>
        </w:tc>
      </w:tr>
      <w:tr w:rsidR="002D2243" w:rsidRPr="00996B15" w14:paraId="78E9096E" w14:textId="77777777" w:rsidTr="00557E0C">
        <w:trPr>
          <w:trHeight w:val="135"/>
        </w:trPr>
        <w:tc>
          <w:tcPr>
            <w:tcW w:w="890" w:type="dxa"/>
            <w:tcBorders>
              <w:bottom w:val="nil"/>
              <w:right w:val="single" w:sz="4" w:space="0" w:color="auto"/>
            </w:tcBorders>
          </w:tcPr>
          <w:p w14:paraId="798C248F" w14:textId="77777777" w:rsidR="002D2243" w:rsidRPr="00656F87" w:rsidRDefault="002D2243" w:rsidP="00A63505">
            <w:pPr>
              <w:rPr>
                <w:rFonts w:eastAsia="Calibri"/>
              </w:rPr>
            </w:pPr>
            <w:r>
              <w:rPr>
                <w:rFonts w:eastAsia="Calibri"/>
              </w:rPr>
              <w:t>4</w:t>
            </w:r>
            <w:r w:rsidRPr="00656F87">
              <w:rPr>
                <w:rFonts w:eastAsia="Calibri"/>
              </w:rPr>
              <w:t xml:space="preserve">. </w:t>
            </w:r>
          </w:p>
        </w:tc>
        <w:tc>
          <w:tcPr>
            <w:tcW w:w="3347" w:type="dxa"/>
            <w:tcBorders>
              <w:top w:val="single" w:sz="4" w:space="0" w:color="auto"/>
              <w:left w:val="single" w:sz="4" w:space="0" w:color="auto"/>
              <w:right w:val="single" w:sz="4" w:space="0" w:color="auto"/>
            </w:tcBorders>
          </w:tcPr>
          <w:p w14:paraId="106376C4" w14:textId="77777777" w:rsidR="002D2243" w:rsidRPr="00656F87" w:rsidRDefault="002D2243" w:rsidP="00A63505">
            <w:pPr>
              <w:rPr>
                <w:b/>
                <w:bCs/>
                <w:lang w:eastAsia="lv-LV"/>
              </w:rPr>
            </w:pPr>
            <w:r w:rsidRPr="00656F87">
              <w:rPr>
                <w:b/>
                <w:bCs/>
                <w:lang w:eastAsia="lv-LV"/>
              </w:rPr>
              <w:t>Pretendenta kapacitāte un pieredze</w:t>
            </w:r>
          </w:p>
        </w:tc>
        <w:tc>
          <w:tcPr>
            <w:tcW w:w="5292" w:type="dxa"/>
            <w:tcBorders>
              <w:left w:val="single" w:sz="4" w:space="0" w:color="auto"/>
            </w:tcBorders>
          </w:tcPr>
          <w:p w14:paraId="52CFF792" w14:textId="77777777" w:rsidR="002D2243" w:rsidRPr="00656F87" w:rsidRDefault="002D2243" w:rsidP="00A63505">
            <w:pPr>
              <w:rPr>
                <w:color w:val="auto"/>
                <w:lang w:eastAsia="lv-LV"/>
              </w:rPr>
            </w:pPr>
            <w:r w:rsidRPr="00656F87">
              <w:rPr>
                <w:rFonts w:eastAsia="Calibri"/>
                <w:color w:val="auto"/>
              </w:rPr>
              <w:t>Pretendents nodrošina ienākošo zvanu apkalpošanas tehniskās infrastruktūras kapacitāti ar vismaz 10 (desmit) vienlaicīgiem balss kanāliem un katram nākamajam zvanītājam tiek nodrošināts automātisks paziņojums latviešu valodā, kā piemēram: „</w:t>
            </w:r>
            <w:r w:rsidRPr="00656F87">
              <w:rPr>
                <w:rFonts w:eastAsia="Calibri"/>
                <w:i/>
                <w:iCs/>
                <w:color w:val="auto"/>
              </w:rPr>
              <w:t xml:space="preserve">Sveicināti, Jūs esat piezvanījis uz </w:t>
            </w:r>
            <w:r>
              <w:rPr>
                <w:rFonts w:eastAsia="Calibri"/>
                <w:i/>
                <w:iCs/>
                <w:color w:val="auto"/>
              </w:rPr>
              <w:t>cietušā</w:t>
            </w:r>
            <w:r w:rsidRPr="00656F87">
              <w:rPr>
                <w:rFonts w:eastAsia="Calibri"/>
                <w:i/>
                <w:iCs/>
                <w:color w:val="auto"/>
              </w:rPr>
              <w:t xml:space="preserve"> atbalsta tālruni. Šobrīd visi konsultanti ir aizņemti, lūdzu uzgaidīt vai pārzvanīt vēlāk</w:t>
            </w:r>
            <w:r w:rsidRPr="00656F87">
              <w:rPr>
                <w:rFonts w:eastAsia="Calibri"/>
                <w:color w:val="auto"/>
              </w:rPr>
              <w:t xml:space="preserve">.” Paziņojuma saturs ir atbilstošs cilvēka, kurš saskāries ar psihoemocionālām grūtībām vai krīzi, stāvoklim un tas tiek saskaņots ar Pasūtītāju. </w:t>
            </w:r>
          </w:p>
        </w:tc>
        <w:tc>
          <w:tcPr>
            <w:tcW w:w="247" w:type="dxa"/>
            <w:tcBorders>
              <w:left w:val="single" w:sz="4" w:space="0" w:color="auto"/>
            </w:tcBorders>
          </w:tcPr>
          <w:p w14:paraId="0F5988FD" w14:textId="77777777" w:rsidR="002D2243" w:rsidRPr="00656F87" w:rsidRDefault="002D2243" w:rsidP="00A63505">
            <w:pPr>
              <w:rPr>
                <w:rFonts w:eastAsia="Calibri"/>
              </w:rPr>
            </w:pPr>
          </w:p>
        </w:tc>
      </w:tr>
      <w:tr w:rsidR="002D2243" w:rsidRPr="00996B15" w14:paraId="75C48740" w14:textId="77777777" w:rsidTr="00557E0C">
        <w:tc>
          <w:tcPr>
            <w:tcW w:w="890" w:type="dxa"/>
          </w:tcPr>
          <w:p w14:paraId="1F1BB1A8" w14:textId="77777777" w:rsidR="002D2243" w:rsidRPr="00656F87" w:rsidRDefault="002D2243" w:rsidP="00A63505">
            <w:pPr>
              <w:rPr>
                <w:rFonts w:eastAsia="Calibri"/>
              </w:rPr>
            </w:pPr>
            <w:r w:rsidRPr="1EBBBD83">
              <w:rPr>
                <w:rFonts w:eastAsia="Calibri"/>
              </w:rPr>
              <w:t>5</w:t>
            </w:r>
            <w:r w:rsidRPr="00656F87">
              <w:rPr>
                <w:rFonts w:eastAsia="Calibri"/>
              </w:rPr>
              <w:t>.</w:t>
            </w:r>
          </w:p>
        </w:tc>
        <w:tc>
          <w:tcPr>
            <w:tcW w:w="3347" w:type="dxa"/>
          </w:tcPr>
          <w:p w14:paraId="047B34B4" w14:textId="77777777" w:rsidR="002D2243" w:rsidRPr="00656F87" w:rsidRDefault="002D2243" w:rsidP="00A63505">
            <w:pPr>
              <w:rPr>
                <w:b/>
                <w:bCs/>
                <w:lang w:eastAsia="lv-LV"/>
              </w:rPr>
            </w:pPr>
            <w:r w:rsidRPr="00656F87">
              <w:rPr>
                <w:rFonts w:eastAsia="Calibri"/>
                <w:b/>
                <w:bCs/>
              </w:rPr>
              <w:t>Interaktīvās balss atbildes</w:t>
            </w:r>
            <w:r w:rsidRPr="00656F87">
              <w:rPr>
                <w:b/>
                <w:bCs/>
                <w:lang w:eastAsia="lv-LV"/>
              </w:rPr>
              <w:t xml:space="preserve"> </w:t>
            </w:r>
          </w:p>
          <w:p w14:paraId="05A1997D" w14:textId="77777777" w:rsidR="002D2243" w:rsidRPr="00656F87" w:rsidRDefault="002D2243" w:rsidP="00A63505">
            <w:pPr>
              <w:rPr>
                <w:rFonts w:eastAsia="Calibri"/>
                <w:b/>
                <w:bCs/>
              </w:rPr>
            </w:pPr>
            <w:r w:rsidRPr="00656F87">
              <w:rPr>
                <w:b/>
                <w:bCs/>
                <w:lang w:eastAsia="lv-LV"/>
              </w:rPr>
              <w:t>(</w:t>
            </w:r>
            <w:r w:rsidRPr="00656F87">
              <w:rPr>
                <w:b/>
                <w:bCs/>
                <w:i/>
                <w:iCs/>
                <w:lang w:eastAsia="lv-LV"/>
              </w:rPr>
              <w:t xml:space="preserve">interactive voice response </w:t>
            </w:r>
            <w:r w:rsidRPr="00656F87">
              <w:rPr>
                <w:b/>
                <w:bCs/>
                <w:lang w:eastAsia="lv-LV"/>
              </w:rPr>
              <w:t>jeb  IVR) funkcionalitāte</w:t>
            </w:r>
          </w:p>
        </w:tc>
        <w:tc>
          <w:tcPr>
            <w:tcW w:w="5292" w:type="dxa"/>
          </w:tcPr>
          <w:p w14:paraId="2389F773" w14:textId="77777777" w:rsidR="002D2243" w:rsidRPr="00656F87" w:rsidRDefault="002D2243" w:rsidP="00A63505">
            <w:pPr>
              <w:rPr>
                <w:rFonts w:eastAsia="Calibri"/>
                <w:color w:val="auto"/>
              </w:rPr>
            </w:pPr>
            <w:r w:rsidRPr="00656F87">
              <w:rPr>
                <w:color w:val="auto"/>
                <w:lang w:eastAsia="lv-LV"/>
              </w:rPr>
              <w:t>Pretendenta zvanu centra sistēmai jānodrošina interaktīvā atbilžu ģenerēšanas funkcionalitāte, kas nodrošina pieprasījumu apstrādi bez cilvēka līdzdalības</w:t>
            </w:r>
            <w:r>
              <w:rPr>
                <w:color w:val="auto"/>
                <w:lang w:eastAsia="lv-LV"/>
              </w:rPr>
              <w:t>.</w:t>
            </w:r>
            <w:r w:rsidRPr="00656F87">
              <w:rPr>
                <w:color w:val="auto"/>
                <w:lang w:eastAsia="lv-LV"/>
              </w:rPr>
              <w:t xml:space="preserve"> </w:t>
            </w:r>
          </w:p>
        </w:tc>
        <w:tc>
          <w:tcPr>
            <w:tcW w:w="247" w:type="dxa"/>
          </w:tcPr>
          <w:p w14:paraId="7EE6C29A" w14:textId="77777777" w:rsidR="002D2243" w:rsidRPr="00656F87" w:rsidRDefault="002D2243" w:rsidP="00A63505">
            <w:pPr>
              <w:rPr>
                <w:lang w:eastAsia="lv-LV"/>
              </w:rPr>
            </w:pPr>
          </w:p>
        </w:tc>
      </w:tr>
      <w:tr w:rsidR="002D2243" w:rsidRPr="00996B15" w14:paraId="05B8925E" w14:textId="77777777" w:rsidTr="00557E0C">
        <w:trPr>
          <w:trHeight w:val="135"/>
        </w:trPr>
        <w:tc>
          <w:tcPr>
            <w:tcW w:w="890" w:type="dxa"/>
            <w:vMerge w:val="restart"/>
          </w:tcPr>
          <w:p w14:paraId="0F85A574" w14:textId="77777777" w:rsidR="002D2243" w:rsidRPr="00656F87" w:rsidRDefault="002D2243" w:rsidP="00A63505">
            <w:pPr>
              <w:rPr>
                <w:rFonts w:eastAsia="Calibri"/>
              </w:rPr>
            </w:pPr>
            <w:r w:rsidRPr="1EBBBD83">
              <w:rPr>
                <w:rFonts w:eastAsia="Calibri"/>
              </w:rPr>
              <w:t>6</w:t>
            </w:r>
            <w:r w:rsidRPr="00656F87">
              <w:rPr>
                <w:rFonts w:eastAsia="Calibri"/>
              </w:rPr>
              <w:t>.</w:t>
            </w:r>
          </w:p>
        </w:tc>
        <w:tc>
          <w:tcPr>
            <w:tcW w:w="3347" w:type="dxa"/>
            <w:vMerge w:val="restart"/>
          </w:tcPr>
          <w:p w14:paraId="152908B8" w14:textId="77777777" w:rsidR="002D2243" w:rsidRPr="00656F87" w:rsidRDefault="002D2243" w:rsidP="00A63505">
            <w:pPr>
              <w:rPr>
                <w:rFonts w:eastAsia="Calibri"/>
                <w:b/>
                <w:bCs/>
              </w:rPr>
            </w:pPr>
            <w:r w:rsidRPr="00656F87">
              <w:rPr>
                <w:b/>
                <w:bCs/>
                <w:lang w:eastAsia="lv-LV"/>
              </w:rPr>
              <w:t>Zvana savienošana</w:t>
            </w:r>
          </w:p>
        </w:tc>
        <w:tc>
          <w:tcPr>
            <w:tcW w:w="5292" w:type="dxa"/>
          </w:tcPr>
          <w:p w14:paraId="62402973" w14:textId="77777777" w:rsidR="002D2243" w:rsidRPr="00316BBB" w:rsidRDefault="002D2243" w:rsidP="00A63505">
            <w:pPr>
              <w:rPr>
                <w:rFonts w:eastAsia="Calibri"/>
                <w:color w:val="auto"/>
              </w:rPr>
            </w:pPr>
            <w:r w:rsidRPr="00316BBB">
              <w:rPr>
                <w:color w:val="auto"/>
                <w:lang w:eastAsia="lv-LV"/>
              </w:rPr>
              <w:t xml:space="preserve">Pretendentam pakalpojuma sniegšanas darba laikā jānodrošina 95% </w:t>
            </w:r>
            <w:r>
              <w:rPr>
                <w:color w:val="auto"/>
                <w:lang w:eastAsia="lv-LV"/>
              </w:rPr>
              <w:t xml:space="preserve">(deviņdesmit piecu procentu) </w:t>
            </w:r>
            <w:r w:rsidRPr="00316BBB">
              <w:rPr>
                <w:color w:val="auto"/>
                <w:lang w:eastAsia="lv-LV"/>
              </w:rPr>
              <w:t>pieejamība ienākošajiem zvaniem.</w:t>
            </w:r>
          </w:p>
        </w:tc>
        <w:tc>
          <w:tcPr>
            <w:tcW w:w="247" w:type="dxa"/>
          </w:tcPr>
          <w:p w14:paraId="5282F9DE" w14:textId="77777777" w:rsidR="002D2243" w:rsidRPr="00316BBB" w:rsidRDefault="002D2243" w:rsidP="00A63505">
            <w:pPr>
              <w:rPr>
                <w:lang w:eastAsia="lv-LV"/>
              </w:rPr>
            </w:pPr>
          </w:p>
        </w:tc>
      </w:tr>
      <w:tr w:rsidR="002D2243" w:rsidRPr="00996B15" w14:paraId="73846021" w14:textId="77777777" w:rsidTr="00557E0C">
        <w:trPr>
          <w:trHeight w:val="135"/>
        </w:trPr>
        <w:tc>
          <w:tcPr>
            <w:tcW w:w="890" w:type="dxa"/>
            <w:vMerge/>
          </w:tcPr>
          <w:p w14:paraId="14D3D606" w14:textId="77777777" w:rsidR="002D2243" w:rsidRPr="00656F87" w:rsidRDefault="002D2243" w:rsidP="00A63505">
            <w:pPr>
              <w:rPr>
                <w:rFonts w:eastAsia="Calibri"/>
              </w:rPr>
            </w:pPr>
          </w:p>
        </w:tc>
        <w:tc>
          <w:tcPr>
            <w:tcW w:w="3347" w:type="dxa"/>
            <w:vMerge/>
          </w:tcPr>
          <w:p w14:paraId="1DC66EA9" w14:textId="77777777" w:rsidR="002D2243" w:rsidRPr="00656F87" w:rsidRDefault="002D2243" w:rsidP="00A63505">
            <w:pPr>
              <w:rPr>
                <w:b/>
                <w:bCs/>
                <w:lang w:eastAsia="lv-LV"/>
              </w:rPr>
            </w:pPr>
          </w:p>
        </w:tc>
        <w:tc>
          <w:tcPr>
            <w:tcW w:w="5292" w:type="dxa"/>
          </w:tcPr>
          <w:p w14:paraId="60901200" w14:textId="77777777" w:rsidR="002D2243" w:rsidRPr="00316BBB" w:rsidRDefault="002D2243" w:rsidP="00A63505">
            <w:pPr>
              <w:rPr>
                <w:rFonts w:eastAsia="Calibri"/>
                <w:color w:val="auto"/>
              </w:rPr>
            </w:pPr>
            <w:r w:rsidRPr="00316BBB">
              <w:rPr>
                <w:color w:val="auto"/>
                <w:lang w:eastAsia="lv-LV"/>
              </w:rPr>
              <w:t xml:space="preserve">Pretendentam jānodrošina vismaz 80% </w:t>
            </w:r>
            <w:r>
              <w:rPr>
                <w:color w:val="auto"/>
                <w:lang w:eastAsia="lv-LV"/>
              </w:rPr>
              <w:t xml:space="preserve">(astoņdesmit procentu) </w:t>
            </w:r>
            <w:r w:rsidRPr="00316BBB">
              <w:rPr>
                <w:color w:val="auto"/>
                <w:lang w:eastAsia="lv-LV"/>
              </w:rPr>
              <w:t>ienākošo zvanu savienošana ar operatoru ne vēlāk kā 20 (divdesmit) sekunžu laikā.</w:t>
            </w:r>
          </w:p>
        </w:tc>
        <w:tc>
          <w:tcPr>
            <w:tcW w:w="247" w:type="dxa"/>
          </w:tcPr>
          <w:p w14:paraId="120F6437" w14:textId="77777777" w:rsidR="002D2243" w:rsidRPr="00316BBB" w:rsidRDefault="002D2243" w:rsidP="00A63505">
            <w:pPr>
              <w:rPr>
                <w:lang w:eastAsia="lv-LV"/>
              </w:rPr>
            </w:pPr>
          </w:p>
        </w:tc>
      </w:tr>
      <w:tr w:rsidR="002D2243" w:rsidRPr="00996B15" w14:paraId="1125D96C" w14:textId="77777777" w:rsidTr="00557E0C">
        <w:trPr>
          <w:trHeight w:val="90"/>
        </w:trPr>
        <w:tc>
          <w:tcPr>
            <w:tcW w:w="890" w:type="dxa"/>
          </w:tcPr>
          <w:p w14:paraId="3868BD23" w14:textId="77777777" w:rsidR="002D2243" w:rsidRPr="00656F87" w:rsidRDefault="002D2243" w:rsidP="00A63505">
            <w:pPr>
              <w:rPr>
                <w:rFonts w:eastAsia="Calibri"/>
              </w:rPr>
            </w:pPr>
            <w:r w:rsidRPr="1EBBBD83">
              <w:rPr>
                <w:rFonts w:eastAsia="Calibri"/>
              </w:rPr>
              <w:t>7</w:t>
            </w:r>
            <w:r w:rsidRPr="00656F87">
              <w:rPr>
                <w:rFonts w:eastAsia="Calibri"/>
              </w:rPr>
              <w:t>.</w:t>
            </w:r>
          </w:p>
        </w:tc>
        <w:tc>
          <w:tcPr>
            <w:tcW w:w="3347" w:type="dxa"/>
          </w:tcPr>
          <w:p w14:paraId="252CB7F7" w14:textId="77777777" w:rsidR="002D2243" w:rsidRPr="00656F87" w:rsidRDefault="002D2243" w:rsidP="00A63505">
            <w:pPr>
              <w:rPr>
                <w:rFonts w:eastAsia="Calibri"/>
                <w:b/>
                <w:bCs/>
              </w:rPr>
            </w:pPr>
            <w:r w:rsidRPr="00656F87">
              <w:rPr>
                <w:b/>
                <w:bCs/>
                <w:lang w:eastAsia="lv-LV"/>
              </w:rPr>
              <w:t>Darba laiks</w:t>
            </w:r>
          </w:p>
        </w:tc>
        <w:tc>
          <w:tcPr>
            <w:tcW w:w="5292" w:type="dxa"/>
          </w:tcPr>
          <w:p w14:paraId="3F9A46D0" w14:textId="77777777" w:rsidR="002D2243" w:rsidRPr="00656F87" w:rsidRDefault="002D2243" w:rsidP="00A63505">
            <w:pPr>
              <w:rPr>
                <w:rFonts w:eastAsia="Calibri"/>
                <w:color w:val="auto"/>
              </w:rPr>
            </w:pPr>
            <w:r w:rsidRPr="00656F87">
              <w:rPr>
                <w:color w:val="auto"/>
                <w:lang w:eastAsia="lv-LV"/>
              </w:rPr>
              <w:t>Darba dienās, brīvdienās un svētku dienās tālrunis darboj</w:t>
            </w:r>
            <w:r>
              <w:rPr>
                <w:color w:val="auto"/>
                <w:lang w:eastAsia="lv-LV"/>
              </w:rPr>
              <w:t>a</w:t>
            </w:r>
            <w:r w:rsidRPr="00656F87">
              <w:rPr>
                <w:color w:val="auto"/>
                <w:lang w:eastAsia="lv-LV"/>
              </w:rPr>
              <w:t xml:space="preserve">s </w:t>
            </w:r>
            <w:r>
              <w:rPr>
                <w:color w:val="auto"/>
                <w:lang w:eastAsia="lv-LV"/>
              </w:rPr>
              <w:t>no 12:00-22:00</w:t>
            </w:r>
            <w:r w:rsidRPr="00656F87">
              <w:rPr>
                <w:color w:val="auto"/>
                <w:lang w:eastAsia="lv-LV"/>
              </w:rPr>
              <w:t xml:space="preserve">. </w:t>
            </w:r>
          </w:p>
        </w:tc>
        <w:tc>
          <w:tcPr>
            <w:tcW w:w="247" w:type="dxa"/>
          </w:tcPr>
          <w:p w14:paraId="1C9B695D" w14:textId="77777777" w:rsidR="002D2243" w:rsidRPr="00656F87" w:rsidRDefault="002D2243" w:rsidP="00A63505">
            <w:pPr>
              <w:rPr>
                <w:lang w:eastAsia="lv-LV"/>
              </w:rPr>
            </w:pPr>
          </w:p>
        </w:tc>
      </w:tr>
      <w:tr w:rsidR="002D2243" w:rsidRPr="00996B15" w14:paraId="3CF83C64" w14:textId="77777777" w:rsidTr="00557E0C">
        <w:trPr>
          <w:trHeight w:val="54"/>
        </w:trPr>
        <w:tc>
          <w:tcPr>
            <w:tcW w:w="890" w:type="dxa"/>
            <w:tcBorders>
              <w:bottom w:val="nil"/>
            </w:tcBorders>
          </w:tcPr>
          <w:p w14:paraId="7412C665" w14:textId="77777777" w:rsidR="002D2243" w:rsidRPr="00656F87" w:rsidRDefault="002D2243" w:rsidP="00A63505">
            <w:pPr>
              <w:rPr>
                <w:rFonts w:eastAsia="Calibri"/>
              </w:rPr>
            </w:pPr>
            <w:r w:rsidRPr="1EBBBD83">
              <w:rPr>
                <w:rFonts w:eastAsia="Calibri"/>
              </w:rPr>
              <w:t>8</w:t>
            </w:r>
            <w:r w:rsidRPr="00656F87">
              <w:rPr>
                <w:rFonts w:eastAsia="Calibri"/>
              </w:rPr>
              <w:t>.</w:t>
            </w:r>
          </w:p>
        </w:tc>
        <w:tc>
          <w:tcPr>
            <w:tcW w:w="3347" w:type="dxa"/>
            <w:vMerge w:val="restart"/>
          </w:tcPr>
          <w:p w14:paraId="0F51F972" w14:textId="77777777" w:rsidR="002D2243" w:rsidRPr="00656F87" w:rsidRDefault="002D2243" w:rsidP="00A63505">
            <w:pPr>
              <w:rPr>
                <w:b/>
                <w:bCs/>
                <w:lang w:eastAsia="lv-LV"/>
              </w:rPr>
            </w:pPr>
            <w:r w:rsidRPr="00656F87">
              <w:rPr>
                <w:b/>
                <w:bCs/>
                <w:lang w:eastAsia="lv-LV"/>
              </w:rPr>
              <w:t>Administratīvais atbalsts</w:t>
            </w:r>
          </w:p>
        </w:tc>
        <w:tc>
          <w:tcPr>
            <w:tcW w:w="5292" w:type="dxa"/>
          </w:tcPr>
          <w:p w14:paraId="56DB3B7E" w14:textId="77777777" w:rsidR="002D2243" w:rsidRPr="00656F87" w:rsidRDefault="002D2243" w:rsidP="00A63505">
            <w:pPr>
              <w:rPr>
                <w:rFonts w:eastAsia="Calibri"/>
              </w:rPr>
            </w:pPr>
            <w:r w:rsidRPr="00656F87">
              <w:rPr>
                <w:color w:val="auto"/>
                <w:lang w:eastAsia="lv-LV"/>
              </w:rPr>
              <w:t xml:space="preserve">Pretendents nodrošina </w:t>
            </w:r>
            <w:r w:rsidRPr="00656F87">
              <w:rPr>
                <w:color w:val="auto"/>
              </w:rPr>
              <w:t xml:space="preserve">tālruņa </w:t>
            </w:r>
            <w:r>
              <w:rPr>
                <w:color w:val="auto"/>
              </w:rPr>
              <w:t xml:space="preserve">līnijas </w:t>
            </w:r>
            <w:r w:rsidRPr="00656F87">
              <w:t xml:space="preserve">vadītāju, kurš atbild un kontrolē visu augstākminēto procesu kvalitatīvu izpildi, sniedz organizatorisko atbalstu konsultantiem. Nosaka pakalpojuma sniegšanas darba kārtību, saskaņo publicitātes pasākumus, piedalās darba un starpinstitucionālās sanāksmēs, </w:t>
            </w:r>
            <w:r w:rsidRPr="00656F87">
              <w:lastRenderedPageBreak/>
              <w:t>nodrošina regulāru saziņu ar Pasūtītāju, sagatavo atskaites un citus pārskatus pēc nepieciešamības, komunicē ar medijiem, tehniskā atbalsta dienestu un citiem darbiniekiem un profesiju pārstāvjiem, kā tas būtu nepieciešams darba izpildes gaitā.</w:t>
            </w:r>
          </w:p>
        </w:tc>
        <w:tc>
          <w:tcPr>
            <w:tcW w:w="247" w:type="dxa"/>
          </w:tcPr>
          <w:p w14:paraId="338629A4" w14:textId="77777777" w:rsidR="002D2243" w:rsidRPr="00656F87" w:rsidRDefault="002D2243" w:rsidP="00A63505">
            <w:pPr>
              <w:rPr>
                <w:lang w:eastAsia="lv-LV"/>
              </w:rPr>
            </w:pPr>
          </w:p>
        </w:tc>
      </w:tr>
      <w:tr w:rsidR="002D2243" w:rsidRPr="00996B15" w14:paraId="7A85A7E4" w14:textId="77777777" w:rsidTr="00557E0C">
        <w:trPr>
          <w:trHeight w:val="54"/>
        </w:trPr>
        <w:tc>
          <w:tcPr>
            <w:tcW w:w="890" w:type="dxa"/>
            <w:tcBorders>
              <w:top w:val="nil"/>
              <w:bottom w:val="nil"/>
            </w:tcBorders>
          </w:tcPr>
          <w:p w14:paraId="1A318A91" w14:textId="77777777" w:rsidR="002D2243" w:rsidRPr="00656F87" w:rsidRDefault="002D2243" w:rsidP="00A63505">
            <w:pPr>
              <w:rPr>
                <w:rFonts w:eastAsia="Calibri"/>
              </w:rPr>
            </w:pPr>
          </w:p>
        </w:tc>
        <w:tc>
          <w:tcPr>
            <w:tcW w:w="3347" w:type="dxa"/>
            <w:vMerge/>
          </w:tcPr>
          <w:p w14:paraId="799DA607" w14:textId="77777777" w:rsidR="002D2243" w:rsidRPr="00656F87" w:rsidRDefault="002D2243" w:rsidP="00A63505">
            <w:pPr>
              <w:rPr>
                <w:b/>
                <w:bCs/>
                <w:lang w:eastAsia="lv-LV"/>
              </w:rPr>
            </w:pPr>
          </w:p>
        </w:tc>
        <w:tc>
          <w:tcPr>
            <w:tcW w:w="5292" w:type="dxa"/>
          </w:tcPr>
          <w:p w14:paraId="2FF75414" w14:textId="77777777" w:rsidR="002D2243" w:rsidRPr="00656F87" w:rsidRDefault="002D2243" w:rsidP="00A63505">
            <w:pPr>
              <w:rPr>
                <w:color w:val="auto"/>
                <w:lang w:eastAsia="lv-LV"/>
              </w:rPr>
            </w:pPr>
            <w:r w:rsidRPr="00656F87">
              <w:rPr>
                <w:color w:val="auto"/>
                <w:lang w:eastAsia="lv-LV"/>
              </w:rPr>
              <w:t xml:space="preserve">Pretendents nodrošina zvanu reģistru, </w:t>
            </w:r>
            <w:r>
              <w:rPr>
                <w:color w:val="auto"/>
                <w:lang w:eastAsia="lv-LV"/>
              </w:rPr>
              <w:t>kurā</w:t>
            </w:r>
            <w:r w:rsidRPr="00656F87">
              <w:rPr>
                <w:color w:val="auto"/>
                <w:lang w:eastAsia="lv-LV"/>
              </w:rPr>
              <w:t xml:space="preserve"> tiek uzskaitīti:</w:t>
            </w:r>
          </w:p>
          <w:p w14:paraId="3E614EB8" w14:textId="77777777" w:rsidR="002D2243" w:rsidRPr="00656F87" w:rsidRDefault="002D2243" w:rsidP="002D2243">
            <w:pPr>
              <w:pStyle w:val="Sarakstarindkopa"/>
              <w:numPr>
                <w:ilvl w:val="0"/>
                <w:numId w:val="36"/>
              </w:numPr>
              <w:rPr>
                <w:lang w:eastAsia="lv-LV"/>
              </w:rPr>
            </w:pPr>
            <w:r w:rsidRPr="00656F87">
              <w:rPr>
                <w:lang w:eastAsia="lv-LV"/>
              </w:rPr>
              <w:t xml:space="preserve">tehniskie dati (laika zīmogs, sarunas ilgums u.c. tehniskie dati), </w:t>
            </w:r>
          </w:p>
          <w:p w14:paraId="3615BF50" w14:textId="77777777" w:rsidR="002D2243" w:rsidRPr="00656F87" w:rsidRDefault="002D2243" w:rsidP="002D2243">
            <w:pPr>
              <w:pStyle w:val="Sarakstarindkopa"/>
              <w:numPr>
                <w:ilvl w:val="0"/>
                <w:numId w:val="36"/>
              </w:numPr>
              <w:rPr>
                <w:lang w:eastAsia="lv-LV"/>
              </w:rPr>
            </w:pPr>
            <w:r w:rsidRPr="00656F87">
              <w:rPr>
                <w:lang w:eastAsia="lv-LV"/>
              </w:rPr>
              <w:t xml:space="preserve">demogrāfiskie dati (zvanītāja dzimums, vecums un dzīvesvieta, ja zvanītājs to atklājis), </w:t>
            </w:r>
          </w:p>
          <w:p w14:paraId="7B592B10" w14:textId="77777777" w:rsidR="002D2243" w:rsidRPr="00656F87" w:rsidRDefault="002D2243" w:rsidP="002D2243">
            <w:pPr>
              <w:pStyle w:val="Sarakstarindkopa"/>
              <w:numPr>
                <w:ilvl w:val="0"/>
                <w:numId w:val="36"/>
              </w:numPr>
              <w:rPr>
                <w:lang w:eastAsia="lv-LV"/>
              </w:rPr>
            </w:pPr>
            <w:r w:rsidRPr="00656F87">
              <w:rPr>
                <w:lang w:eastAsia="lv-LV"/>
              </w:rPr>
              <w:t>situatīvie dati (vai zvanītājs cieš no vardarbības, ja jā, tad kādas, vai zvanītājs zvana saistībā ar rūpēm par tuvinieku veselību</w:t>
            </w:r>
            <w:r>
              <w:rPr>
                <w:lang w:eastAsia="lv-LV"/>
              </w:rPr>
              <w:t xml:space="preserve"> un drošību</w:t>
            </w:r>
            <w:r w:rsidRPr="00656F87">
              <w:rPr>
                <w:lang w:eastAsia="lv-LV"/>
              </w:rPr>
              <w:t>, bērnu veselību</w:t>
            </w:r>
            <w:r>
              <w:rPr>
                <w:lang w:eastAsia="lv-LV"/>
              </w:rPr>
              <w:t xml:space="preserve"> un drošību</w:t>
            </w:r>
            <w:r w:rsidRPr="00656F87">
              <w:rPr>
                <w:lang w:eastAsia="lv-LV"/>
              </w:rPr>
              <w:t>, kā arī citi statistiskie parametri pēc nepieciešamības).</w:t>
            </w:r>
          </w:p>
        </w:tc>
        <w:tc>
          <w:tcPr>
            <w:tcW w:w="247" w:type="dxa"/>
          </w:tcPr>
          <w:p w14:paraId="26D5FE33" w14:textId="77777777" w:rsidR="002D2243" w:rsidRPr="00656F87" w:rsidRDefault="002D2243" w:rsidP="00A63505">
            <w:pPr>
              <w:rPr>
                <w:lang w:eastAsia="lv-LV"/>
              </w:rPr>
            </w:pPr>
          </w:p>
        </w:tc>
      </w:tr>
      <w:tr w:rsidR="002D2243" w:rsidRPr="00996B15" w14:paraId="5A6261BF" w14:textId="77777777" w:rsidTr="00557E0C">
        <w:trPr>
          <w:trHeight w:val="54"/>
        </w:trPr>
        <w:tc>
          <w:tcPr>
            <w:tcW w:w="890" w:type="dxa"/>
            <w:tcBorders>
              <w:top w:val="nil"/>
              <w:bottom w:val="nil"/>
            </w:tcBorders>
          </w:tcPr>
          <w:p w14:paraId="7486CCF6" w14:textId="77777777" w:rsidR="002D2243" w:rsidRPr="00656F87" w:rsidRDefault="002D2243" w:rsidP="00A63505">
            <w:pPr>
              <w:rPr>
                <w:rFonts w:eastAsia="Calibri"/>
              </w:rPr>
            </w:pPr>
          </w:p>
        </w:tc>
        <w:tc>
          <w:tcPr>
            <w:tcW w:w="3347" w:type="dxa"/>
            <w:vMerge/>
          </w:tcPr>
          <w:p w14:paraId="7271F260" w14:textId="77777777" w:rsidR="002D2243" w:rsidRPr="00656F87" w:rsidRDefault="002D2243" w:rsidP="00A63505">
            <w:pPr>
              <w:rPr>
                <w:b/>
                <w:bCs/>
                <w:lang w:eastAsia="lv-LV"/>
              </w:rPr>
            </w:pPr>
          </w:p>
        </w:tc>
        <w:tc>
          <w:tcPr>
            <w:tcW w:w="5292" w:type="dxa"/>
          </w:tcPr>
          <w:p w14:paraId="186C3434" w14:textId="77777777" w:rsidR="002D2243" w:rsidRPr="00656F87" w:rsidRDefault="002D2243" w:rsidP="00A63505">
            <w:pPr>
              <w:rPr>
                <w:rFonts w:eastAsia="Calibri"/>
              </w:rPr>
            </w:pPr>
            <w:r w:rsidRPr="0D48DC03">
              <w:rPr>
                <w:color w:val="auto"/>
                <w:lang w:eastAsia="lv-LV"/>
              </w:rPr>
              <w:t xml:space="preserve">Pretendents nodrošina apmācību vadīšanu konsultantiem, kas nepieciešamas profesionālās kompetences veicināšanai, atbilstoši piedāvājumā izstrādātajai </w:t>
            </w:r>
            <w:r>
              <w:rPr>
                <w:color w:val="auto"/>
                <w:lang w:eastAsia="lv-LV"/>
              </w:rPr>
              <w:t>k</w:t>
            </w:r>
            <w:r w:rsidRPr="0D48DC03">
              <w:rPr>
                <w:color w:val="auto"/>
                <w:lang w:eastAsia="lv-LV"/>
              </w:rPr>
              <w:t xml:space="preserve">ārtībai. </w:t>
            </w:r>
          </w:p>
        </w:tc>
        <w:tc>
          <w:tcPr>
            <w:tcW w:w="247" w:type="dxa"/>
          </w:tcPr>
          <w:p w14:paraId="0A1B74F4" w14:textId="77777777" w:rsidR="002D2243" w:rsidRPr="0D48DC03" w:rsidRDefault="002D2243" w:rsidP="00A63505">
            <w:pPr>
              <w:rPr>
                <w:lang w:eastAsia="lv-LV"/>
              </w:rPr>
            </w:pPr>
          </w:p>
        </w:tc>
      </w:tr>
      <w:tr w:rsidR="002D2243" w:rsidRPr="00656F87" w14:paraId="275C29BC" w14:textId="77777777" w:rsidTr="00557E0C">
        <w:trPr>
          <w:trHeight w:val="54"/>
        </w:trPr>
        <w:tc>
          <w:tcPr>
            <w:tcW w:w="890" w:type="dxa"/>
            <w:tcBorders>
              <w:top w:val="nil"/>
              <w:bottom w:val="nil"/>
            </w:tcBorders>
          </w:tcPr>
          <w:p w14:paraId="0B4CC391" w14:textId="77777777" w:rsidR="002D2243" w:rsidRPr="00656F87" w:rsidRDefault="002D2243" w:rsidP="00A63505">
            <w:pPr>
              <w:rPr>
                <w:rFonts w:eastAsia="Calibri"/>
              </w:rPr>
            </w:pPr>
          </w:p>
        </w:tc>
        <w:tc>
          <w:tcPr>
            <w:tcW w:w="3347" w:type="dxa"/>
            <w:vMerge/>
          </w:tcPr>
          <w:p w14:paraId="1AF749BA" w14:textId="77777777" w:rsidR="002D2243" w:rsidRPr="00656F87" w:rsidRDefault="002D2243" w:rsidP="00A63505">
            <w:pPr>
              <w:rPr>
                <w:b/>
                <w:bCs/>
                <w:lang w:eastAsia="lv-LV"/>
              </w:rPr>
            </w:pPr>
          </w:p>
        </w:tc>
        <w:tc>
          <w:tcPr>
            <w:tcW w:w="5292" w:type="dxa"/>
          </w:tcPr>
          <w:p w14:paraId="1BD412F4" w14:textId="77777777" w:rsidR="002D2243" w:rsidRPr="00656F87" w:rsidRDefault="002D2243" w:rsidP="00A63505">
            <w:pPr>
              <w:rPr>
                <w:rFonts w:eastAsia="Calibri"/>
              </w:rPr>
            </w:pPr>
            <w:r w:rsidRPr="00656F87">
              <w:rPr>
                <w:color w:val="auto"/>
                <w:lang w:eastAsia="lv-LV"/>
              </w:rPr>
              <w:t xml:space="preserve">Pretendents reizi mēnesī sagatavo atskaites, regulāri nodrošina  analītiskās informācijas apmaiņu ar Pasūtītāju. </w:t>
            </w:r>
            <w:r>
              <w:rPr>
                <w:color w:val="auto"/>
                <w:lang w:eastAsia="lv-LV"/>
              </w:rPr>
              <w:t>(Atskaites paraugs/veidlapa pievienota Līguma (projekts) 2.pielikumā.)</w:t>
            </w:r>
          </w:p>
        </w:tc>
        <w:tc>
          <w:tcPr>
            <w:tcW w:w="247" w:type="dxa"/>
          </w:tcPr>
          <w:p w14:paraId="31E7DED4" w14:textId="77777777" w:rsidR="002D2243" w:rsidRPr="00656F87" w:rsidRDefault="002D2243" w:rsidP="00A63505">
            <w:pPr>
              <w:rPr>
                <w:lang w:eastAsia="lv-LV"/>
              </w:rPr>
            </w:pPr>
          </w:p>
        </w:tc>
      </w:tr>
      <w:tr w:rsidR="002D2243" w:rsidRPr="00996B15" w14:paraId="1797EB9F" w14:textId="77777777" w:rsidTr="00557E0C">
        <w:trPr>
          <w:trHeight w:val="54"/>
        </w:trPr>
        <w:tc>
          <w:tcPr>
            <w:tcW w:w="890" w:type="dxa"/>
            <w:tcBorders>
              <w:top w:val="nil"/>
              <w:bottom w:val="nil"/>
            </w:tcBorders>
          </w:tcPr>
          <w:p w14:paraId="15B9C60D" w14:textId="77777777" w:rsidR="002D2243" w:rsidRPr="00656F87" w:rsidRDefault="002D2243" w:rsidP="00A63505">
            <w:pPr>
              <w:rPr>
                <w:rFonts w:eastAsia="Calibri"/>
              </w:rPr>
            </w:pPr>
          </w:p>
        </w:tc>
        <w:tc>
          <w:tcPr>
            <w:tcW w:w="3347" w:type="dxa"/>
            <w:vMerge/>
          </w:tcPr>
          <w:p w14:paraId="12EF8F68" w14:textId="77777777" w:rsidR="002D2243" w:rsidRPr="00656F87" w:rsidRDefault="002D2243" w:rsidP="00A63505">
            <w:pPr>
              <w:rPr>
                <w:b/>
                <w:bCs/>
                <w:lang w:eastAsia="lv-LV"/>
              </w:rPr>
            </w:pPr>
          </w:p>
        </w:tc>
        <w:tc>
          <w:tcPr>
            <w:tcW w:w="5292" w:type="dxa"/>
          </w:tcPr>
          <w:p w14:paraId="0B5D427B" w14:textId="77777777" w:rsidR="002D2243" w:rsidRPr="00656F87" w:rsidRDefault="002D2243" w:rsidP="00A63505">
            <w:pPr>
              <w:rPr>
                <w:lang w:eastAsia="lv-LV"/>
              </w:rPr>
            </w:pPr>
            <w:r w:rsidRPr="00656F87">
              <w:rPr>
                <w:color w:val="auto"/>
                <w:lang w:eastAsia="lv-LV"/>
              </w:rPr>
              <w:t>Pretendents sagatavo</w:t>
            </w:r>
            <w:r>
              <w:rPr>
                <w:color w:val="auto"/>
                <w:lang w:eastAsia="lv-LV"/>
              </w:rPr>
              <w:t xml:space="preserve"> </w:t>
            </w:r>
            <w:r w:rsidRPr="00656F87">
              <w:rPr>
                <w:color w:val="auto"/>
                <w:lang w:eastAsia="lv-LV"/>
              </w:rPr>
              <w:t>tālruņa “</w:t>
            </w:r>
            <w:r w:rsidRPr="00656F87">
              <w:rPr>
                <w:b/>
                <w:bCs/>
                <w:color w:val="auto"/>
                <w:lang w:eastAsia="lv-LV"/>
              </w:rPr>
              <w:t>116</w:t>
            </w:r>
            <w:r>
              <w:rPr>
                <w:b/>
                <w:bCs/>
                <w:color w:val="auto"/>
                <w:lang w:eastAsia="lv-LV"/>
              </w:rPr>
              <w:t>006</w:t>
            </w:r>
            <w:r w:rsidRPr="00656F87">
              <w:rPr>
                <w:color w:val="auto"/>
                <w:lang w:eastAsia="lv-LV"/>
              </w:rPr>
              <w:t>” publiskās atpazīstamības (reklāma, sabiedriskās attiecības utt.) aktivitā</w:t>
            </w:r>
            <w:r>
              <w:rPr>
                <w:color w:val="auto"/>
                <w:lang w:eastAsia="lv-LV"/>
              </w:rPr>
              <w:t xml:space="preserve">šu plānu, </w:t>
            </w:r>
            <w:r w:rsidRPr="00656F87">
              <w:rPr>
                <w:color w:val="auto"/>
                <w:lang w:eastAsia="lv-LV"/>
              </w:rPr>
              <w:t xml:space="preserve"> t</w:t>
            </w:r>
            <w:r>
              <w:rPr>
                <w:color w:val="auto"/>
                <w:lang w:eastAsia="lv-LV"/>
              </w:rPr>
              <w:t>o</w:t>
            </w:r>
            <w:r w:rsidRPr="00656F87">
              <w:rPr>
                <w:color w:val="auto"/>
                <w:lang w:eastAsia="lv-LV"/>
              </w:rPr>
              <w:t xml:space="preserve"> iepriekš saskaņojot ar Pasūtītāju.</w:t>
            </w:r>
          </w:p>
        </w:tc>
        <w:tc>
          <w:tcPr>
            <w:tcW w:w="247" w:type="dxa"/>
          </w:tcPr>
          <w:p w14:paraId="13CC16EB" w14:textId="77777777" w:rsidR="002D2243" w:rsidRPr="00656F87" w:rsidRDefault="002D2243" w:rsidP="00A63505">
            <w:pPr>
              <w:rPr>
                <w:lang w:eastAsia="lv-LV"/>
              </w:rPr>
            </w:pPr>
          </w:p>
        </w:tc>
      </w:tr>
      <w:tr w:rsidR="002D2243" w:rsidRPr="00996B15" w14:paraId="17438D71" w14:textId="77777777" w:rsidTr="00557E0C">
        <w:trPr>
          <w:trHeight w:val="54"/>
        </w:trPr>
        <w:tc>
          <w:tcPr>
            <w:tcW w:w="890" w:type="dxa"/>
            <w:tcBorders>
              <w:top w:val="nil"/>
              <w:bottom w:val="nil"/>
            </w:tcBorders>
          </w:tcPr>
          <w:p w14:paraId="3A36F9B8" w14:textId="77777777" w:rsidR="002D2243" w:rsidRPr="00656F87" w:rsidRDefault="002D2243" w:rsidP="00A63505">
            <w:pPr>
              <w:rPr>
                <w:rFonts w:eastAsia="Calibri"/>
              </w:rPr>
            </w:pPr>
          </w:p>
        </w:tc>
        <w:tc>
          <w:tcPr>
            <w:tcW w:w="3347" w:type="dxa"/>
            <w:vMerge/>
          </w:tcPr>
          <w:p w14:paraId="6A16E234" w14:textId="77777777" w:rsidR="002D2243" w:rsidRPr="00656F87" w:rsidRDefault="002D2243" w:rsidP="00A63505">
            <w:pPr>
              <w:rPr>
                <w:b/>
                <w:bCs/>
                <w:lang w:eastAsia="lv-LV"/>
              </w:rPr>
            </w:pPr>
          </w:p>
        </w:tc>
        <w:tc>
          <w:tcPr>
            <w:tcW w:w="5292" w:type="dxa"/>
          </w:tcPr>
          <w:p w14:paraId="0AF0E758" w14:textId="77777777" w:rsidR="002D2243" w:rsidRPr="00656F87" w:rsidRDefault="002D2243" w:rsidP="00A63505">
            <w:pPr>
              <w:rPr>
                <w:rFonts w:eastAsia="Calibri"/>
              </w:rPr>
            </w:pPr>
            <w:r w:rsidRPr="00656F87">
              <w:rPr>
                <w:color w:val="auto"/>
                <w:lang w:eastAsia="lv-LV"/>
              </w:rPr>
              <w:t>Pretendents nodrošina saņemto pieteikumu (sūdzību) risināšanu un operatīvu informācijas apmaiņu ar Pasūtītāju.</w:t>
            </w:r>
          </w:p>
        </w:tc>
        <w:tc>
          <w:tcPr>
            <w:tcW w:w="247" w:type="dxa"/>
          </w:tcPr>
          <w:p w14:paraId="56E7D782" w14:textId="77777777" w:rsidR="002D2243" w:rsidRPr="00656F87" w:rsidRDefault="002D2243" w:rsidP="00A63505">
            <w:pPr>
              <w:rPr>
                <w:lang w:eastAsia="lv-LV"/>
              </w:rPr>
            </w:pPr>
          </w:p>
        </w:tc>
      </w:tr>
      <w:tr w:rsidR="002D2243" w:rsidRPr="00996B15" w14:paraId="463BA411" w14:textId="77777777" w:rsidTr="00557E0C">
        <w:trPr>
          <w:trHeight w:val="54"/>
        </w:trPr>
        <w:tc>
          <w:tcPr>
            <w:tcW w:w="890" w:type="dxa"/>
            <w:tcBorders>
              <w:top w:val="nil"/>
            </w:tcBorders>
          </w:tcPr>
          <w:p w14:paraId="1595DB28" w14:textId="77777777" w:rsidR="002D2243" w:rsidRPr="00656F87" w:rsidRDefault="002D2243" w:rsidP="00A63505">
            <w:pPr>
              <w:rPr>
                <w:rFonts w:eastAsia="Calibri"/>
              </w:rPr>
            </w:pPr>
          </w:p>
        </w:tc>
        <w:tc>
          <w:tcPr>
            <w:tcW w:w="3347" w:type="dxa"/>
            <w:vMerge/>
          </w:tcPr>
          <w:p w14:paraId="31053C5D" w14:textId="77777777" w:rsidR="002D2243" w:rsidRPr="00656F87" w:rsidRDefault="002D2243" w:rsidP="00A63505">
            <w:pPr>
              <w:rPr>
                <w:b/>
                <w:bCs/>
                <w:lang w:eastAsia="lv-LV"/>
              </w:rPr>
            </w:pPr>
          </w:p>
        </w:tc>
        <w:tc>
          <w:tcPr>
            <w:tcW w:w="5292" w:type="dxa"/>
          </w:tcPr>
          <w:p w14:paraId="30E9836B" w14:textId="77777777" w:rsidR="002D2243" w:rsidRPr="00656F87" w:rsidRDefault="002D2243" w:rsidP="00A63505">
            <w:pPr>
              <w:rPr>
                <w:lang w:eastAsia="lv-LV"/>
              </w:rPr>
            </w:pPr>
            <w:r w:rsidRPr="00656F87">
              <w:rPr>
                <w:rFonts w:eastAsia="Calibri"/>
                <w:color w:val="auto"/>
              </w:rPr>
              <w:t xml:space="preserve">Pretendents nodrošina pakalpojuma ietvaros izmantoto </w:t>
            </w:r>
            <w:r>
              <w:rPr>
                <w:rFonts w:eastAsia="Calibri"/>
                <w:color w:val="auto"/>
              </w:rPr>
              <w:t>informācijas tehnoloģiju</w:t>
            </w:r>
            <w:r w:rsidRPr="00656F87">
              <w:rPr>
                <w:rFonts w:eastAsia="Calibri"/>
                <w:color w:val="auto"/>
              </w:rPr>
              <w:t xml:space="preserve"> un telekomunikāciju sistēmu pienācīgu monitoringu un operatīvu atbalstu problēmu vai bojājumu gadījumos</w:t>
            </w:r>
            <w:r w:rsidRPr="00656F87">
              <w:rPr>
                <w:rFonts w:eastAsia="Calibri"/>
                <w:color w:val="auto"/>
                <w:sz w:val="23"/>
                <w:szCs w:val="23"/>
              </w:rPr>
              <w:t>.</w:t>
            </w:r>
          </w:p>
        </w:tc>
        <w:tc>
          <w:tcPr>
            <w:tcW w:w="247" w:type="dxa"/>
          </w:tcPr>
          <w:p w14:paraId="09636C3A" w14:textId="77777777" w:rsidR="002D2243" w:rsidRPr="00656F87" w:rsidRDefault="002D2243" w:rsidP="00A63505">
            <w:pPr>
              <w:rPr>
                <w:rFonts w:eastAsia="Calibri"/>
              </w:rPr>
            </w:pPr>
          </w:p>
        </w:tc>
      </w:tr>
      <w:tr w:rsidR="002D2243" w:rsidRPr="00656F87" w14:paraId="2264AF38" w14:textId="77777777" w:rsidTr="00557E0C">
        <w:trPr>
          <w:trHeight w:val="90"/>
        </w:trPr>
        <w:tc>
          <w:tcPr>
            <w:tcW w:w="890" w:type="dxa"/>
          </w:tcPr>
          <w:p w14:paraId="79120673" w14:textId="77777777" w:rsidR="002D2243" w:rsidRPr="00656F87" w:rsidRDefault="002D2243" w:rsidP="00A63505">
            <w:pPr>
              <w:rPr>
                <w:rFonts w:eastAsia="Calibri"/>
              </w:rPr>
            </w:pPr>
            <w:r w:rsidRPr="1EBBBD83">
              <w:rPr>
                <w:rFonts w:eastAsia="Calibri"/>
              </w:rPr>
              <w:t>9</w:t>
            </w:r>
            <w:r w:rsidRPr="00656F87">
              <w:rPr>
                <w:rFonts w:eastAsia="Calibri"/>
              </w:rPr>
              <w:t>.</w:t>
            </w:r>
          </w:p>
        </w:tc>
        <w:tc>
          <w:tcPr>
            <w:tcW w:w="3347" w:type="dxa"/>
          </w:tcPr>
          <w:p w14:paraId="438E67A8" w14:textId="77777777" w:rsidR="002D2243" w:rsidRPr="00656F87" w:rsidRDefault="002D2243" w:rsidP="00A63505">
            <w:pPr>
              <w:rPr>
                <w:b/>
                <w:bCs/>
                <w:lang w:eastAsia="lv-LV"/>
              </w:rPr>
            </w:pPr>
            <w:r w:rsidRPr="00656F87">
              <w:rPr>
                <w:b/>
                <w:bCs/>
                <w:lang w:eastAsia="lv-LV"/>
              </w:rPr>
              <w:t>Darba vietu nodrošinājums</w:t>
            </w:r>
          </w:p>
        </w:tc>
        <w:tc>
          <w:tcPr>
            <w:tcW w:w="5292" w:type="dxa"/>
          </w:tcPr>
          <w:p w14:paraId="492B77DD" w14:textId="77777777" w:rsidR="002D2243" w:rsidRPr="00656F87" w:rsidRDefault="002D2243" w:rsidP="00A63505">
            <w:pPr>
              <w:rPr>
                <w:rFonts w:eastAsia="Calibri"/>
              </w:rPr>
            </w:pPr>
            <w:r w:rsidRPr="00656F87">
              <w:rPr>
                <w:color w:val="auto"/>
                <w:lang w:eastAsia="lv-LV"/>
              </w:rPr>
              <w:t xml:space="preserve">Pretendents par saviem līdzekļiem nodrošina operatorus ar darba vietām (tai </w:t>
            </w:r>
            <w:r w:rsidRPr="00656F87">
              <w:rPr>
                <w:color w:val="auto"/>
                <w:lang w:eastAsia="lv-LV"/>
              </w:rPr>
              <w:lastRenderedPageBreak/>
              <w:t>skaitā tehnisko un programmatūras aprīkojumu) savās telpās.</w:t>
            </w:r>
          </w:p>
        </w:tc>
        <w:tc>
          <w:tcPr>
            <w:tcW w:w="247" w:type="dxa"/>
          </w:tcPr>
          <w:p w14:paraId="23A23F57" w14:textId="77777777" w:rsidR="002D2243" w:rsidRPr="00656F87" w:rsidRDefault="002D2243" w:rsidP="00A63505">
            <w:pPr>
              <w:rPr>
                <w:lang w:eastAsia="lv-LV"/>
              </w:rPr>
            </w:pPr>
          </w:p>
        </w:tc>
      </w:tr>
      <w:tr w:rsidR="002D2243" w:rsidRPr="00656F87" w14:paraId="7D444CBC" w14:textId="77777777" w:rsidTr="00557E0C">
        <w:trPr>
          <w:trHeight w:val="90"/>
        </w:trPr>
        <w:tc>
          <w:tcPr>
            <w:tcW w:w="890" w:type="dxa"/>
            <w:vMerge w:val="restart"/>
          </w:tcPr>
          <w:p w14:paraId="0BA2BD2E" w14:textId="77777777" w:rsidR="002D2243" w:rsidRPr="00656F87" w:rsidRDefault="002D2243" w:rsidP="00A63505">
            <w:pPr>
              <w:rPr>
                <w:rFonts w:eastAsia="Calibri"/>
              </w:rPr>
            </w:pPr>
            <w:r w:rsidRPr="1EBBBD83">
              <w:rPr>
                <w:rFonts w:eastAsia="Calibri"/>
              </w:rPr>
              <w:t>10</w:t>
            </w:r>
            <w:r w:rsidRPr="00656F87">
              <w:rPr>
                <w:rFonts w:eastAsia="Calibri"/>
              </w:rPr>
              <w:t>.</w:t>
            </w:r>
          </w:p>
        </w:tc>
        <w:tc>
          <w:tcPr>
            <w:tcW w:w="3347" w:type="dxa"/>
            <w:vMerge w:val="restart"/>
          </w:tcPr>
          <w:p w14:paraId="7D404C46" w14:textId="77777777" w:rsidR="002D2243" w:rsidRPr="00656F87" w:rsidRDefault="002D2243" w:rsidP="00A63505">
            <w:pPr>
              <w:rPr>
                <w:b/>
                <w:bCs/>
                <w:lang w:eastAsia="lv-LV"/>
              </w:rPr>
            </w:pPr>
            <w:r w:rsidRPr="00656F87">
              <w:rPr>
                <w:b/>
                <w:bCs/>
                <w:lang w:eastAsia="lv-LV"/>
              </w:rPr>
              <w:t xml:space="preserve">Statistikas dati </w:t>
            </w:r>
          </w:p>
        </w:tc>
        <w:tc>
          <w:tcPr>
            <w:tcW w:w="5292" w:type="dxa"/>
          </w:tcPr>
          <w:p w14:paraId="26BB0CF9" w14:textId="77777777" w:rsidR="002D2243" w:rsidRPr="00656F87" w:rsidRDefault="002D2243" w:rsidP="00A63505">
            <w:pPr>
              <w:rPr>
                <w:color w:val="auto"/>
                <w:lang w:eastAsia="lv-LV"/>
              </w:rPr>
            </w:pPr>
            <w:r w:rsidRPr="00656F87">
              <w:rPr>
                <w:color w:val="auto"/>
                <w:lang w:eastAsia="lv-LV"/>
              </w:rPr>
              <w:t xml:space="preserve">Pretendents nodrošina ikmēneša datu apkopojumu, kurā </w:t>
            </w:r>
            <w:r>
              <w:rPr>
                <w:color w:val="auto"/>
                <w:lang w:eastAsia="lv-LV"/>
              </w:rPr>
              <w:t xml:space="preserve"> norāda</w:t>
            </w:r>
            <w:r w:rsidRPr="00656F87">
              <w:rPr>
                <w:color w:val="auto"/>
                <w:lang w:eastAsia="lv-LV"/>
              </w:rPr>
              <w:t xml:space="preserve">: </w:t>
            </w:r>
          </w:p>
          <w:p w14:paraId="70ED6387" w14:textId="77777777" w:rsidR="002D2243" w:rsidRPr="00656F87" w:rsidRDefault="002D2243" w:rsidP="002D2243">
            <w:pPr>
              <w:numPr>
                <w:ilvl w:val="0"/>
                <w:numId w:val="35"/>
              </w:numPr>
              <w:ind w:left="182" w:hanging="182"/>
              <w:rPr>
                <w:color w:val="auto"/>
                <w:lang w:eastAsia="lv-LV"/>
              </w:rPr>
            </w:pPr>
            <w:r w:rsidRPr="00656F87">
              <w:rPr>
                <w:color w:val="auto"/>
                <w:lang w:eastAsia="lv-LV"/>
              </w:rPr>
              <w:t>atbildēto/ neatbildēto zvanu skaits (stundas, dienas, mēneša griezumā);</w:t>
            </w:r>
          </w:p>
          <w:p w14:paraId="5E101F49" w14:textId="77777777" w:rsidR="002D2243" w:rsidRPr="00656F87" w:rsidRDefault="002D2243" w:rsidP="002D2243">
            <w:pPr>
              <w:numPr>
                <w:ilvl w:val="0"/>
                <w:numId w:val="35"/>
              </w:numPr>
              <w:ind w:left="182" w:hanging="182"/>
              <w:rPr>
                <w:color w:val="auto"/>
                <w:lang w:eastAsia="lv-LV"/>
              </w:rPr>
            </w:pPr>
            <w:r w:rsidRPr="00656F87">
              <w:rPr>
                <w:color w:val="auto"/>
                <w:lang w:eastAsia="lv-LV"/>
              </w:rPr>
              <w:t xml:space="preserve">IVR </w:t>
            </w:r>
            <w:r>
              <w:rPr>
                <w:color w:val="auto"/>
                <w:lang w:eastAsia="lv-LV"/>
              </w:rPr>
              <w:t>(</w:t>
            </w:r>
            <w:r w:rsidRPr="00B17439">
              <w:rPr>
                <w:i/>
                <w:iCs/>
                <w:color w:val="auto"/>
                <w:lang w:eastAsia="lv-LV"/>
              </w:rPr>
              <w:t>Interactive voice response</w:t>
            </w:r>
            <w:r>
              <w:rPr>
                <w:color w:val="auto"/>
                <w:lang w:eastAsia="lv-LV"/>
              </w:rPr>
              <w:t xml:space="preserve">) </w:t>
            </w:r>
            <w:r w:rsidRPr="00656F87">
              <w:rPr>
                <w:color w:val="auto"/>
                <w:lang w:eastAsia="lv-LV"/>
              </w:rPr>
              <w:t>laikā atteikto zvanu skaits;</w:t>
            </w:r>
          </w:p>
          <w:p w14:paraId="2B8D2D6E" w14:textId="77777777" w:rsidR="002D2243" w:rsidRPr="00656F87" w:rsidRDefault="002D2243" w:rsidP="002D2243">
            <w:pPr>
              <w:numPr>
                <w:ilvl w:val="0"/>
                <w:numId w:val="35"/>
              </w:numPr>
              <w:ind w:left="182" w:hanging="182"/>
              <w:rPr>
                <w:color w:val="auto"/>
                <w:lang w:eastAsia="lv-LV"/>
              </w:rPr>
            </w:pPr>
            <w:r w:rsidRPr="00656F87">
              <w:rPr>
                <w:color w:val="auto"/>
                <w:lang w:eastAsia="lv-LV"/>
              </w:rPr>
              <w:t>sarunu ilgums;</w:t>
            </w:r>
          </w:p>
          <w:p w14:paraId="62149CBE" w14:textId="77777777" w:rsidR="002D2243" w:rsidRPr="00656F87" w:rsidRDefault="002D2243" w:rsidP="002D2243">
            <w:pPr>
              <w:numPr>
                <w:ilvl w:val="0"/>
                <w:numId w:val="35"/>
              </w:numPr>
              <w:ind w:left="182" w:hanging="182"/>
              <w:rPr>
                <w:color w:val="auto"/>
                <w:lang w:eastAsia="lv-LV"/>
              </w:rPr>
            </w:pPr>
            <w:r w:rsidRPr="00656F87">
              <w:rPr>
                <w:color w:val="auto"/>
                <w:lang w:eastAsia="lv-LV"/>
              </w:rPr>
              <w:t>vidējais laiks līdz savienojumam ar operatoru;</w:t>
            </w:r>
          </w:p>
          <w:p w14:paraId="4BCDFF50" w14:textId="77777777" w:rsidR="002D2243" w:rsidRPr="00B155C5" w:rsidRDefault="002D2243" w:rsidP="002D2243">
            <w:pPr>
              <w:numPr>
                <w:ilvl w:val="0"/>
                <w:numId w:val="35"/>
              </w:numPr>
              <w:ind w:left="182" w:hanging="182"/>
              <w:rPr>
                <w:color w:val="auto"/>
                <w:lang w:eastAsia="lv-LV"/>
              </w:rPr>
            </w:pPr>
            <w:r w:rsidRPr="00656F87">
              <w:rPr>
                <w:color w:val="auto"/>
                <w:lang w:eastAsia="lv-LV"/>
              </w:rPr>
              <w:t>sūdzību uzskaite;</w:t>
            </w:r>
          </w:p>
        </w:tc>
        <w:tc>
          <w:tcPr>
            <w:tcW w:w="247" w:type="dxa"/>
          </w:tcPr>
          <w:p w14:paraId="38C8752F" w14:textId="77777777" w:rsidR="002D2243" w:rsidRPr="00656F87" w:rsidRDefault="002D2243" w:rsidP="00A63505">
            <w:pPr>
              <w:rPr>
                <w:lang w:eastAsia="lv-LV"/>
              </w:rPr>
            </w:pPr>
          </w:p>
        </w:tc>
      </w:tr>
      <w:tr w:rsidR="002D2243" w:rsidRPr="00996B15" w14:paraId="3FF2F67B" w14:textId="77777777" w:rsidTr="00557E0C">
        <w:trPr>
          <w:trHeight w:val="90"/>
        </w:trPr>
        <w:tc>
          <w:tcPr>
            <w:tcW w:w="890" w:type="dxa"/>
            <w:vMerge/>
          </w:tcPr>
          <w:p w14:paraId="4040BF22" w14:textId="77777777" w:rsidR="002D2243" w:rsidRPr="00656F87" w:rsidRDefault="002D2243" w:rsidP="00A63505">
            <w:pPr>
              <w:rPr>
                <w:rFonts w:eastAsia="Calibri"/>
              </w:rPr>
            </w:pPr>
          </w:p>
        </w:tc>
        <w:tc>
          <w:tcPr>
            <w:tcW w:w="3347" w:type="dxa"/>
            <w:vMerge/>
          </w:tcPr>
          <w:p w14:paraId="0EF1587E" w14:textId="77777777" w:rsidR="002D2243" w:rsidRPr="00656F87" w:rsidRDefault="002D2243" w:rsidP="00A63505">
            <w:pPr>
              <w:rPr>
                <w:b/>
                <w:bCs/>
                <w:lang w:eastAsia="lv-LV"/>
              </w:rPr>
            </w:pPr>
          </w:p>
        </w:tc>
        <w:tc>
          <w:tcPr>
            <w:tcW w:w="5292" w:type="dxa"/>
          </w:tcPr>
          <w:p w14:paraId="5BDC84C8" w14:textId="77777777" w:rsidR="002D2243" w:rsidRPr="00656F87" w:rsidRDefault="002D2243" w:rsidP="00A63505">
            <w:pPr>
              <w:rPr>
                <w:rFonts w:eastAsia="Calibri"/>
              </w:rPr>
            </w:pPr>
            <w:r w:rsidRPr="00656F87">
              <w:rPr>
                <w:color w:val="auto"/>
                <w:lang w:eastAsia="ko-KR"/>
              </w:rPr>
              <w:t>Visi atskaišu sistēmas dati ir viegli un ērti eksportējami csv, xlsx  u.c formātos.</w:t>
            </w:r>
          </w:p>
        </w:tc>
        <w:tc>
          <w:tcPr>
            <w:tcW w:w="247" w:type="dxa"/>
          </w:tcPr>
          <w:p w14:paraId="35DED089" w14:textId="77777777" w:rsidR="002D2243" w:rsidRPr="00656F87" w:rsidRDefault="002D2243" w:rsidP="00A63505">
            <w:pPr>
              <w:rPr>
                <w:lang w:eastAsia="ko-KR"/>
              </w:rPr>
            </w:pPr>
          </w:p>
        </w:tc>
      </w:tr>
      <w:tr w:rsidR="002D2243" w:rsidRPr="00996B15" w14:paraId="30B32F59" w14:textId="77777777" w:rsidTr="00557E0C">
        <w:trPr>
          <w:trHeight w:val="135"/>
        </w:trPr>
        <w:tc>
          <w:tcPr>
            <w:tcW w:w="890" w:type="dxa"/>
            <w:vMerge w:val="restart"/>
          </w:tcPr>
          <w:p w14:paraId="66E696EF" w14:textId="77777777" w:rsidR="002D2243" w:rsidRPr="00656F87" w:rsidRDefault="002D2243" w:rsidP="00A63505">
            <w:pPr>
              <w:rPr>
                <w:rFonts w:eastAsia="Calibri"/>
              </w:rPr>
            </w:pPr>
            <w:r w:rsidRPr="1EBBBD83">
              <w:rPr>
                <w:rFonts w:eastAsia="Calibri"/>
              </w:rPr>
              <w:t>11</w:t>
            </w:r>
            <w:r w:rsidRPr="00656F87">
              <w:rPr>
                <w:rFonts w:eastAsia="Calibri"/>
              </w:rPr>
              <w:t>.</w:t>
            </w:r>
          </w:p>
        </w:tc>
        <w:tc>
          <w:tcPr>
            <w:tcW w:w="3347" w:type="dxa"/>
            <w:vMerge w:val="restart"/>
          </w:tcPr>
          <w:p w14:paraId="37394F41" w14:textId="77777777" w:rsidR="002D2243" w:rsidRPr="00656F87" w:rsidRDefault="002D2243" w:rsidP="00A63505">
            <w:pPr>
              <w:rPr>
                <w:b/>
                <w:bCs/>
                <w:lang w:eastAsia="lv-LV"/>
              </w:rPr>
            </w:pPr>
            <w:r w:rsidRPr="00656F87">
              <w:rPr>
                <w:b/>
                <w:bCs/>
                <w:lang w:eastAsia="lv-LV"/>
              </w:rPr>
              <w:t>Datu aizsardzība un drošība</w:t>
            </w:r>
          </w:p>
        </w:tc>
        <w:tc>
          <w:tcPr>
            <w:tcW w:w="5292" w:type="dxa"/>
          </w:tcPr>
          <w:p w14:paraId="2CA230D4" w14:textId="77777777" w:rsidR="002D2243" w:rsidRPr="00656F87" w:rsidRDefault="002D2243" w:rsidP="00A63505">
            <w:pPr>
              <w:rPr>
                <w:rFonts w:eastAsia="Calibri"/>
                <w:color w:val="auto"/>
              </w:rPr>
            </w:pPr>
            <w:r w:rsidRPr="00656F87">
              <w:rPr>
                <w:color w:val="auto"/>
                <w:lang w:eastAsia="lv-LV"/>
              </w:rPr>
              <w:t xml:space="preserve">Jānodrošina fizisko personu datu aizsardzība atbilstoši </w:t>
            </w:r>
            <w:r w:rsidRPr="00656F87">
              <w:rPr>
                <w:rFonts w:eastAsia="Calibri"/>
                <w:color w:val="auto"/>
              </w:rPr>
              <w:t xml:space="preserve"> Eiropas Parlamenta un padomes 2016.gada 27.aprīļa regulai (ES) 2016/679 par fizisku personu aizsardzību attiecībā uz personas datu apstrādi un šādu datu brīvu apriti un ar ko atceļ Direktīvu 95/46/EK (Vispārīgā datu aizsardzības regula) un Fizisko personu datu apstrādes likumam.</w:t>
            </w:r>
          </w:p>
        </w:tc>
        <w:tc>
          <w:tcPr>
            <w:tcW w:w="247" w:type="dxa"/>
          </w:tcPr>
          <w:p w14:paraId="6538020A" w14:textId="77777777" w:rsidR="002D2243" w:rsidRPr="00656F87" w:rsidRDefault="002D2243" w:rsidP="00A63505">
            <w:pPr>
              <w:rPr>
                <w:lang w:eastAsia="lv-LV"/>
              </w:rPr>
            </w:pPr>
          </w:p>
        </w:tc>
      </w:tr>
      <w:tr w:rsidR="002D2243" w:rsidRPr="00996B15" w14:paraId="1F491139" w14:textId="77777777" w:rsidTr="00557E0C">
        <w:trPr>
          <w:trHeight w:val="135"/>
        </w:trPr>
        <w:tc>
          <w:tcPr>
            <w:tcW w:w="890" w:type="dxa"/>
            <w:vMerge/>
          </w:tcPr>
          <w:p w14:paraId="652C2A85" w14:textId="77777777" w:rsidR="002D2243" w:rsidRPr="00656F87" w:rsidRDefault="002D2243" w:rsidP="00A63505">
            <w:pPr>
              <w:rPr>
                <w:rFonts w:eastAsia="Calibri"/>
              </w:rPr>
            </w:pPr>
          </w:p>
        </w:tc>
        <w:tc>
          <w:tcPr>
            <w:tcW w:w="3347" w:type="dxa"/>
            <w:vMerge/>
          </w:tcPr>
          <w:p w14:paraId="6A680B34" w14:textId="77777777" w:rsidR="002D2243" w:rsidRPr="00656F87" w:rsidRDefault="002D2243" w:rsidP="00A63505">
            <w:pPr>
              <w:rPr>
                <w:b/>
                <w:bCs/>
                <w:lang w:eastAsia="lv-LV"/>
              </w:rPr>
            </w:pPr>
          </w:p>
        </w:tc>
        <w:tc>
          <w:tcPr>
            <w:tcW w:w="5292" w:type="dxa"/>
          </w:tcPr>
          <w:p w14:paraId="3482B065" w14:textId="77777777" w:rsidR="002D2243" w:rsidRPr="00656F87" w:rsidRDefault="002D2243" w:rsidP="00A63505">
            <w:pPr>
              <w:rPr>
                <w:color w:val="auto"/>
                <w:lang w:eastAsia="lv-LV"/>
              </w:rPr>
            </w:pPr>
            <w:r w:rsidRPr="00656F87">
              <w:rPr>
                <w:rFonts w:eastAsia="Calibri"/>
                <w:color w:val="auto"/>
              </w:rPr>
              <w:t xml:space="preserve">Pretendents ir atbildīgs par pakalpojuma informācijas izpaušanu saviem darbiniekiem tikai tādā apjomā, kas nepieciešama </w:t>
            </w:r>
            <w:r>
              <w:rPr>
                <w:rFonts w:eastAsia="Calibri"/>
                <w:color w:val="auto"/>
              </w:rPr>
              <w:t>L</w:t>
            </w:r>
            <w:r w:rsidRPr="00656F87">
              <w:rPr>
                <w:rFonts w:eastAsia="Calibri"/>
                <w:color w:val="auto"/>
              </w:rPr>
              <w:t>īguma noteikumu izpildei</w:t>
            </w:r>
            <w:r>
              <w:rPr>
                <w:rFonts w:eastAsia="Calibri"/>
                <w:color w:val="auto"/>
              </w:rPr>
              <w:t>.</w:t>
            </w:r>
          </w:p>
        </w:tc>
        <w:tc>
          <w:tcPr>
            <w:tcW w:w="247" w:type="dxa"/>
          </w:tcPr>
          <w:p w14:paraId="14B5D8C1" w14:textId="77777777" w:rsidR="002D2243" w:rsidRPr="00656F87" w:rsidRDefault="002D2243" w:rsidP="00A63505">
            <w:pPr>
              <w:rPr>
                <w:rFonts w:eastAsia="Calibri"/>
              </w:rPr>
            </w:pPr>
          </w:p>
        </w:tc>
      </w:tr>
      <w:tr w:rsidR="002D2243" w:rsidRPr="00996B15" w14:paraId="570778E6" w14:textId="77777777" w:rsidTr="00557E0C">
        <w:trPr>
          <w:trHeight w:val="42"/>
        </w:trPr>
        <w:tc>
          <w:tcPr>
            <w:tcW w:w="890" w:type="dxa"/>
            <w:vMerge w:val="restart"/>
            <w:tcBorders>
              <w:bottom w:val="nil"/>
            </w:tcBorders>
          </w:tcPr>
          <w:p w14:paraId="51267885" w14:textId="77777777" w:rsidR="002D2243" w:rsidRPr="00656F87" w:rsidRDefault="002D2243" w:rsidP="00A63505">
            <w:pPr>
              <w:rPr>
                <w:rFonts w:eastAsia="Calibri"/>
              </w:rPr>
            </w:pPr>
            <w:r w:rsidRPr="1EBBBD83">
              <w:rPr>
                <w:rFonts w:eastAsia="Calibri"/>
              </w:rPr>
              <w:t>12</w:t>
            </w:r>
            <w:r w:rsidRPr="00656F87">
              <w:rPr>
                <w:rFonts w:eastAsia="Calibri"/>
              </w:rPr>
              <w:t>.</w:t>
            </w:r>
          </w:p>
        </w:tc>
        <w:tc>
          <w:tcPr>
            <w:tcW w:w="3347" w:type="dxa"/>
            <w:vMerge w:val="restart"/>
            <w:tcBorders>
              <w:bottom w:val="nil"/>
            </w:tcBorders>
          </w:tcPr>
          <w:p w14:paraId="4BEA64BA" w14:textId="77777777" w:rsidR="002D2243" w:rsidRPr="00656F87" w:rsidRDefault="002D2243" w:rsidP="00A63505">
            <w:pPr>
              <w:tabs>
                <w:tab w:val="left" w:pos="720"/>
              </w:tabs>
              <w:contextualSpacing/>
              <w:rPr>
                <w:b/>
                <w:bCs/>
              </w:rPr>
            </w:pPr>
            <w:r w:rsidRPr="00656F87">
              <w:rPr>
                <w:b/>
                <w:bCs/>
              </w:rPr>
              <w:t>Kvalitātes kritēriji</w:t>
            </w:r>
          </w:p>
        </w:tc>
        <w:tc>
          <w:tcPr>
            <w:tcW w:w="5292" w:type="dxa"/>
            <w:tcBorders>
              <w:bottom w:val="single" w:sz="4" w:space="0" w:color="auto"/>
            </w:tcBorders>
          </w:tcPr>
          <w:p w14:paraId="7A270850" w14:textId="77777777" w:rsidR="002D2243" w:rsidRPr="00656F87" w:rsidRDefault="002D2243" w:rsidP="00A63505">
            <w:pPr>
              <w:rPr>
                <w:rFonts w:eastAsia="Calibri"/>
              </w:rPr>
            </w:pPr>
            <w:r w:rsidRPr="60C5D4B9">
              <w:rPr>
                <w:color w:val="auto"/>
                <w:lang w:eastAsia="lv-LV"/>
              </w:rPr>
              <w:t xml:space="preserve">Konsultācijas tiek sniegtas latviešu valodā, bet </w:t>
            </w:r>
            <w:r w:rsidRPr="1EBBBD83">
              <w:rPr>
                <w:color w:val="auto"/>
                <w:lang w:eastAsia="lv-LV"/>
              </w:rPr>
              <w:t>iespēju</w:t>
            </w:r>
            <w:r>
              <w:rPr>
                <w:color w:val="auto"/>
                <w:lang w:eastAsia="lv-LV"/>
              </w:rPr>
              <w:t xml:space="preserve"> robežās</w:t>
            </w:r>
            <w:r w:rsidRPr="60C5D4B9">
              <w:rPr>
                <w:color w:val="auto"/>
                <w:lang w:eastAsia="lv-LV"/>
              </w:rPr>
              <w:t xml:space="preserve"> jāsniedz konsultācijas </w:t>
            </w:r>
            <w:r>
              <w:rPr>
                <w:color w:val="auto"/>
                <w:lang w:eastAsia="lv-LV"/>
              </w:rPr>
              <w:t>klientam saprotamā valodā</w:t>
            </w:r>
            <w:r w:rsidRPr="60C5D4B9">
              <w:rPr>
                <w:color w:val="auto"/>
                <w:lang w:eastAsia="lv-LV"/>
              </w:rPr>
              <w:t>.</w:t>
            </w:r>
          </w:p>
        </w:tc>
        <w:tc>
          <w:tcPr>
            <w:tcW w:w="247" w:type="dxa"/>
            <w:tcBorders>
              <w:bottom w:val="single" w:sz="4" w:space="0" w:color="auto"/>
            </w:tcBorders>
          </w:tcPr>
          <w:p w14:paraId="4676CF9C" w14:textId="77777777" w:rsidR="002D2243" w:rsidRPr="60C5D4B9" w:rsidRDefault="002D2243" w:rsidP="00A63505">
            <w:pPr>
              <w:rPr>
                <w:lang w:eastAsia="lv-LV"/>
              </w:rPr>
            </w:pPr>
          </w:p>
        </w:tc>
      </w:tr>
      <w:tr w:rsidR="002D2243" w:rsidRPr="00996B15" w14:paraId="126A4510" w14:textId="77777777" w:rsidTr="00557E0C">
        <w:trPr>
          <w:trHeight w:val="299"/>
        </w:trPr>
        <w:tc>
          <w:tcPr>
            <w:tcW w:w="890" w:type="dxa"/>
            <w:vMerge/>
          </w:tcPr>
          <w:p w14:paraId="54B5F89A" w14:textId="77777777" w:rsidR="002D2243" w:rsidRPr="00656F87" w:rsidRDefault="002D2243" w:rsidP="00A63505">
            <w:pPr>
              <w:rPr>
                <w:rFonts w:eastAsia="Calibri"/>
              </w:rPr>
            </w:pPr>
          </w:p>
        </w:tc>
        <w:tc>
          <w:tcPr>
            <w:tcW w:w="3347" w:type="dxa"/>
            <w:vMerge/>
          </w:tcPr>
          <w:p w14:paraId="640F1F1C" w14:textId="77777777" w:rsidR="002D2243" w:rsidRPr="00656F87" w:rsidRDefault="002D2243" w:rsidP="00A63505">
            <w:pPr>
              <w:tabs>
                <w:tab w:val="left" w:pos="720"/>
              </w:tabs>
              <w:contextualSpacing/>
              <w:rPr>
                <w:b/>
                <w:bCs/>
              </w:rPr>
            </w:pPr>
          </w:p>
        </w:tc>
        <w:tc>
          <w:tcPr>
            <w:tcW w:w="5292" w:type="dxa"/>
            <w:tcBorders>
              <w:bottom w:val="single" w:sz="4" w:space="0" w:color="auto"/>
            </w:tcBorders>
          </w:tcPr>
          <w:p w14:paraId="332955FB" w14:textId="77777777" w:rsidR="002D2243" w:rsidRPr="00656F87" w:rsidRDefault="002D2243" w:rsidP="00A63505">
            <w:pPr>
              <w:rPr>
                <w:rFonts w:eastAsia="Calibri"/>
                <w:color w:val="auto"/>
              </w:rPr>
            </w:pPr>
            <w:r w:rsidRPr="3451FBC6">
              <w:rPr>
                <w:rFonts w:eastAsia="Calibri"/>
                <w:color w:val="auto"/>
              </w:rPr>
              <w:t>Konsultantam saruna jāveic, ievērojot krīzes intervences vadlīnijas un labo praksi</w:t>
            </w:r>
            <w:r w:rsidRPr="1EBBBD83">
              <w:rPr>
                <w:rFonts w:eastAsia="Calibri"/>
                <w:color w:val="auto"/>
              </w:rPr>
              <w:t xml:space="preserve">. </w:t>
            </w:r>
          </w:p>
        </w:tc>
        <w:tc>
          <w:tcPr>
            <w:tcW w:w="247" w:type="dxa"/>
            <w:tcBorders>
              <w:bottom w:val="single" w:sz="4" w:space="0" w:color="auto"/>
            </w:tcBorders>
          </w:tcPr>
          <w:p w14:paraId="53D44BBC" w14:textId="77777777" w:rsidR="002D2243" w:rsidRPr="3451FBC6" w:rsidRDefault="002D2243" w:rsidP="00A63505">
            <w:pPr>
              <w:rPr>
                <w:rFonts w:eastAsia="Calibri"/>
              </w:rPr>
            </w:pPr>
          </w:p>
        </w:tc>
      </w:tr>
      <w:tr w:rsidR="002D2243" w:rsidRPr="00996B15" w14:paraId="0CE76781" w14:textId="77777777" w:rsidTr="00557E0C">
        <w:trPr>
          <w:trHeight w:val="1461"/>
        </w:trPr>
        <w:tc>
          <w:tcPr>
            <w:tcW w:w="890" w:type="dxa"/>
            <w:vMerge/>
          </w:tcPr>
          <w:p w14:paraId="11E84185" w14:textId="77777777" w:rsidR="002D2243" w:rsidRPr="00656F87" w:rsidRDefault="002D2243" w:rsidP="00A63505">
            <w:pPr>
              <w:rPr>
                <w:rFonts w:eastAsia="Calibri"/>
              </w:rPr>
            </w:pPr>
          </w:p>
        </w:tc>
        <w:tc>
          <w:tcPr>
            <w:tcW w:w="3347" w:type="dxa"/>
            <w:vMerge/>
          </w:tcPr>
          <w:p w14:paraId="16264277" w14:textId="77777777" w:rsidR="002D2243" w:rsidRPr="00656F87" w:rsidRDefault="002D2243" w:rsidP="00A63505">
            <w:pPr>
              <w:tabs>
                <w:tab w:val="left" w:pos="720"/>
              </w:tabs>
              <w:contextualSpacing/>
              <w:rPr>
                <w:b/>
                <w:bCs/>
              </w:rPr>
            </w:pPr>
          </w:p>
        </w:tc>
        <w:tc>
          <w:tcPr>
            <w:tcW w:w="5292" w:type="dxa"/>
            <w:tcBorders>
              <w:top w:val="single" w:sz="4" w:space="0" w:color="auto"/>
              <w:bottom w:val="single" w:sz="4" w:space="0" w:color="auto"/>
            </w:tcBorders>
          </w:tcPr>
          <w:p w14:paraId="54D09D14" w14:textId="77777777" w:rsidR="002D2243" w:rsidRPr="00656F87" w:rsidRDefault="002D2243" w:rsidP="00A63505">
            <w:pPr>
              <w:rPr>
                <w:color w:val="auto"/>
                <w:lang w:eastAsia="lv-LV"/>
              </w:rPr>
            </w:pPr>
            <w:r w:rsidRPr="3451FBC6">
              <w:rPr>
                <w:color w:val="auto"/>
                <w:lang w:eastAsia="lv-LV"/>
              </w:rPr>
              <w:t xml:space="preserve">Pretendents organizē vismaz 1 (vienu) kontrolzvana veikšanu katram darbiniekam kur tiek izvērtēta konsultanta kompetence, attieksme un atbilstība krīzes intervences konsultācijas kritērijiem.  1 (vienu) reizi mēnesī Pretendents iesniedz Pasūtītājam kvalitātes pārbaudes rezultātus, atbilstoši pakalpojuma kvalitātes vērtēšanas </w:t>
            </w:r>
            <w:r>
              <w:rPr>
                <w:color w:val="auto"/>
                <w:lang w:eastAsia="lv-LV"/>
              </w:rPr>
              <w:t>k</w:t>
            </w:r>
            <w:r w:rsidRPr="3451FBC6">
              <w:rPr>
                <w:color w:val="auto"/>
                <w:lang w:eastAsia="lv-LV"/>
              </w:rPr>
              <w:t>ārtībai.</w:t>
            </w:r>
          </w:p>
        </w:tc>
        <w:tc>
          <w:tcPr>
            <w:tcW w:w="247" w:type="dxa"/>
            <w:tcBorders>
              <w:top w:val="single" w:sz="4" w:space="0" w:color="auto"/>
              <w:bottom w:val="single" w:sz="4" w:space="0" w:color="auto"/>
            </w:tcBorders>
          </w:tcPr>
          <w:p w14:paraId="6226FDE7" w14:textId="77777777" w:rsidR="002D2243" w:rsidRPr="3451FBC6" w:rsidRDefault="002D2243" w:rsidP="00A63505">
            <w:pPr>
              <w:rPr>
                <w:lang w:eastAsia="lv-LV"/>
              </w:rPr>
            </w:pPr>
          </w:p>
        </w:tc>
      </w:tr>
    </w:tbl>
    <w:tbl>
      <w:tblPr>
        <w:tblpPr w:leftFromText="180" w:rightFromText="180" w:vertAnchor="text" w:horzAnchor="margin" w:tblpY="1"/>
        <w:tblW w:w="9933" w:type="dxa"/>
        <w:tblLayout w:type="fixed"/>
        <w:tblLook w:val="06A0" w:firstRow="1" w:lastRow="0" w:firstColumn="1" w:lastColumn="0" w:noHBand="1" w:noVBand="1"/>
      </w:tblPr>
      <w:tblGrid>
        <w:gridCol w:w="3311"/>
        <w:gridCol w:w="3311"/>
        <w:gridCol w:w="3311"/>
      </w:tblGrid>
      <w:tr w:rsidR="002D2243" w14:paraId="3EF4124A" w14:textId="77777777" w:rsidTr="00A63505">
        <w:trPr>
          <w:trHeight w:val="259"/>
        </w:trPr>
        <w:tc>
          <w:tcPr>
            <w:tcW w:w="3311" w:type="dxa"/>
          </w:tcPr>
          <w:p w14:paraId="247A7883" w14:textId="77777777" w:rsidR="002D2243" w:rsidRDefault="002D2243" w:rsidP="00A63505">
            <w:pPr>
              <w:pStyle w:val="Galvene"/>
              <w:ind w:left="-115"/>
            </w:pPr>
          </w:p>
        </w:tc>
        <w:tc>
          <w:tcPr>
            <w:tcW w:w="3311" w:type="dxa"/>
          </w:tcPr>
          <w:p w14:paraId="096DF95C" w14:textId="77777777" w:rsidR="002D2243" w:rsidRDefault="002D2243" w:rsidP="00A63505">
            <w:pPr>
              <w:pStyle w:val="Galvene"/>
              <w:jc w:val="center"/>
            </w:pPr>
          </w:p>
        </w:tc>
        <w:tc>
          <w:tcPr>
            <w:tcW w:w="3311" w:type="dxa"/>
          </w:tcPr>
          <w:p w14:paraId="5B03E1A3" w14:textId="77777777" w:rsidR="002D2243" w:rsidRDefault="002D2243" w:rsidP="00A63505">
            <w:pPr>
              <w:pStyle w:val="Galvene"/>
              <w:ind w:right="-115"/>
              <w:jc w:val="right"/>
            </w:pPr>
          </w:p>
        </w:tc>
      </w:tr>
    </w:tbl>
    <w:p w14:paraId="4BD72BF2" w14:textId="77777777" w:rsidR="002D2243" w:rsidRDefault="002D2243" w:rsidP="00557E0C">
      <w:pPr>
        <w:ind w:left="0" w:firstLine="0"/>
        <w:rPr>
          <w:rFonts w:ascii="Times New Roman" w:hAnsi="Times New Roman" w:cs="Times New Roman"/>
          <w:b/>
          <w:bCs/>
          <w:lang w:eastAsia="en-GB"/>
        </w:rPr>
      </w:pPr>
    </w:p>
    <w:p w14:paraId="47F11B48" w14:textId="77777777" w:rsidR="00557E0C" w:rsidRDefault="00557E0C" w:rsidP="00557E0C">
      <w:pPr>
        <w:ind w:left="0" w:firstLine="0"/>
        <w:rPr>
          <w:rFonts w:ascii="Times New Roman" w:hAnsi="Times New Roman" w:cs="Times New Roman"/>
          <w:b/>
          <w:bCs/>
          <w:lang w:eastAsia="en-GB"/>
        </w:rPr>
      </w:pPr>
    </w:p>
    <w:p w14:paraId="18BDAED2" w14:textId="77777777" w:rsidR="002D2243" w:rsidRDefault="002D2243" w:rsidP="00557E0C">
      <w:pPr>
        <w:spacing w:before="0" w:beforeAutospacing="0" w:after="0" w:afterAutospacing="0"/>
        <w:ind w:right="0"/>
        <w:rPr>
          <w:rFonts w:ascii="Times New Roman" w:hAnsi="Times New Roman" w:cs="Times New Roman"/>
          <w:b/>
          <w:bCs/>
          <w:lang w:eastAsia="en-GB"/>
        </w:rPr>
      </w:pPr>
      <w:r>
        <w:rPr>
          <w:rFonts w:ascii="Times New Roman" w:hAnsi="Times New Roman" w:cs="Times New Roman"/>
          <w:b/>
          <w:bCs/>
          <w:lang w:eastAsia="en-GB"/>
        </w:rPr>
        <w:lastRenderedPageBreak/>
        <w:t xml:space="preserve">2. </w:t>
      </w:r>
      <w:r w:rsidRPr="00BE3F45">
        <w:rPr>
          <w:rFonts w:ascii="Times New Roman" w:eastAsia="Calibri" w:hAnsi="Times New Roman" w:cs="Times New Roman"/>
          <w:b/>
          <w:bCs/>
        </w:rPr>
        <w:t>Tīmekļvietnes</w:t>
      </w:r>
      <w:r w:rsidRPr="00B56B18" w:rsidDel="00CF57C8">
        <w:rPr>
          <w:rFonts w:ascii="Times New Roman" w:hAnsi="Times New Roman" w:cs="Times New Roman"/>
          <w:b/>
          <w:bCs/>
          <w:lang w:eastAsia="en-GB"/>
        </w:rPr>
        <w:t xml:space="preserve"> </w:t>
      </w:r>
      <w:r w:rsidRPr="00B56B18">
        <w:rPr>
          <w:rFonts w:ascii="Times New Roman" w:hAnsi="Times New Roman" w:cs="Times New Roman"/>
          <w:b/>
          <w:bCs/>
          <w:lang w:eastAsia="en-GB"/>
        </w:rPr>
        <w:t>tehniskā specifikācija</w:t>
      </w:r>
    </w:p>
    <w:p w14:paraId="3FE861D7" w14:textId="77777777" w:rsidR="002D2243" w:rsidRPr="00B56B18" w:rsidRDefault="002D2243" w:rsidP="00557E0C">
      <w:pPr>
        <w:spacing w:before="0" w:beforeAutospacing="0" w:after="0" w:afterAutospacing="0"/>
        <w:ind w:right="0"/>
        <w:rPr>
          <w:rFonts w:ascii="Times New Roman" w:hAnsi="Times New Roman" w:cs="Times New Roman"/>
          <w:b/>
          <w:bCs/>
          <w:lang w:eastAsia="en-GB"/>
        </w:rPr>
      </w:pPr>
      <w:r>
        <w:rPr>
          <w:rFonts w:ascii="Times New Roman" w:hAnsi="Times New Roman" w:cs="Times New Roman"/>
          <w:b/>
          <w:bCs/>
          <w:lang w:eastAsia="en-GB"/>
        </w:rPr>
        <w:t>2. tabula</w:t>
      </w:r>
    </w:p>
    <w:tbl>
      <w:tblPr>
        <w:tblStyle w:val="Reatabula"/>
        <w:tblW w:w="5724" w:type="pct"/>
        <w:tblInd w:w="137" w:type="dxa"/>
        <w:tblLayout w:type="fixed"/>
        <w:tblLook w:val="04A0" w:firstRow="1" w:lastRow="0" w:firstColumn="1" w:lastColumn="0" w:noHBand="0" w:noVBand="1"/>
      </w:tblPr>
      <w:tblGrid>
        <w:gridCol w:w="567"/>
        <w:gridCol w:w="2591"/>
        <w:gridCol w:w="3932"/>
        <w:gridCol w:w="2407"/>
      </w:tblGrid>
      <w:tr w:rsidR="002D2243" w14:paraId="2EE8AA5E" w14:textId="77777777" w:rsidTr="00557E0C">
        <w:tc>
          <w:tcPr>
            <w:tcW w:w="299" w:type="pct"/>
          </w:tcPr>
          <w:p w14:paraId="50FE4DBF" w14:textId="155F10BC" w:rsidR="002D2243" w:rsidRPr="00BE3F45" w:rsidRDefault="002D2243" w:rsidP="00557E0C">
            <w:pPr>
              <w:widowControl w:val="0"/>
              <w:tabs>
                <w:tab w:val="left" w:pos="5040"/>
              </w:tabs>
              <w:spacing w:line="276" w:lineRule="auto"/>
              <w:ind w:hanging="677"/>
              <w:rPr>
                <w:rFonts w:ascii="Times New Roman" w:eastAsia="Courier New" w:hAnsi="Times New Roman" w:cs="Times New Roman"/>
                <w:bCs/>
                <w:iCs/>
                <w:lang w:eastAsia="lv-LV"/>
              </w:rPr>
            </w:pPr>
            <w:r>
              <w:rPr>
                <w:rFonts w:ascii="Times New Roman" w:eastAsia="Courier New" w:hAnsi="Times New Roman" w:cs="Times New Roman"/>
                <w:bCs/>
                <w:iCs/>
                <w:lang w:eastAsia="lv-LV"/>
              </w:rPr>
              <w:t>N</w:t>
            </w:r>
            <w:r w:rsidRPr="00BE3F45">
              <w:rPr>
                <w:rFonts w:ascii="Times New Roman" w:eastAsia="Courier New" w:hAnsi="Times New Roman" w:cs="Times New Roman"/>
                <w:bCs/>
                <w:iCs/>
                <w:lang w:eastAsia="lv-LV"/>
              </w:rPr>
              <w:t>r.p.k.</w:t>
            </w:r>
          </w:p>
        </w:tc>
        <w:tc>
          <w:tcPr>
            <w:tcW w:w="1364" w:type="pct"/>
          </w:tcPr>
          <w:p w14:paraId="46F96DA8" w14:textId="77777777" w:rsidR="002D2243" w:rsidRPr="00620A5C" w:rsidRDefault="002D2243" w:rsidP="00557E0C">
            <w:pPr>
              <w:widowControl w:val="0"/>
              <w:tabs>
                <w:tab w:val="left" w:pos="5040"/>
              </w:tabs>
              <w:spacing w:line="276" w:lineRule="auto"/>
              <w:ind w:hanging="528"/>
              <w:rPr>
                <w:rFonts w:ascii="Times New Roman" w:hAnsi="Times New Roman" w:cs="Times New Roman"/>
                <w:b/>
                <w:bCs/>
                <w:lang w:eastAsia="lv-LV"/>
              </w:rPr>
            </w:pPr>
            <w:r w:rsidRPr="00620A5C">
              <w:rPr>
                <w:rFonts w:ascii="Times New Roman" w:hAnsi="Times New Roman" w:cs="Times New Roman"/>
                <w:b/>
                <w:bCs/>
                <w:lang w:eastAsia="lv-LV"/>
              </w:rPr>
              <w:t>Prasības nosaukums</w:t>
            </w:r>
          </w:p>
        </w:tc>
        <w:tc>
          <w:tcPr>
            <w:tcW w:w="2070" w:type="pct"/>
          </w:tcPr>
          <w:p w14:paraId="69F094A1" w14:textId="77777777" w:rsidR="002D2243" w:rsidRPr="00BE3F45" w:rsidRDefault="002D2243" w:rsidP="00557E0C">
            <w:pPr>
              <w:widowControl w:val="0"/>
              <w:tabs>
                <w:tab w:val="left" w:pos="5040"/>
              </w:tabs>
              <w:spacing w:line="276" w:lineRule="auto"/>
              <w:ind w:hanging="425"/>
              <w:jc w:val="center"/>
              <w:rPr>
                <w:rFonts w:ascii="Times New Roman" w:eastAsia="Calibri" w:hAnsi="Times New Roman" w:cs="Times New Roman"/>
                <w:b/>
                <w:bCs/>
              </w:rPr>
            </w:pPr>
            <w:r w:rsidRPr="00BE3F45">
              <w:rPr>
                <w:rFonts w:ascii="Times New Roman" w:eastAsia="Calibri" w:hAnsi="Times New Roman" w:cs="Times New Roman"/>
                <w:b/>
                <w:bCs/>
              </w:rPr>
              <w:t>Prasība</w:t>
            </w:r>
          </w:p>
        </w:tc>
        <w:tc>
          <w:tcPr>
            <w:tcW w:w="1268" w:type="pct"/>
          </w:tcPr>
          <w:p w14:paraId="4D82D315" w14:textId="77777777" w:rsidR="002D2243" w:rsidRPr="00BE3F45" w:rsidRDefault="002D2243" w:rsidP="00557E0C">
            <w:pPr>
              <w:widowControl w:val="0"/>
              <w:tabs>
                <w:tab w:val="left" w:pos="5040"/>
              </w:tabs>
              <w:spacing w:line="276" w:lineRule="auto"/>
              <w:ind w:left="32" w:right="30" w:firstLine="0"/>
              <w:rPr>
                <w:rFonts w:ascii="Times New Roman" w:eastAsia="Calibri" w:hAnsi="Times New Roman" w:cs="Times New Roman"/>
                <w:b/>
                <w:bCs/>
              </w:rPr>
            </w:pPr>
            <w:r w:rsidRPr="00BE3F45">
              <w:rPr>
                <w:rFonts w:ascii="Times New Roman" w:eastAsia="Calibri" w:hAnsi="Times New Roman" w:cs="Times New Roman"/>
                <w:b/>
                <w:bCs/>
              </w:rPr>
              <w:t>Pretendenta piedāvājums (aizpilda pretendents, apliecinot atbilstību  tehniskās specifikācijas prasībām vai aprakstot piedāvāto):</w:t>
            </w:r>
          </w:p>
        </w:tc>
      </w:tr>
      <w:tr w:rsidR="002D2243" w14:paraId="7753C93C" w14:textId="77777777" w:rsidTr="00557E0C">
        <w:tc>
          <w:tcPr>
            <w:tcW w:w="299" w:type="pct"/>
            <w:vMerge w:val="restart"/>
          </w:tcPr>
          <w:p w14:paraId="2EDC948B" w14:textId="2B4CDBC1" w:rsidR="002D2243" w:rsidRPr="00A44C1D" w:rsidRDefault="002D2243" w:rsidP="00A44C1D">
            <w:pPr>
              <w:pStyle w:val="Sarakstarindkopa"/>
              <w:widowControl w:val="0"/>
              <w:numPr>
                <w:ilvl w:val="0"/>
                <w:numId w:val="92"/>
              </w:numPr>
              <w:tabs>
                <w:tab w:val="left" w:pos="5040"/>
              </w:tabs>
              <w:spacing w:line="276" w:lineRule="auto"/>
              <w:ind w:hanging="688"/>
              <w:rPr>
                <w:rFonts w:eastAsia="Courier New"/>
                <w:bCs/>
                <w:iCs/>
                <w:color w:val="000000"/>
                <w:lang w:eastAsia="lv-LV"/>
              </w:rPr>
            </w:pPr>
          </w:p>
        </w:tc>
        <w:tc>
          <w:tcPr>
            <w:tcW w:w="1364" w:type="pct"/>
            <w:vMerge w:val="restart"/>
          </w:tcPr>
          <w:p w14:paraId="5F3B5B68" w14:textId="77777777" w:rsidR="002D2243" w:rsidRPr="006F6A11" w:rsidRDefault="002D2243" w:rsidP="00A63505">
            <w:pPr>
              <w:widowControl w:val="0"/>
              <w:tabs>
                <w:tab w:val="left" w:pos="5040"/>
              </w:tabs>
              <w:spacing w:line="276" w:lineRule="auto"/>
              <w:rPr>
                <w:rFonts w:ascii="Times New Roman" w:eastAsia="Courier New" w:hAnsi="Times New Roman" w:cs="Times New Roman"/>
                <w:bCs/>
                <w:iCs/>
                <w:lang w:eastAsia="lv-LV"/>
              </w:rPr>
            </w:pPr>
            <w:r>
              <w:rPr>
                <w:rFonts w:ascii="Times New Roman" w:hAnsi="Times New Roman" w:cs="Times New Roman"/>
                <w:b/>
                <w:bCs/>
                <w:lang w:eastAsia="lv-LV"/>
              </w:rPr>
              <w:t>Tīmekļvietnes</w:t>
            </w:r>
            <w:r w:rsidRPr="006F6A11">
              <w:rPr>
                <w:rFonts w:ascii="Times New Roman" w:hAnsi="Times New Roman" w:cs="Times New Roman"/>
                <w:b/>
                <w:bCs/>
                <w:lang w:eastAsia="lv-LV"/>
              </w:rPr>
              <w:t xml:space="preserve"> izveide</w:t>
            </w:r>
          </w:p>
        </w:tc>
        <w:tc>
          <w:tcPr>
            <w:tcW w:w="2070" w:type="pct"/>
          </w:tcPr>
          <w:p w14:paraId="032E867E" w14:textId="77777777" w:rsidR="002D2243" w:rsidRPr="00557E0C" w:rsidRDefault="002D2243" w:rsidP="00557E0C">
            <w:pPr>
              <w:widowControl w:val="0"/>
              <w:tabs>
                <w:tab w:val="left" w:pos="3544"/>
                <w:tab w:val="left" w:pos="5040"/>
              </w:tabs>
              <w:ind w:left="-58" w:right="40" w:firstLine="58"/>
              <w:rPr>
                <w:rFonts w:ascii="Times New Roman" w:eastAsia="Calibri" w:hAnsi="Times New Roman" w:cs="Times New Roman"/>
                <w:lang w:eastAsia="lv-LV"/>
              </w:rPr>
            </w:pPr>
            <w:r w:rsidRPr="00557E0C">
              <w:rPr>
                <w:rFonts w:ascii="Times New Roman" w:eastAsia="Calibri" w:hAnsi="Times New Roman" w:cs="Times New Roman"/>
              </w:rPr>
              <w:t>1.1.Pretendents nodrošina tīmekļvietnes izveidi līdz 10.12.2025.</w:t>
            </w:r>
          </w:p>
        </w:tc>
        <w:tc>
          <w:tcPr>
            <w:tcW w:w="1268" w:type="pct"/>
          </w:tcPr>
          <w:p w14:paraId="2AEA3DDB" w14:textId="77777777" w:rsidR="002D2243" w:rsidRPr="00DC3CD2" w:rsidRDefault="002D2243" w:rsidP="00A63505">
            <w:pPr>
              <w:widowControl w:val="0"/>
              <w:tabs>
                <w:tab w:val="left" w:pos="5040"/>
              </w:tabs>
              <w:spacing w:line="276" w:lineRule="auto"/>
              <w:rPr>
                <w:rFonts w:ascii="Times New Roman" w:eastAsia="Calibri" w:hAnsi="Times New Roman" w:cs="Times New Roman"/>
              </w:rPr>
            </w:pPr>
          </w:p>
        </w:tc>
      </w:tr>
      <w:tr w:rsidR="002D2243" w14:paraId="78A3D4A7" w14:textId="77777777" w:rsidTr="00557E0C">
        <w:trPr>
          <w:trHeight w:val="1004"/>
        </w:trPr>
        <w:tc>
          <w:tcPr>
            <w:tcW w:w="299" w:type="pct"/>
            <w:vMerge/>
          </w:tcPr>
          <w:p w14:paraId="645BE8FF" w14:textId="77777777" w:rsidR="002D2243" w:rsidRDefault="002D2243" w:rsidP="00A63505">
            <w:pPr>
              <w:widowControl w:val="0"/>
              <w:tabs>
                <w:tab w:val="left" w:pos="5040"/>
              </w:tabs>
              <w:spacing w:line="276" w:lineRule="auto"/>
              <w:rPr>
                <w:b/>
                <w:bCs/>
                <w:lang w:eastAsia="lv-LV"/>
              </w:rPr>
            </w:pPr>
          </w:p>
        </w:tc>
        <w:tc>
          <w:tcPr>
            <w:tcW w:w="1364" w:type="pct"/>
            <w:vMerge/>
          </w:tcPr>
          <w:p w14:paraId="3506758D" w14:textId="77777777" w:rsidR="002D2243" w:rsidRDefault="002D2243" w:rsidP="00A63505">
            <w:pPr>
              <w:widowControl w:val="0"/>
              <w:tabs>
                <w:tab w:val="left" w:pos="5040"/>
              </w:tabs>
              <w:spacing w:line="276" w:lineRule="auto"/>
              <w:rPr>
                <w:b/>
                <w:bCs/>
                <w:lang w:eastAsia="lv-LV"/>
              </w:rPr>
            </w:pPr>
          </w:p>
        </w:tc>
        <w:tc>
          <w:tcPr>
            <w:tcW w:w="2070" w:type="pct"/>
          </w:tcPr>
          <w:p w14:paraId="53D85FD0" w14:textId="77777777" w:rsidR="002D2243" w:rsidRPr="00557E0C" w:rsidRDefault="002D2243" w:rsidP="00557E0C">
            <w:pPr>
              <w:pStyle w:val="Sarakstarindkopa"/>
              <w:widowControl w:val="0"/>
              <w:tabs>
                <w:tab w:val="left" w:pos="3544"/>
                <w:tab w:val="left" w:pos="5040"/>
              </w:tabs>
              <w:ind w:left="-58" w:right="37" w:firstLine="58"/>
              <w:rPr>
                <w:rFonts w:ascii="Times New Roman" w:eastAsia="Calibri" w:hAnsi="Times New Roman" w:cs="Times New Roman"/>
              </w:rPr>
            </w:pPr>
            <w:r w:rsidRPr="00557E0C">
              <w:rPr>
                <w:rFonts w:ascii="Times New Roman" w:hAnsi="Times New Roman" w:cs="Times New Roman"/>
              </w:rPr>
              <w:t>1.2.Pretendents nodrošina tīmekļvietnes izveidi, kurā atspoguļota informācija atbilstoši tehniskās specifikācijas 1.pielikumam, kā arī nodrošina tās uzturēšanu pēc izstrādes.</w:t>
            </w:r>
          </w:p>
        </w:tc>
        <w:tc>
          <w:tcPr>
            <w:tcW w:w="1268" w:type="pct"/>
          </w:tcPr>
          <w:p w14:paraId="2EE0943E" w14:textId="77777777" w:rsidR="002D2243" w:rsidRPr="000D0CF3" w:rsidRDefault="002D2243" w:rsidP="00A63505">
            <w:pPr>
              <w:widowControl w:val="0"/>
              <w:tabs>
                <w:tab w:val="left" w:pos="5040"/>
              </w:tabs>
              <w:spacing w:line="276" w:lineRule="auto"/>
              <w:rPr>
                <w:rFonts w:ascii="Times New Roman" w:hAnsi="Times New Roman" w:cs="Times New Roman"/>
              </w:rPr>
            </w:pPr>
          </w:p>
        </w:tc>
      </w:tr>
      <w:tr w:rsidR="002D2243" w14:paraId="1A37B2A8" w14:textId="77777777" w:rsidTr="00557E0C">
        <w:tc>
          <w:tcPr>
            <w:tcW w:w="299" w:type="pct"/>
            <w:vMerge/>
          </w:tcPr>
          <w:p w14:paraId="40220B78" w14:textId="77777777" w:rsidR="002D2243" w:rsidRDefault="002D2243" w:rsidP="00A63505">
            <w:pPr>
              <w:widowControl w:val="0"/>
              <w:tabs>
                <w:tab w:val="left" w:pos="5040"/>
              </w:tabs>
              <w:spacing w:line="276" w:lineRule="auto"/>
              <w:rPr>
                <w:rFonts w:ascii="Times New Roman" w:eastAsia="Courier New" w:hAnsi="Times New Roman" w:cs="Times New Roman"/>
                <w:bCs/>
                <w:iCs/>
                <w:lang w:eastAsia="lv-LV"/>
              </w:rPr>
            </w:pPr>
          </w:p>
        </w:tc>
        <w:tc>
          <w:tcPr>
            <w:tcW w:w="1364" w:type="pct"/>
            <w:vMerge/>
          </w:tcPr>
          <w:p w14:paraId="751EDDB9" w14:textId="77777777" w:rsidR="002D2243" w:rsidRDefault="002D2243" w:rsidP="00A63505">
            <w:pPr>
              <w:widowControl w:val="0"/>
              <w:tabs>
                <w:tab w:val="left" w:pos="5040"/>
              </w:tabs>
              <w:spacing w:line="276" w:lineRule="auto"/>
              <w:rPr>
                <w:rFonts w:ascii="Times New Roman" w:eastAsia="Courier New" w:hAnsi="Times New Roman" w:cs="Times New Roman"/>
                <w:bCs/>
                <w:iCs/>
                <w:lang w:eastAsia="lv-LV"/>
              </w:rPr>
            </w:pPr>
          </w:p>
        </w:tc>
        <w:tc>
          <w:tcPr>
            <w:tcW w:w="2070" w:type="pct"/>
          </w:tcPr>
          <w:p w14:paraId="3C2CE7F6" w14:textId="77777777" w:rsidR="002D2243" w:rsidRPr="00557E0C" w:rsidRDefault="002D2243" w:rsidP="00557E0C">
            <w:pPr>
              <w:widowControl w:val="0"/>
              <w:tabs>
                <w:tab w:val="left" w:pos="5040"/>
              </w:tabs>
              <w:ind w:left="0" w:right="40" w:firstLine="0"/>
              <w:rPr>
                <w:rFonts w:ascii="Times New Roman" w:eastAsia="Courier New" w:hAnsi="Times New Roman" w:cs="Times New Roman"/>
                <w:bCs/>
                <w:iCs/>
                <w:lang w:eastAsia="lv-LV"/>
              </w:rPr>
            </w:pPr>
            <w:r w:rsidRPr="00557E0C">
              <w:rPr>
                <w:rFonts w:ascii="Times New Roman" w:eastAsia="Calibri" w:hAnsi="Times New Roman" w:cs="Times New Roman"/>
              </w:rPr>
              <w:t>1.3.Nodrošināt tīmekļvietnes bezmaksas garantijas periodu 2 gadus pēc tīmekļvietnes ieviešanas.</w:t>
            </w:r>
          </w:p>
        </w:tc>
        <w:tc>
          <w:tcPr>
            <w:tcW w:w="1268" w:type="pct"/>
          </w:tcPr>
          <w:p w14:paraId="21CB959F" w14:textId="77777777" w:rsidR="002D2243" w:rsidRPr="00DC3CD2" w:rsidRDefault="002D2243" w:rsidP="00A63505">
            <w:pPr>
              <w:widowControl w:val="0"/>
              <w:tabs>
                <w:tab w:val="left" w:pos="5040"/>
              </w:tabs>
              <w:spacing w:line="276" w:lineRule="auto"/>
              <w:ind w:right="-103"/>
              <w:rPr>
                <w:rFonts w:ascii="Times New Roman" w:eastAsia="Calibri" w:hAnsi="Times New Roman" w:cs="Times New Roman"/>
              </w:rPr>
            </w:pPr>
          </w:p>
        </w:tc>
      </w:tr>
      <w:tr w:rsidR="002D2243" w14:paraId="286BD579" w14:textId="77777777" w:rsidTr="00557E0C">
        <w:tc>
          <w:tcPr>
            <w:tcW w:w="299" w:type="pct"/>
            <w:vMerge/>
          </w:tcPr>
          <w:p w14:paraId="65CD8BDB" w14:textId="77777777" w:rsidR="002D2243" w:rsidRDefault="002D2243" w:rsidP="00A63505">
            <w:pPr>
              <w:widowControl w:val="0"/>
              <w:tabs>
                <w:tab w:val="left" w:pos="5040"/>
              </w:tabs>
              <w:spacing w:line="276" w:lineRule="auto"/>
              <w:rPr>
                <w:rFonts w:ascii="Times New Roman" w:eastAsia="Courier New" w:hAnsi="Times New Roman" w:cs="Times New Roman"/>
                <w:bCs/>
                <w:iCs/>
                <w:lang w:eastAsia="lv-LV"/>
              </w:rPr>
            </w:pPr>
          </w:p>
        </w:tc>
        <w:tc>
          <w:tcPr>
            <w:tcW w:w="1364" w:type="pct"/>
            <w:vMerge/>
          </w:tcPr>
          <w:p w14:paraId="197B2C93" w14:textId="77777777" w:rsidR="002D2243" w:rsidRDefault="002D2243" w:rsidP="00A63505">
            <w:pPr>
              <w:widowControl w:val="0"/>
              <w:tabs>
                <w:tab w:val="left" w:pos="5040"/>
              </w:tabs>
              <w:spacing w:line="276" w:lineRule="auto"/>
              <w:rPr>
                <w:rFonts w:ascii="Times New Roman" w:eastAsia="Courier New" w:hAnsi="Times New Roman" w:cs="Times New Roman"/>
                <w:bCs/>
                <w:iCs/>
                <w:lang w:eastAsia="lv-LV"/>
              </w:rPr>
            </w:pPr>
          </w:p>
        </w:tc>
        <w:tc>
          <w:tcPr>
            <w:tcW w:w="2070" w:type="pct"/>
          </w:tcPr>
          <w:p w14:paraId="2569B8FA" w14:textId="77777777" w:rsidR="002D2243" w:rsidRPr="00557E0C" w:rsidRDefault="002D2243" w:rsidP="00557E0C">
            <w:pPr>
              <w:widowControl w:val="0"/>
              <w:tabs>
                <w:tab w:val="left" w:pos="5040"/>
              </w:tabs>
              <w:ind w:left="0" w:right="40" w:firstLine="0"/>
              <w:rPr>
                <w:rFonts w:ascii="Times New Roman" w:eastAsia="Courier New" w:hAnsi="Times New Roman" w:cs="Times New Roman"/>
                <w:lang w:eastAsia="lv-LV"/>
              </w:rPr>
            </w:pPr>
            <w:r w:rsidRPr="00557E0C">
              <w:rPr>
                <w:rFonts w:ascii="Times New Roman" w:eastAsia="Calibri" w:hAnsi="Times New Roman" w:cs="Times New Roman"/>
              </w:rPr>
              <w:t>1.4.</w:t>
            </w:r>
            <w:r w:rsidRPr="00557E0C" w:rsidDel="00CA6E06">
              <w:rPr>
                <w:rFonts w:ascii="Times New Roman" w:eastAsia="Calibri" w:hAnsi="Times New Roman" w:cs="Times New Roman"/>
              </w:rPr>
              <w:t xml:space="preserve"> </w:t>
            </w:r>
            <w:r w:rsidRPr="00557E0C">
              <w:rPr>
                <w:rFonts w:ascii="Times New Roman" w:eastAsia="Calibri" w:hAnsi="Times New Roman" w:cs="Times New Roman"/>
              </w:rPr>
              <w:t>tīmekļvietnes uzturēšanu un programmnodrošinājumu, un regulāru atjaunināšanu deleģēšanas līguma darbības laikā.</w:t>
            </w:r>
          </w:p>
        </w:tc>
        <w:tc>
          <w:tcPr>
            <w:tcW w:w="1268" w:type="pct"/>
          </w:tcPr>
          <w:p w14:paraId="63EA23CA" w14:textId="77777777" w:rsidR="002D2243" w:rsidRPr="00DC3CD2" w:rsidRDefault="002D2243" w:rsidP="00A63505">
            <w:pPr>
              <w:widowControl w:val="0"/>
              <w:tabs>
                <w:tab w:val="left" w:pos="5040"/>
              </w:tabs>
              <w:spacing w:line="276" w:lineRule="auto"/>
              <w:rPr>
                <w:rFonts w:ascii="Times New Roman" w:eastAsia="Calibri" w:hAnsi="Times New Roman" w:cs="Times New Roman"/>
              </w:rPr>
            </w:pPr>
          </w:p>
        </w:tc>
      </w:tr>
      <w:tr w:rsidR="002D2243" w14:paraId="3A4286C9" w14:textId="77777777" w:rsidTr="00557E0C">
        <w:tc>
          <w:tcPr>
            <w:tcW w:w="299" w:type="pct"/>
            <w:vMerge/>
          </w:tcPr>
          <w:p w14:paraId="4BE95BAC" w14:textId="77777777" w:rsidR="002D2243" w:rsidRDefault="002D2243" w:rsidP="00A63505">
            <w:pPr>
              <w:widowControl w:val="0"/>
              <w:tabs>
                <w:tab w:val="left" w:pos="5040"/>
              </w:tabs>
              <w:spacing w:line="276" w:lineRule="auto"/>
              <w:rPr>
                <w:rFonts w:ascii="Times New Roman" w:eastAsia="Courier New" w:hAnsi="Times New Roman" w:cs="Times New Roman"/>
                <w:bCs/>
                <w:iCs/>
                <w:lang w:eastAsia="lv-LV"/>
              </w:rPr>
            </w:pPr>
          </w:p>
        </w:tc>
        <w:tc>
          <w:tcPr>
            <w:tcW w:w="1364" w:type="pct"/>
            <w:vMerge/>
          </w:tcPr>
          <w:p w14:paraId="526EB1B8" w14:textId="77777777" w:rsidR="002D2243" w:rsidRDefault="002D2243" w:rsidP="00A63505">
            <w:pPr>
              <w:widowControl w:val="0"/>
              <w:tabs>
                <w:tab w:val="left" w:pos="5040"/>
              </w:tabs>
              <w:spacing w:line="276" w:lineRule="auto"/>
              <w:rPr>
                <w:rFonts w:ascii="Times New Roman" w:eastAsia="Courier New" w:hAnsi="Times New Roman" w:cs="Times New Roman"/>
                <w:bCs/>
                <w:iCs/>
                <w:lang w:eastAsia="lv-LV"/>
              </w:rPr>
            </w:pPr>
          </w:p>
        </w:tc>
        <w:tc>
          <w:tcPr>
            <w:tcW w:w="2070" w:type="pct"/>
          </w:tcPr>
          <w:p w14:paraId="7BA4D0AF" w14:textId="77777777" w:rsidR="002D2243" w:rsidRPr="00557E0C" w:rsidRDefault="002D2243" w:rsidP="00557E0C">
            <w:pPr>
              <w:widowControl w:val="0"/>
              <w:tabs>
                <w:tab w:val="left" w:pos="5040"/>
              </w:tabs>
              <w:ind w:left="0" w:right="40" w:firstLine="0"/>
              <w:rPr>
                <w:rFonts w:ascii="Times New Roman" w:eastAsia="Calibri" w:hAnsi="Times New Roman" w:cs="Times New Roman"/>
              </w:rPr>
            </w:pPr>
            <w:r w:rsidRPr="00557E0C">
              <w:rPr>
                <w:rFonts w:ascii="Times New Roman" w:eastAsia="Calibri" w:hAnsi="Times New Roman" w:cs="Times New Roman"/>
              </w:rPr>
              <w:t>1.5. Tīmekļvietni veidot saturiski un vizuāli viegli uztveramā veidā, izmantojot mūsdienīgus informācijas un komunikāciju tehnoloģiju rīkus, t.sk. video, audio, foto, piesaisti sociālajiem medijiem, kā arī, nodrošinot tīmekļvietnes pielāgoto dizainu, lietošanai no mobilajām ierīcēm, kā arī nodrošināt tīmekļvietnē satura automātisko tulkošanu, sniegt informāciju par pakalpojumu atbilstoši Līguma 1.pielikumam.</w:t>
            </w:r>
          </w:p>
        </w:tc>
        <w:tc>
          <w:tcPr>
            <w:tcW w:w="1268" w:type="pct"/>
          </w:tcPr>
          <w:p w14:paraId="7CE6B88A" w14:textId="77777777" w:rsidR="002D2243" w:rsidRPr="00DC3CD2" w:rsidRDefault="002D2243" w:rsidP="00A63505">
            <w:pPr>
              <w:widowControl w:val="0"/>
              <w:tabs>
                <w:tab w:val="left" w:pos="5040"/>
              </w:tabs>
              <w:spacing w:line="276" w:lineRule="auto"/>
              <w:rPr>
                <w:rFonts w:ascii="Times New Roman" w:eastAsia="Calibri" w:hAnsi="Times New Roman" w:cs="Times New Roman"/>
              </w:rPr>
            </w:pPr>
          </w:p>
        </w:tc>
      </w:tr>
      <w:tr w:rsidR="002D2243" w14:paraId="0513E36F" w14:textId="77777777" w:rsidTr="00557E0C">
        <w:tc>
          <w:tcPr>
            <w:tcW w:w="299" w:type="pct"/>
            <w:vMerge/>
          </w:tcPr>
          <w:p w14:paraId="2539A237" w14:textId="77777777" w:rsidR="002D2243" w:rsidRDefault="002D2243" w:rsidP="00A63505">
            <w:pPr>
              <w:widowControl w:val="0"/>
              <w:tabs>
                <w:tab w:val="left" w:pos="5040"/>
              </w:tabs>
              <w:spacing w:line="276" w:lineRule="auto"/>
              <w:rPr>
                <w:rFonts w:ascii="Times New Roman" w:eastAsia="Courier New" w:hAnsi="Times New Roman" w:cs="Times New Roman"/>
                <w:bCs/>
                <w:iCs/>
                <w:lang w:eastAsia="lv-LV"/>
              </w:rPr>
            </w:pPr>
          </w:p>
        </w:tc>
        <w:tc>
          <w:tcPr>
            <w:tcW w:w="1364" w:type="pct"/>
            <w:vMerge/>
          </w:tcPr>
          <w:p w14:paraId="2F10DF9D" w14:textId="77777777" w:rsidR="002D2243" w:rsidRDefault="002D2243" w:rsidP="00A63505">
            <w:pPr>
              <w:widowControl w:val="0"/>
              <w:tabs>
                <w:tab w:val="left" w:pos="5040"/>
              </w:tabs>
              <w:spacing w:line="276" w:lineRule="auto"/>
              <w:rPr>
                <w:rFonts w:ascii="Times New Roman" w:eastAsia="Courier New" w:hAnsi="Times New Roman" w:cs="Times New Roman"/>
                <w:bCs/>
                <w:iCs/>
                <w:lang w:eastAsia="lv-LV"/>
              </w:rPr>
            </w:pPr>
          </w:p>
        </w:tc>
        <w:tc>
          <w:tcPr>
            <w:tcW w:w="2070" w:type="pct"/>
          </w:tcPr>
          <w:p w14:paraId="355F5663" w14:textId="77777777" w:rsidR="002D2243" w:rsidRPr="00557E0C" w:rsidDel="00CA6E06" w:rsidRDefault="002D2243" w:rsidP="00557E0C">
            <w:pPr>
              <w:widowControl w:val="0"/>
              <w:tabs>
                <w:tab w:val="left" w:pos="5040"/>
              </w:tabs>
              <w:ind w:left="0" w:right="40" w:firstLine="0"/>
              <w:rPr>
                <w:rFonts w:ascii="Times New Roman" w:hAnsi="Times New Roman" w:cs="Times New Roman"/>
              </w:rPr>
            </w:pPr>
            <w:r w:rsidRPr="00557E0C">
              <w:rPr>
                <w:rFonts w:ascii="Times New Roman" w:eastAsia="Calibri" w:hAnsi="Times New Roman" w:cs="Times New Roman"/>
              </w:rPr>
              <w:t xml:space="preserve">1.6. </w:t>
            </w:r>
            <w:r w:rsidRPr="00557E0C">
              <w:rPr>
                <w:rFonts w:ascii="Times New Roman" w:hAnsi="Times New Roman" w:cs="Times New Roman"/>
              </w:rPr>
              <w:t>Pretendents nodrošina tiešsaistes tērzētavas (čata) funkciju Tīmekļvietnē.</w:t>
            </w:r>
          </w:p>
        </w:tc>
        <w:tc>
          <w:tcPr>
            <w:tcW w:w="1268" w:type="pct"/>
          </w:tcPr>
          <w:p w14:paraId="2581F154" w14:textId="77777777" w:rsidR="002D2243" w:rsidRPr="00DC3CD2" w:rsidRDefault="002D2243" w:rsidP="00A63505">
            <w:pPr>
              <w:widowControl w:val="0"/>
              <w:tabs>
                <w:tab w:val="left" w:pos="5040"/>
              </w:tabs>
              <w:spacing w:line="276" w:lineRule="auto"/>
              <w:rPr>
                <w:rFonts w:ascii="Times New Roman" w:eastAsia="Calibri" w:hAnsi="Times New Roman" w:cs="Times New Roman"/>
              </w:rPr>
            </w:pPr>
          </w:p>
        </w:tc>
      </w:tr>
      <w:tr w:rsidR="002D2243" w14:paraId="3A447B0F" w14:textId="77777777" w:rsidTr="00557E0C">
        <w:tc>
          <w:tcPr>
            <w:tcW w:w="299" w:type="pct"/>
          </w:tcPr>
          <w:p w14:paraId="6708CA7A" w14:textId="60A12BB4" w:rsidR="002D2243" w:rsidRPr="00A44C1D" w:rsidRDefault="002D2243" w:rsidP="00A44C1D">
            <w:pPr>
              <w:pStyle w:val="Sarakstarindkopa"/>
              <w:widowControl w:val="0"/>
              <w:numPr>
                <w:ilvl w:val="0"/>
                <w:numId w:val="92"/>
              </w:numPr>
              <w:tabs>
                <w:tab w:val="left" w:pos="5040"/>
              </w:tabs>
              <w:spacing w:line="276" w:lineRule="auto"/>
              <w:ind w:hanging="688"/>
              <w:rPr>
                <w:rFonts w:eastAsia="Courier New"/>
                <w:bCs/>
                <w:iCs/>
                <w:color w:val="000000"/>
                <w:lang w:eastAsia="lv-LV"/>
              </w:rPr>
            </w:pPr>
          </w:p>
        </w:tc>
        <w:tc>
          <w:tcPr>
            <w:tcW w:w="1364" w:type="pct"/>
          </w:tcPr>
          <w:p w14:paraId="574C8A27" w14:textId="77777777" w:rsidR="002D2243" w:rsidRPr="009F5322" w:rsidRDefault="002D2243" w:rsidP="00A44C1D">
            <w:pPr>
              <w:widowControl w:val="0"/>
              <w:tabs>
                <w:tab w:val="left" w:pos="2307"/>
                <w:tab w:val="left" w:pos="5040"/>
              </w:tabs>
              <w:spacing w:line="276" w:lineRule="auto"/>
              <w:ind w:right="69"/>
              <w:rPr>
                <w:rFonts w:ascii="Times New Roman" w:eastAsia="Courier New" w:hAnsi="Times New Roman" w:cs="Times New Roman"/>
                <w:lang w:eastAsia="lv-LV"/>
              </w:rPr>
            </w:pPr>
            <w:r>
              <w:rPr>
                <w:rFonts w:ascii="Times New Roman" w:hAnsi="Times New Roman" w:cs="Times New Roman"/>
                <w:b/>
                <w:bCs/>
                <w:lang w:eastAsia="lv-LV"/>
              </w:rPr>
              <w:t>Tīmekļvietnes</w:t>
            </w:r>
            <w:r w:rsidRPr="009F5322">
              <w:rPr>
                <w:rFonts w:ascii="Times New Roman" w:hAnsi="Times New Roman" w:cs="Times New Roman"/>
                <w:b/>
                <w:bCs/>
                <w:lang w:eastAsia="lv-LV"/>
              </w:rPr>
              <w:t xml:space="preserve"> tehniskie nosacījumi</w:t>
            </w:r>
          </w:p>
        </w:tc>
        <w:tc>
          <w:tcPr>
            <w:tcW w:w="2070" w:type="pct"/>
          </w:tcPr>
          <w:p w14:paraId="2E5CE039" w14:textId="77777777" w:rsidR="002D2243" w:rsidRPr="009F5322" w:rsidRDefault="002D2243" w:rsidP="00A44C1D">
            <w:pPr>
              <w:tabs>
                <w:tab w:val="left" w:pos="2307"/>
              </w:tabs>
              <w:ind w:right="69"/>
              <w:contextualSpacing/>
              <w:rPr>
                <w:rFonts w:ascii="Times New Roman" w:eastAsia="Calibri" w:hAnsi="Times New Roman" w:cs="Times New Roman"/>
                <w:b/>
              </w:rPr>
            </w:pPr>
            <w:r>
              <w:rPr>
                <w:rFonts w:ascii="Times New Roman" w:eastAsia="Calibri" w:hAnsi="Times New Roman" w:cs="Times New Roman"/>
                <w:b/>
              </w:rPr>
              <w:t>2.Tīmekļvietnes</w:t>
            </w:r>
            <w:r w:rsidRPr="009F5322">
              <w:rPr>
                <w:rFonts w:ascii="Times New Roman" w:eastAsia="Calibri" w:hAnsi="Times New Roman" w:cs="Times New Roman"/>
                <w:b/>
              </w:rPr>
              <w:t xml:space="preserve"> tehniskās prasības</w:t>
            </w:r>
          </w:p>
          <w:p w14:paraId="3C12AD52" w14:textId="77777777" w:rsidR="002D2243" w:rsidRPr="009F5322" w:rsidRDefault="002D2243" w:rsidP="00A44C1D">
            <w:pPr>
              <w:tabs>
                <w:tab w:val="left" w:pos="2307"/>
              </w:tabs>
              <w:ind w:left="142" w:right="69" w:hanging="141"/>
              <w:contextualSpacing/>
              <w:rPr>
                <w:rFonts w:ascii="Times New Roman" w:eastAsia="Calibri" w:hAnsi="Times New Roman" w:cs="Times New Roman"/>
              </w:rPr>
            </w:pPr>
            <w:r>
              <w:rPr>
                <w:rFonts w:ascii="Times New Roman" w:eastAsia="Calibri" w:hAnsi="Times New Roman" w:cs="Times New Roman"/>
              </w:rPr>
              <w:t>2.1.Tīmekļvietnes</w:t>
            </w:r>
            <w:r w:rsidRPr="009F5322">
              <w:rPr>
                <w:rFonts w:ascii="Times New Roman" w:eastAsia="Calibri" w:hAnsi="Times New Roman" w:cs="Times New Roman"/>
              </w:rPr>
              <w:t xml:space="preserve"> dizains un valoda:</w:t>
            </w:r>
          </w:p>
          <w:p w14:paraId="338FE8A0" w14:textId="77777777" w:rsidR="002D2243" w:rsidRPr="009F5322" w:rsidRDefault="002D2243" w:rsidP="00A44C1D">
            <w:pPr>
              <w:tabs>
                <w:tab w:val="left" w:pos="1163"/>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2.1.1.Tīmekļvietnes</w:t>
            </w:r>
            <w:r w:rsidRPr="009F5322">
              <w:rPr>
                <w:rFonts w:ascii="Times New Roman" w:eastAsia="Calibri" w:hAnsi="Times New Roman" w:cs="Times New Roman"/>
              </w:rPr>
              <w:t xml:space="preserve"> dizainam jābūt oriģinālam un mūsdienīgam, balstītam uz esošajām </w:t>
            </w:r>
            <w:r>
              <w:rPr>
                <w:rFonts w:ascii="Times New Roman" w:eastAsia="Calibri" w:hAnsi="Times New Roman" w:cs="Times New Roman"/>
              </w:rPr>
              <w:t>Tīmekļvietnes</w:t>
            </w:r>
            <w:r w:rsidRPr="009F5322">
              <w:rPr>
                <w:rFonts w:ascii="Times New Roman" w:eastAsia="Calibri" w:hAnsi="Times New Roman" w:cs="Times New Roman"/>
              </w:rPr>
              <w:t xml:space="preserve"> dizaina tendencēm. Dizainam jāatspoguļo cietušā identitāte, ievērojot, ka </w:t>
            </w:r>
            <w:r>
              <w:rPr>
                <w:rFonts w:ascii="Times New Roman" w:eastAsia="Calibri" w:hAnsi="Times New Roman" w:cs="Times New Roman"/>
              </w:rPr>
              <w:t>Tīmekļvietne</w:t>
            </w:r>
            <w:r w:rsidRPr="009F5322">
              <w:rPr>
                <w:rFonts w:ascii="Times New Roman" w:eastAsia="Calibri" w:hAnsi="Times New Roman" w:cs="Times New Roman"/>
              </w:rPr>
              <w:t xml:space="preserve"> ir cietušā tēla būtiska sastāvdaļa</w:t>
            </w:r>
            <w:r w:rsidRPr="009F5322">
              <w:rPr>
                <w:rFonts w:ascii="Times New Roman" w:hAnsi="Times New Roman" w:cs="Times New Roman"/>
              </w:rPr>
              <w:t>;</w:t>
            </w:r>
          </w:p>
          <w:p w14:paraId="32DC00B1" w14:textId="77777777" w:rsidR="002D2243" w:rsidRPr="009F5322" w:rsidRDefault="002D2243" w:rsidP="00A44C1D">
            <w:pPr>
              <w:tabs>
                <w:tab w:val="left" w:pos="1163"/>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2.1.2.Tīmekļvietnes</w:t>
            </w:r>
            <w:r w:rsidRPr="009F5322" w:rsidDel="00CF28F6">
              <w:rPr>
                <w:rFonts w:ascii="Times New Roman" w:eastAsia="Calibri" w:hAnsi="Times New Roman" w:cs="Times New Roman"/>
              </w:rPr>
              <w:t xml:space="preserve"> </w:t>
            </w:r>
            <w:r w:rsidRPr="009F5322">
              <w:rPr>
                <w:rFonts w:ascii="Times New Roman" w:eastAsia="Calibri" w:hAnsi="Times New Roman" w:cs="Times New Roman"/>
              </w:rPr>
              <w:t>sadaļām jābūt veidotām vizuāli pievilcīgām un ērti lietojamām, vienlaikus nodrošinot to, ka tās apmeklētāji informāciju uztver ne tikai ar tekstuālās informācijas, bet arī ar vizuālo elementu palīdzību;</w:t>
            </w:r>
          </w:p>
          <w:p w14:paraId="3D13537A" w14:textId="77777777" w:rsidR="002D2243" w:rsidRPr="009F5322" w:rsidRDefault="002D2243" w:rsidP="00A44C1D">
            <w:pPr>
              <w:tabs>
                <w:tab w:val="left" w:pos="1163"/>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lastRenderedPageBreak/>
              <w:t>2.1.3.</w:t>
            </w:r>
            <w:r w:rsidRPr="009F5322">
              <w:rPr>
                <w:rFonts w:ascii="Times New Roman" w:eastAsia="Calibri" w:hAnsi="Times New Roman" w:cs="Times New Roman"/>
              </w:rPr>
              <w:t xml:space="preserve">Dizainam jābūt responsīvam, nodrošinot dizaina optimizāciju ekrāniem ar dažādu izšķirtspēju un izmēru, kā arī pielāgotam dažādām mobilajām ierīcēm (viedtālruņiem, planšetēm), </w:t>
            </w:r>
            <w:r>
              <w:rPr>
                <w:rFonts w:ascii="Times New Roman" w:eastAsia="Calibri" w:hAnsi="Times New Roman" w:cs="Times New Roman"/>
              </w:rPr>
              <w:t>Tīmekļvietnes</w:t>
            </w:r>
            <w:r w:rsidRPr="009F5322">
              <w:rPr>
                <w:rFonts w:ascii="Times New Roman" w:eastAsia="Calibri" w:hAnsi="Times New Roman" w:cs="Times New Roman"/>
              </w:rPr>
              <w:t xml:space="preserve"> saturam ir jāpielāgojas dažādu ekrānu izmēriem, nekropļojot tā izskatu;</w:t>
            </w:r>
          </w:p>
          <w:p w14:paraId="29764C9C" w14:textId="77777777" w:rsidR="002D2243" w:rsidRPr="009F5322" w:rsidRDefault="002D2243" w:rsidP="00A44C1D">
            <w:pPr>
              <w:tabs>
                <w:tab w:val="left" w:pos="1163"/>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2.1.4.Tīmekļvietnes</w:t>
            </w:r>
            <w:r w:rsidRPr="009F5322" w:rsidDel="00CF28F6">
              <w:rPr>
                <w:rFonts w:ascii="Times New Roman" w:eastAsia="Calibri" w:hAnsi="Times New Roman" w:cs="Times New Roman"/>
              </w:rPr>
              <w:t xml:space="preserve"> </w:t>
            </w:r>
            <w:r w:rsidRPr="4E1BB93E">
              <w:rPr>
                <w:rFonts w:ascii="Times New Roman" w:eastAsia="Calibri" w:hAnsi="Times New Roman" w:cs="Times New Roman"/>
              </w:rPr>
              <w:t>satura</w:t>
            </w:r>
            <w:r w:rsidRPr="009F5322">
              <w:rPr>
                <w:rFonts w:ascii="Times New Roman" w:eastAsia="Calibri" w:hAnsi="Times New Roman" w:cs="Times New Roman"/>
              </w:rPr>
              <w:t xml:space="preserve"> valoda - latviešu valoda (ar iespēj</w:t>
            </w:r>
            <w:r>
              <w:rPr>
                <w:rFonts w:ascii="Times New Roman" w:eastAsia="Calibri" w:hAnsi="Times New Roman" w:cs="Times New Roman"/>
              </w:rPr>
              <w:t>u</w:t>
            </w:r>
            <w:r w:rsidRPr="009F5322">
              <w:rPr>
                <w:rFonts w:ascii="Times New Roman" w:eastAsia="Calibri" w:hAnsi="Times New Roman" w:cs="Times New Roman"/>
              </w:rPr>
              <w:t xml:space="preserve"> </w:t>
            </w:r>
            <w:r>
              <w:rPr>
                <w:rFonts w:ascii="Times New Roman" w:eastAsia="Calibri" w:hAnsi="Times New Roman" w:cs="Times New Roman"/>
              </w:rPr>
              <w:t xml:space="preserve">nodrošināt automātisko </w:t>
            </w:r>
            <w:r w:rsidRPr="09A7B4A6">
              <w:rPr>
                <w:rFonts w:ascii="Times New Roman" w:eastAsia="Calibri" w:hAnsi="Times New Roman" w:cs="Times New Roman"/>
              </w:rPr>
              <w:t xml:space="preserve">tulkošanu </w:t>
            </w:r>
            <w:r>
              <w:rPr>
                <w:rFonts w:ascii="Times New Roman" w:eastAsia="Calibri" w:hAnsi="Times New Roman" w:cs="Times New Roman"/>
              </w:rPr>
              <w:t>u</w:t>
            </w:r>
            <w:r w:rsidRPr="09A7B4A6">
              <w:rPr>
                <w:rFonts w:ascii="Times New Roman" w:eastAsia="Calibri" w:hAnsi="Times New Roman" w:cs="Times New Roman"/>
              </w:rPr>
              <w:t>z vismaz angļu valodu un iespēju robežu pārējās ES valodās</w:t>
            </w:r>
            <w:r w:rsidRPr="009F5322">
              <w:rPr>
                <w:rFonts w:ascii="Times New Roman" w:eastAsia="Calibri" w:hAnsi="Times New Roman" w:cs="Times New Roman"/>
              </w:rPr>
              <w:t>).</w:t>
            </w:r>
          </w:p>
          <w:p w14:paraId="3A65B59E" w14:textId="77777777" w:rsidR="002D2243" w:rsidRPr="009F5322" w:rsidRDefault="002D2243" w:rsidP="00A44C1D">
            <w:pPr>
              <w:tabs>
                <w:tab w:val="left" w:pos="2307"/>
              </w:tabs>
              <w:ind w:left="142" w:right="69" w:hanging="141"/>
              <w:contextualSpacing/>
              <w:rPr>
                <w:rFonts w:ascii="Times New Roman" w:eastAsia="Calibri" w:hAnsi="Times New Roman" w:cs="Times New Roman"/>
              </w:rPr>
            </w:pPr>
            <w:r>
              <w:rPr>
                <w:rFonts w:ascii="Times New Roman" w:eastAsia="Calibri" w:hAnsi="Times New Roman" w:cs="Times New Roman"/>
              </w:rPr>
              <w:t>2.2.Tīmekļvietnes</w:t>
            </w:r>
            <w:r w:rsidRPr="009F5322" w:rsidDel="00CF28F6">
              <w:rPr>
                <w:rFonts w:ascii="Times New Roman" w:eastAsia="Calibri" w:hAnsi="Times New Roman" w:cs="Times New Roman"/>
              </w:rPr>
              <w:t xml:space="preserve"> </w:t>
            </w:r>
            <w:r w:rsidRPr="009F5322">
              <w:rPr>
                <w:rFonts w:ascii="Times New Roman" w:eastAsia="Calibri" w:hAnsi="Times New Roman" w:cs="Times New Roman"/>
              </w:rPr>
              <w:t>tehniskais risinājums:</w:t>
            </w:r>
          </w:p>
          <w:p w14:paraId="6AF54A09"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2.2.1.Tīmekļvietnes</w:t>
            </w:r>
            <w:r w:rsidRPr="009F5322">
              <w:rPr>
                <w:rFonts w:ascii="Times New Roman" w:eastAsia="Calibri" w:hAnsi="Times New Roman" w:cs="Times New Roman"/>
              </w:rPr>
              <w:t xml:space="preserve"> satura vadībai jāizmanto atvērtā koda satura vadības sistēma (turpmāk tekstā - SVS) </w:t>
            </w:r>
            <w:r w:rsidRPr="009F5322">
              <w:rPr>
                <w:rFonts w:ascii="Times New Roman" w:eastAsia="Calibri" w:hAnsi="Times New Roman" w:cs="Times New Roman"/>
                <w:i/>
                <w:iCs/>
              </w:rPr>
              <w:t>WordPress</w:t>
            </w:r>
            <w:r w:rsidRPr="009F5322">
              <w:rPr>
                <w:rFonts w:ascii="Times New Roman" w:eastAsia="Calibri" w:hAnsi="Times New Roman" w:cs="Times New Roman"/>
              </w:rPr>
              <w:t xml:space="preserve"> jaunākā versija, tās labojumu un atjauninājumu gadījumā lapas funkcionalitāte nedrīkst samazināties vai radīt nestabilu darbību;</w:t>
            </w:r>
          </w:p>
          <w:p w14:paraId="5F261ABA" w14:textId="77777777" w:rsidR="002D2243" w:rsidRPr="00530AAF"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2.2.2.</w:t>
            </w:r>
            <w:r w:rsidRPr="00530AAF">
              <w:rPr>
                <w:rFonts w:ascii="Times New Roman" w:eastAsia="Calibri" w:hAnsi="Times New Roman" w:cs="Times New Roman"/>
              </w:rPr>
              <w:t>SVS funkcionalitātei jābūt pieejamai bez programmēšanas zināšanām;</w:t>
            </w:r>
          </w:p>
          <w:p w14:paraId="53DC3B4B" w14:textId="77777777" w:rsidR="002D2243" w:rsidRPr="00147BB9" w:rsidRDefault="002D2243" w:rsidP="00A44C1D">
            <w:pPr>
              <w:tabs>
                <w:tab w:val="left" w:pos="2307"/>
              </w:tabs>
              <w:ind w:left="367" w:right="69" w:hanging="141"/>
              <w:contextualSpacing/>
              <w:rPr>
                <w:rFonts w:ascii="Times New Roman" w:eastAsia="Calibri" w:hAnsi="Times New Roman" w:cs="Times New Roman"/>
              </w:rPr>
            </w:pPr>
            <w:r w:rsidRPr="00147BB9">
              <w:rPr>
                <w:rFonts w:ascii="Times New Roman" w:eastAsia="Calibri" w:hAnsi="Times New Roman" w:cs="Times New Roman"/>
              </w:rPr>
              <w:t>2.2.3.Lietotāju piekļuve SVS tiek nodrošināta pēc autorizācijas ar administratora piešķirtu lietotājvārdu un paroli;</w:t>
            </w:r>
          </w:p>
          <w:p w14:paraId="42DB9166"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2.2.4.</w:t>
            </w:r>
            <w:r w:rsidRPr="009F5322">
              <w:rPr>
                <w:rFonts w:ascii="Times New Roman" w:eastAsia="Calibri" w:hAnsi="Times New Roman" w:cs="Times New Roman"/>
              </w:rPr>
              <w:t xml:space="preserve">Jāizstrādā responsīva </w:t>
            </w:r>
            <w:r>
              <w:rPr>
                <w:rFonts w:ascii="Times New Roman" w:eastAsia="Calibri" w:hAnsi="Times New Roman" w:cs="Times New Roman"/>
              </w:rPr>
              <w:t>Tīmekļvietnes</w:t>
            </w:r>
            <w:r w:rsidRPr="009F5322" w:rsidDel="00CF28F6">
              <w:rPr>
                <w:rFonts w:ascii="Times New Roman" w:eastAsia="Calibri" w:hAnsi="Times New Roman" w:cs="Times New Roman"/>
              </w:rPr>
              <w:t xml:space="preserve"> </w:t>
            </w:r>
            <w:r w:rsidRPr="009F5322">
              <w:rPr>
                <w:rFonts w:ascii="Times New Roman" w:eastAsia="Calibri" w:hAnsi="Times New Roman" w:cs="Times New Roman"/>
              </w:rPr>
              <w:t xml:space="preserve">versija pārlūkošanai no mobilajām ierīcēm, iekļaujot populārākās sistēmas - </w:t>
            </w:r>
            <w:r w:rsidRPr="00085A06">
              <w:rPr>
                <w:rFonts w:ascii="Times New Roman" w:eastAsia="Calibri" w:hAnsi="Times New Roman" w:cs="Times New Roman"/>
              </w:rPr>
              <w:t>iOS</w:t>
            </w:r>
            <w:r w:rsidRPr="009F5322">
              <w:rPr>
                <w:rFonts w:ascii="Times New Roman" w:eastAsia="Calibri" w:hAnsi="Times New Roman" w:cs="Times New Roman"/>
              </w:rPr>
              <w:t xml:space="preserve"> jaunākas versijas, </w:t>
            </w:r>
            <w:r w:rsidRPr="00085A06">
              <w:rPr>
                <w:rFonts w:ascii="Times New Roman" w:eastAsia="Calibri" w:hAnsi="Times New Roman" w:cs="Times New Roman"/>
              </w:rPr>
              <w:t>Android</w:t>
            </w:r>
            <w:r w:rsidRPr="009F5322">
              <w:rPr>
                <w:rFonts w:ascii="Times New Roman" w:eastAsia="Calibri" w:hAnsi="Times New Roman" w:cs="Times New Roman"/>
              </w:rPr>
              <w:t xml:space="preserve"> jaunākas versijas, optimāli iekļaujot </w:t>
            </w:r>
            <w:r>
              <w:rPr>
                <w:rFonts w:ascii="Times New Roman" w:eastAsia="Calibri" w:hAnsi="Times New Roman" w:cs="Times New Roman"/>
              </w:rPr>
              <w:t>Tīmekļvietnē</w:t>
            </w:r>
            <w:r w:rsidRPr="009F5322" w:rsidDel="00CF28F6">
              <w:rPr>
                <w:rFonts w:ascii="Times New Roman" w:eastAsia="Calibri" w:hAnsi="Times New Roman" w:cs="Times New Roman"/>
              </w:rPr>
              <w:t xml:space="preserve"> </w:t>
            </w:r>
            <w:r w:rsidRPr="009F5322">
              <w:rPr>
                <w:rFonts w:ascii="Times New Roman" w:eastAsia="Calibri" w:hAnsi="Times New Roman" w:cs="Times New Roman"/>
              </w:rPr>
              <w:t>izvietoto informāciju un pārējās lapas izvēlnes;</w:t>
            </w:r>
          </w:p>
          <w:p w14:paraId="7C65D822" w14:textId="77777777" w:rsidR="002D2243" w:rsidRPr="00085A06"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2.2.5.Tīmekļvietnes</w:t>
            </w:r>
            <w:r w:rsidRPr="009F5322" w:rsidDel="00CF28F6">
              <w:rPr>
                <w:rFonts w:ascii="Times New Roman" w:eastAsia="Calibri" w:hAnsi="Times New Roman" w:cs="Times New Roman"/>
              </w:rPr>
              <w:t xml:space="preserve"> </w:t>
            </w:r>
            <w:r w:rsidRPr="009F5322">
              <w:rPr>
                <w:rFonts w:ascii="Times New Roman" w:eastAsia="Calibri" w:hAnsi="Times New Roman" w:cs="Times New Roman"/>
              </w:rPr>
              <w:t>atbilstība meklētājserveriem (SEO): Tīmekļvietne ir jāizstrādā, ievērojot labas SEO izstrādes prakses,</w:t>
            </w:r>
            <w:r w:rsidRPr="009F5322">
              <w:rPr>
                <w:rFonts w:ascii="Times New Roman" w:hAnsi="Times New Roman" w:cs="Times New Roman"/>
              </w:rPr>
              <w:t xml:space="preserve"> </w:t>
            </w:r>
            <w:r w:rsidRPr="009F5322">
              <w:rPr>
                <w:rFonts w:ascii="Times New Roman" w:eastAsia="Calibri" w:hAnsi="Times New Roman" w:cs="Times New Roman"/>
              </w:rPr>
              <w:t xml:space="preserve">attiecībā uz lapas virsrakstiem, teksta pieejamību, ielādes ātrumu un tehniskām SEO prasībām, jānodrošina automātiska lapas virsraksta ģenerēšana un atainošana, kā arī korekts virsrakstu un apakšvirsrakstu formatējums. </w:t>
            </w:r>
            <w:r>
              <w:rPr>
                <w:rFonts w:ascii="Times New Roman" w:eastAsia="Calibri" w:hAnsi="Times New Roman" w:cs="Times New Roman"/>
              </w:rPr>
              <w:t>Tīmekļvietnes</w:t>
            </w:r>
            <w:r w:rsidRPr="009F5322" w:rsidDel="00E270AB">
              <w:rPr>
                <w:rFonts w:ascii="Times New Roman" w:eastAsia="Times New Roman" w:hAnsi="Times New Roman" w:cs="Times New Roman"/>
                <w:lang w:eastAsia="lv-LV"/>
              </w:rPr>
              <w:t xml:space="preserve"> </w:t>
            </w:r>
            <w:r w:rsidRPr="009F5322">
              <w:rPr>
                <w:rFonts w:ascii="Times New Roman" w:eastAsia="Times New Roman" w:hAnsi="Times New Roman" w:cs="Times New Roman"/>
                <w:lang w:eastAsia="lv-LV"/>
              </w:rPr>
              <w:t xml:space="preserve">administrācijas videi jānodrošina iespēja rediģēt lapas nosaukuma un </w:t>
            </w:r>
            <w:r w:rsidRPr="009F5322">
              <w:rPr>
                <w:rFonts w:ascii="Times New Roman" w:eastAsia="Times New Roman" w:hAnsi="Times New Roman" w:cs="Times New Roman"/>
                <w:i/>
                <w:iCs/>
                <w:lang w:eastAsia="lv-LV"/>
              </w:rPr>
              <w:t>meta description</w:t>
            </w:r>
            <w:r w:rsidRPr="009F5322">
              <w:rPr>
                <w:rFonts w:ascii="Times New Roman" w:eastAsia="Times New Roman" w:hAnsi="Times New Roman" w:cs="Times New Roman"/>
                <w:lang w:eastAsia="lv-LV"/>
              </w:rPr>
              <w:t xml:space="preserve"> informāciju, lappuses attēlojumam meklētājprogrammās; </w:t>
            </w:r>
          </w:p>
          <w:p w14:paraId="6A2187A3"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lastRenderedPageBreak/>
              <w:t>2.2.6.Tīmekļvietnei jāatbilst</w:t>
            </w:r>
            <w:r w:rsidRPr="005E1A2B">
              <w:rPr>
                <w:rFonts w:ascii="Times New Roman" w:eastAsia="Calibri" w:hAnsi="Times New Roman" w:cs="Times New Roman"/>
              </w:rPr>
              <w:t xml:space="preserve"> WCAG 2.1 AA līmenim, lai nodrošinātu, ka </w:t>
            </w:r>
            <w:r>
              <w:rPr>
                <w:rFonts w:ascii="Times New Roman" w:eastAsia="Calibri" w:hAnsi="Times New Roman" w:cs="Times New Roman"/>
              </w:rPr>
              <w:t>Tīmekļvietne</w:t>
            </w:r>
            <w:r w:rsidRPr="005E1A2B">
              <w:rPr>
                <w:rFonts w:ascii="Times New Roman" w:eastAsia="Calibri" w:hAnsi="Times New Roman" w:cs="Times New Roman"/>
              </w:rPr>
              <w:t xml:space="preserve"> ir pieejama arī cilvēkiem ar redzes, dzirdes vai motorikas traucējumiem.</w:t>
            </w:r>
          </w:p>
          <w:p w14:paraId="235D58A6"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2.2.7.</w:t>
            </w:r>
            <w:r w:rsidRPr="009F5322">
              <w:rPr>
                <w:rFonts w:ascii="Times New Roman" w:eastAsia="Calibri" w:hAnsi="Times New Roman" w:cs="Times New Roman"/>
              </w:rPr>
              <w:t xml:space="preserve">Informatīvajām vienībām katrā </w:t>
            </w:r>
            <w:r>
              <w:rPr>
                <w:rFonts w:ascii="Times New Roman" w:eastAsia="Calibri" w:hAnsi="Times New Roman" w:cs="Times New Roman"/>
              </w:rPr>
              <w:t>Tīmekļvietnes</w:t>
            </w:r>
            <w:r w:rsidRPr="009F5322" w:rsidDel="001C5FE0">
              <w:rPr>
                <w:rFonts w:ascii="Times New Roman" w:eastAsia="Calibri" w:hAnsi="Times New Roman" w:cs="Times New Roman"/>
              </w:rPr>
              <w:t xml:space="preserve"> </w:t>
            </w:r>
            <w:r w:rsidRPr="009F5322">
              <w:rPr>
                <w:rFonts w:ascii="Times New Roman" w:eastAsia="Calibri" w:hAnsi="Times New Roman" w:cs="Times New Roman"/>
              </w:rPr>
              <w:t>sadaļā (izņemot sākuma lapu) jānodrošina norāde par datumu, kad attiecīgā informācija (sadaļa) ievietota un aktualizēta pēdējo reizi;</w:t>
            </w:r>
          </w:p>
          <w:p w14:paraId="4F1EA960"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2.2.8.</w:t>
            </w:r>
            <w:r w:rsidRPr="009F5322">
              <w:rPr>
                <w:rFonts w:ascii="Times New Roman" w:eastAsia="Calibri" w:hAnsi="Times New Roman" w:cs="Times New Roman"/>
              </w:rPr>
              <w:t>Informatīvajām vienībām jānodrošina drukas versija, kas informatīvās vienības saturu atver drukāšanai pielāgotā formātā, norādot adresi, no kuras saturs izdrukāts; informatīvās vienības drukas versijas atvēršanas datumu un laiku;</w:t>
            </w:r>
          </w:p>
          <w:p w14:paraId="6654B63E"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2.2.9.</w:t>
            </w:r>
            <w:r w:rsidRPr="009F5322">
              <w:rPr>
                <w:rFonts w:ascii="Times New Roman" w:eastAsia="Calibri" w:hAnsi="Times New Roman" w:cs="Times New Roman"/>
              </w:rPr>
              <w:t>Nodrošināt atslēgas vārdu pievienošanas funkcionalitāti rakstiem un to meklēšanu.</w:t>
            </w:r>
          </w:p>
          <w:p w14:paraId="5AE057B7" w14:textId="77777777" w:rsidR="002D2243" w:rsidRPr="00A5173A"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2.2.10.</w:t>
            </w:r>
            <w:r w:rsidRPr="00A5173A">
              <w:rPr>
                <w:rFonts w:ascii="Times New Roman" w:eastAsia="Calibri" w:hAnsi="Times New Roman" w:cs="Times New Roman"/>
              </w:rPr>
              <w:t xml:space="preserve">Apraksta laukiem nepieciešams </w:t>
            </w:r>
            <w:r w:rsidRPr="00A5173A">
              <w:rPr>
                <w:rFonts w:ascii="Times New Roman" w:eastAsia="Calibri" w:hAnsi="Times New Roman" w:cs="Times New Roman"/>
                <w:i/>
                <w:iCs/>
              </w:rPr>
              <w:t>WPBakery Page Builder</w:t>
            </w:r>
            <w:r w:rsidRPr="00A5173A">
              <w:rPr>
                <w:rFonts w:ascii="Times New Roman" w:eastAsia="Calibri" w:hAnsi="Times New Roman" w:cs="Times New Roman"/>
              </w:rPr>
              <w:t xml:space="preserve"> vai līdzvērtīgs risinājums satura formatēšanai, kas ietver iespēju ērti formatēt tekstu, izveidot tabulas. Izstrādātais risinājums nodrošina pievienotā teksta izvadi Tīmekļvietnes dizainā paredzētā šriftā, atbilstošā izmērā un krāsā. Tīmekļvietnes</w:t>
            </w:r>
            <w:r w:rsidRPr="00A5173A" w:rsidDel="001C5FE0">
              <w:rPr>
                <w:rFonts w:ascii="Times New Roman" w:eastAsia="Calibri" w:hAnsi="Times New Roman" w:cs="Times New Roman"/>
              </w:rPr>
              <w:t xml:space="preserve"> </w:t>
            </w:r>
            <w:r w:rsidRPr="00A5173A">
              <w:rPr>
                <w:rFonts w:ascii="Times New Roman" w:eastAsia="Calibri" w:hAnsi="Times New Roman" w:cs="Times New Roman"/>
              </w:rPr>
              <w:t>satura formatēšanas elementi ir elastīgi pārvietojami lapas skatā. Tīmekļvietnes</w:t>
            </w:r>
            <w:r w:rsidRPr="00A5173A" w:rsidDel="001C5FE0">
              <w:rPr>
                <w:rFonts w:ascii="Times New Roman" w:eastAsia="Calibri" w:hAnsi="Times New Roman" w:cs="Times New Roman"/>
              </w:rPr>
              <w:t xml:space="preserve"> </w:t>
            </w:r>
            <w:r w:rsidRPr="00A5173A">
              <w:rPr>
                <w:rFonts w:ascii="Times New Roman" w:eastAsia="Calibri" w:hAnsi="Times New Roman" w:cs="Times New Roman"/>
              </w:rPr>
              <w:t>satura vadības elementu tekstu, izkārtojumu ir iespējams pārveidot pēc Pretendenta vēlmēm un vajadzībām bez programmēšanas zināšanām;</w:t>
            </w:r>
          </w:p>
          <w:p w14:paraId="6B91F699"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2.2.11.Tīmekļvietnes</w:t>
            </w:r>
            <w:r w:rsidRPr="009F5322" w:rsidDel="005927FB">
              <w:rPr>
                <w:rFonts w:ascii="Times New Roman" w:eastAsia="Calibri" w:hAnsi="Times New Roman" w:cs="Times New Roman"/>
              </w:rPr>
              <w:t xml:space="preserve"> </w:t>
            </w:r>
            <w:r w:rsidRPr="009F5322">
              <w:rPr>
                <w:rFonts w:ascii="Times New Roman" w:eastAsia="Calibri" w:hAnsi="Times New Roman" w:cs="Times New Roman"/>
              </w:rPr>
              <w:t xml:space="preserve">sadaļām jānodrošina iespēja lietotājiem dalīties ar šo informāciju sociālo mediju portālos </w:t>
            </w:r>
            <w:r w:rsidRPr="00085A06">
              <w:rPr>
                <w:rFonts w:ascii="Times New Roman" w:eastAsia="Calibri" w:hAnsi="Times New Roman" w:cs="Times New Roman"/>
              </w:rPr>
              <w:t>Facebook</w:t>
            </w:r>
            <w:r w:rsidRPr="009F5322">
              <w:rPr>
                <w:rFonts w:ascii="Times New Roman" w:eastAsia="Calibri" w:hAnsi="Times New Roman" w:cs="Times New Roman"/>
              </w:rPr>
              <w:t xml:space="preserve">, </w:t>
            </w:r>
            <w:r w:rsidRPr="00085A06">
              <w:rPr>
                <w:rFonts w:ascii="Times New Roman" w:eastAsia="Calibri" w:hAnsi="Times New Roman" w:cs="Times New Roman"/>
              </w:rPr>
              <w:t>X, LinkedIN, u.c.</w:t>
            </w:r>
            <w:r w:rsidRPr="009F5322">
              <w:rPr>
                <w:rFonts w:ascii="Times New Roman" w:eastAsia="Calibri" w:hAnsi="Times New Roman" w:cs="Times New Roman"/>
              </w:rPr>
              <w:t>, kā arī nosūtīt uz e-pastu;</w:t>
            </w:r>
          </w:p>
          <w:p w14:paraId="59AE33BB"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2.2.12.</w:t>
            </w:r>
            <w:r w:rsidRPr="009F5322">
              <w:rPr>
                <w:rFonts w:ascii="Times New Roman" w:eastAsia="Calibri" w:hAnsi="Times New Roman" w:cs="Times New Roman"/>
              </w:rPr>
              <w:t>Lietotājam mēģinot atvērt neeksistējošu saiti, jāparāda paziņojums, ka šāda lapa neeksistē un tā jāpārvieto (</w:t>
            </w:r>
            <w:r w:rsidRPr="009F5322">
              <w:rPr>
                <w:rFonts w:ascii="Times New Roman" w:eastAsia="Calibri" w:hAnsi="Times New Roman" w:cs="Times New Roman"/>
                <w:i/>
                <w:iCs/>
              </w:rPr>
              <w:t>redirect</w:t>
            </w:r>
            <w:r w:rsidRPr="009F5322">
              <w:rPr>
                <w:rFonts w:ascii="Times New Roman" w:eastAsia="Calibri" w:hAnsi="Times New Roman" w:cs="Times New Roman"/>
              </w:rPr>
              <w:t>) uz sākuma lapu;</w:t>
            </w:r>
          </w:p>
          <w:p w14:paraId="0B03795C"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2.2.13.</w:t>
            </w:r>
            <w:r w:rsidRPr="009F5322">
              <w:rPr>
                <w:rFonts w:ascii="Times New Roman" w:eastAsia="Calibri" w:hAnsi="Times New Roman" w:cs="Times New Roman"/>
              </w:rPr>
              <w:t xml:space="preserve">Nodrošināt </w:t>
            </w:r>
            <w:r>
              <w:rPr>
                <w:rFonts w:ascii="Times New Roman" w:eastAsia="Calibri" w:hAnsi="Times New Roman" w:cs="Times New Roman"/>
              </w:rPr>
              <w:t>Tīmekļvietnes</w:t>
            </w:r>
            <w:r w:rsidRPr="009F5322" w:rsidDel="002971D6">
              <w:rPr>
                <w:rFonts w:ascii="Times New Roman" w:eastAsia="Calibri" w:hAnsi="Times New Roman" w:cs="Times New Roman"/>
              </w:rPr>
              <w:t xml:space="preserve"> </w:t>
            </w:r>
            <w:r w:rsidRPr="009F5322">
              <w:rPr>
                <w:rFonts w:ascii="Times New Roman" w:eastAsia="Calibri" w:hAnsi="Times New Roman" w:cs="Times New Roman"/>
              </w:rPr>
              <w:t xml:space="preserve">statistikas uzskaiti (kā minimums katrai lapas sadaļai un ierakstam apkopot apmeklētāju skaitu pa </w:t>
            </w:r>
            <w:r w:rsidRPr="009F5322">
              <w:rPr>
                <w:rFonts w:ascii="Times New Roman" w:eastAsia="Calibri" w:hAnsi="Times New Roman" w:cs="Times New Roman"/>
              </w:rPr>
              <w:lastRenderedPageBreak/>
              <w:t>dienām), izmantojot Wordpress iekšēju rīku vai ārēju servisu, kas datu apstrādi veic Eiropas Savienībā un atbilst Vispārīgo datu aizsardzības regulas (turpmāk tekstā – VDAR) prasībām;</w:t>
            </w:r>
          </w:p>
          <w:p w14:paraId="1F536B88"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2.2.14.</w:t>
            </w:r>
            <w:r w:rsidRPr="009F5322">
              <w:rPr>
                <w:rFonts w:ascii="Times New Roman" w:eastAsia="Calibri" w:hAnsi="Times New Roman" w:cs="Times New Roman"/>
              </w:rPr>
              <w:t xml:space="preserve">SVS paredzēt vairāku </w:t>
            </w:r>
            <w:r>
              <w:rPr>
                <w:rFonts w:ascii="Times New Roman" w:eastAsia="Calibri" w:hAnsi="Times New Roman" w:cs="Times New Roman"/>
              </w:rPr>
              <w:t>Tīmekļvietnes</w:t>
            </w:r>
            <w:r w:rsidRPr="009F5322">
              <w:rPr>
                <w:rFonts w:ascii="Times New Roman" w:eastAsia="Calibri" w:hAnsi="Times New Roman" w:cs="Times New Roman"/>
              </w:rPr>
              <w:t xml:space="preserve"> administratoru un lietotāju reģistrēšanu un vienlaicīgu piekļuvi. SVS ietvaros </w:t>
            </w:r>
            <w:r>
              <w:rPr>
                <w:rFonts w:ascii="Times New Roman" w:eastAsia="Calibri" w:hAnsi="Times New Roman" w:cs="Times New Roman"/>
              </w:rPr>
              <w:t>Tīmekļvietnes</w:t>
            </w:r>
            <w:r w:rsidRPr="009F5322">
              <w:rPr>
                <w:rFonts w:ascii="Times New Roman" w:eastAsia="Calibri" w:hAnsi="Times New Roman" w:cs="Times New Roman"/>
              </w:rPr>
              <w:t xml:space="preserve"> administrators (</w:t>
            </w:r>
            <w:r>
              <w:rPr>
                <w:rFonts w:ascii="Times New Roman" w:eastAsia="Calibri" w:hAnsi="Times New Roman" w:cs="Times New Roman"/>
              </w:rPr>
              <w:t>Pakalpojuma sniedzējs</w:t>
            </w:r>
            <w:r w:rsidRPr="009F5322">
              <w:rPr>
                <w:rFonts w:ascii="Times New Roman" w:eastAsia="Calibri" w:hAnsi="Times New Roman" w:cs="Times New Roman"/>
              </w:rPr>
              <w:t xml:space="preserve">) var pievienot, noņemt lietotājus, kā arī mainīt lietotāju paroles to nozaudēšanas gadījumos. Lietotājam ir pamatfunkcijas veikt labojumus, pievienot, dzēst </w:t>
            </w:r>
            <w:r>
              <w:rPr>
                <w:rFonts w:ascii="Times New Roman" w:eastAsia="Calibri" w:hAnsi="Times New Roman" w:cs="Times New Roman"/>
              </w:rPr>
              <w:t>Tīmekļvietnes</w:t>
            </w:r>
            <w:r w:rsidRPr="009F5322">
              <w:rPr>
                <w:rFonts w:ascii="Times New Roman" w:eastAsia="Calibri" w:hAnsi="Times New Roman" w:cs="Times New Roman"/>
              </w:rPr>
              <w:t xml:space="preserve"> saturiskās vienības;</w:t>
            </w:r>
          </w:p>
          <w:p w14:paraId="5E510138" w14:textId="77777777" w:rsidR="002D2243" w:rsidRPr="00CE1D0B"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2.2.15.</w:t>
            </w:r>
            <w:r w:rsidRPr="000C44CD">
              <w:rPr>
                <w:rFonts w:ascii="Times New Roman" w:eastAsia="Calibri" w:hAnsi="Times New Roman" w:cs="Times New Roman"/>
              </w:rPr>
              <w:t xml:space="preserve">Katrai Tīmekļvietnes sadaļai jāsatur norādes uz sadaļas atrašanās </w:t>
            </w:r>
            <w:r w:rsidRPr="00D44EDB">
              <w:rPr>
                <w:rFonts w:ascii="Times New Roman" w:eastAsia="Calibri" w:hAnsi="Times New Roman" w:cs="Times New Roman"/>
              </w:rPr>
              <w:t xml:space="preserve">vietu Tīmekļvietnes </w:t>
            </w:r>
            <w:r w:rsidRPr="000C44CD">
              <w:rPr>
                <w:rFonts w:ascii="Times New Roman" w:eastAsia="Calibri" w:hAnsi="Times New Roman" w:cs="Times New Roman"/>
              </w:rPr>
              <w:t>satura struktūrā (</w:t>
            </w:r>
            <w:r w:rsidRPr="00CE1D0B">
              <w:rPr>
                <w:rFonts w:ascii="Times New Roman" w:eastAsia="Calibri" w:hAnsi="Times New Roman" w:cs="Times New Roman"/>
              </w:rPr>
              <w:t>breadcrumbs);</w:t>
            </w:r>
          </w:p>
          <w:p w14:paraId="64A89FC0" w14:textId="77777777" w:rsidR="002D2243" w:rsidRPr="00CE1D0B"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2.2.16.</w:t>
            </w:r>
            <w:r w:rsidRPr="00CE1D0B">
              <w:rPr>
                <w:rFonts w:ascii="Times New Roman" w:eastAsia="Calibri" w:hAnsi="Times New Roman" w:cs="Times New Roman"/>
              </w:rPr>
              <w:t>Ērta multimediāla satura pievienošana - lai Tīmekļvietnes sadaļu saturs būtu viegli uztverams, ir svarīgi papildus tekstuālam saturam pievienot arī attēlus un video satura elementus; nepieciešams paredzēt ērtu un SEO prasībām atbilstošu mediju bibliotēku;</w:t>
            </w:r>
          </w:p>
          <w:p w14:paraId="340583DC"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2.2.17.</w:t>
            </w:r>
            <w:r w:rsidRPr="009F5322">
              <w:rPr>
                <w:rFonts w:ascii="Times New Roman" w:eastAsia="Calibri" w:hAnsi="Times New Roman" w:cs="Times New Roman"/>
              </w:rPr>
              <w:t xml:space="preserve">Attēlus pievienojot, to izmērs automātiski tiek pielāgots, izslēdzot iespēju, ka </w:t>
            </w:r>
            <w:r>
              <w:rPr>
                <w:rFonts w:ascii="Times New Roman" w:eastAsia="Calibri" w:hAnsi="Times New Roman" w:cs="Times New Roman"/>
              </w:rPr>
              <w:t>T</w:t>
            </w:r>
            <w:r w:rsidRPr="009F5322">
              <w:rPr>
                <w:rFonts w:ascii="Times New Roman" w:eastAsia="Calibri" w:hAnsi="Times New Roman" w:cs="Times New Roman"/>
              </w:rPr>
              <w:t xml:space="preserve">īmekļvietnē apmeklētājiem jālejupielādē liela izmēra datu plūsmas ietilpīgi attēli, kas ietekmē </w:t>
            </w:r>
            <w:r>
              <w:rPr>
                <w:rFonts w:ascii="Times New Roman" w:eastAsia="Calibri" w:hAnsi="Times New Roman" w:cs="Times New Roman"/>
              </w:rPr>
              <w:t>T</w:t>
            </w:r>
            <w:r w:rsidRPr="009F5322">
              <w:rPr>
                <w:rFonts w:ascii="Times New Roman" w:eastAsia="Calibri" w:hAnsi="Times New Roman" w:cs="Times New Roman"/>
              </w:rPr>
              <w:t xml:space="preserve">īmekļvietnes ielādes ātrumu un SEO; </w:t>
            </w:r>
          </w:p>
          <w:p w14:paraId="52A0531B"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2.2.18.</w:t>
            </w:r>
            <w:r w:rsidRPr="009F5322">
              <w:rPr>
                <w:rFonts w:ascii="Times New Roman" w:eastAsia="Calibri" w:hAnsi="Times New Roman" w:cs="Times New Roman"/>
              </w:rPr>
              <w:t xml:space="preserve">Augšupielādētos attēlus </w:t>
            </w:r>
            <w:r>
              <w:rPr>
                <w:rFonts w:ascii="Times New Roman" w:eastAsia="Calibri" w:hAnsi="Times New Roman" w:cs="Times New Roman"/>
              </w:rPr>
              <w:t>T</w:t>
            </w:r>
            <w:r w:rsidRPr="009F5322">
              <w:rPr>
                <w:rFonts w:ascii="Times New Roman" w:eastAsia="Calibri" w:hAnsi="Times New Roman" w:cs="Times New Roman"/>
              </w:rPr>
              <w:t xml:space="preserve">īmekļvietnes publiskajā vidē nedrīkst attēlot saspiestus (kompresētus), attēliem jāmaina izmērs, tās augšupielādes brīdī; </w:t>
            </w:r>
          </w:p>
          <w:p w14:paraId="6BA117E2"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2.2.19.</w:t>
            </w:r>
            <w:r w:rsidRPr="009F5322">
              <w:rPr>
                <w:rFonts w:ascii="Times New Roman" w:eastAsia="Calibri" w:hAnsi="Times New Roman" w:cs="Times New Roman"/>
              </w:rPr>
              <w:t xml:space="preserve">Augšupielādēto attēlu un dokumentu katalogam ir jānodrošina vienību meklēšana pēc nosaukuma; </w:t>
            </w:r>
          </w:p>
          <w:p w14:paraId="1E1E3A94" w14:textId="77777777" w:rsidR="002D2243" w:rsidRPr="00A34C56"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2.2.20.</w:t>
            </w:r>
            <w:r w:rsidRPr="00A34C56">
              <w:rPr>
                <w:rFonts w:ascii="Times New Roman" w:eastAsia="Calibri" w:hAnsi="Times New Roman" w:cs="Times New Roman"/>
              </w:rPr>
              <w:t xml:space="preserve">Dokumentu pievienošana - nepieciešams nodrošināt vismaz šādu dokumentu formātu pievienošanu </w:t>
            </w:r>
            <w:r>
              <w:rPr>
                <w:rFonts w:ascii="Times New Roman" w:eastAsia="Calibri" w:hAnsi="Times New Roman" w:cs="Times New Roman"/>
              </w:rPr>
              <w:t>Tīmekļvietnei</w:t>
            </w:r>
            <w:r w:rsidRPr="00A34C56">
              <w:rPr>
                <w:rFonts w:ascii="Times New Roman" w:eastAsia="Calibri" w:hAnsi="Times New Roman" w:cs="Times New Roman"/>
              </w:rPr>
              <w:t xml:space="preserve"> - </w:t>
            </w:r>
            <w:r w:rsidRPr="00A34C56">
              <w:rPr>
                <w:rFonts w:ascii="Times New Roman" w:eastAsia="Calibri" w:hAnsi="Times New Roman" w:cs="Times New Roman"/>
                <w:i/>
                <w:iCs/>
              </w:rPr>
              <w:t xml:space="preserve">PDF, Word, Excel, Powerpoint, </w:t>
            </w:r>
            <w:r w:rsidRPr="00A34C56">
              <w:rPr>
                <w:rFonts w:ascii="Times New Roman" w:eastAsia="Calibri" w:hAnsi="Times New Roman" w:cs="Times New Roman"/>
              </w:rPr>
              <w:t>JPG, PNG, audio faili, interneta saites. Izvietot iebūvētus PDF failus (embed pdf viewer);</w:t>
            </w:r>
          </w:p>
          <w:p w14:paraId="08BA14D0" w14:textId="77777777" w:rsidR="002D2243" w:rsidRPr="00A34C56"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2.2.21.</w:t>
            </w:r>
            <w:r w:rsidRPr="00A34C56">
              <w:rPr>
                <w:rFonts w:ascii="Times New Roman" w:eastAsia="Calibri" w:hAnsi="Times New Roman" w:cs="Times New Roman"/>
              </w:rPr>
              <w:t xml:space="preserve">Jānodrošina Tīmekļvietnes identiska atainošana un </w:t>
            </w:r>
            <w:r w:rsidRPr="00A34C56">
              <w:rPr>
                <w:rFonts w:ascii="Times New Roman" w:eastAsia="Calibri" w:hAnsi="Times New Roman" w:cs="Times New Roman"/>
              </w:rPr>
              <w:lastRenderedPageBreak/>
              <w:t>funkcionalitātes darbība šādās interneta pārlūkprogrammās: Chrome, Mozilla Firefox, Microsoft Edge, Safari. Opera;</w:t>
            </w:r>
          </w:p>
          <w:p w14:paraId="65BD2941"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2.2.22.Tīmekļvietnes</w:t>
            </w:r>
            <w:r w:rsidRPr="009F5322" w:rsidDel="00604187">
              <w:rPr>
                <w:rFonts w:ascii="Times New Roman" w:eastAsia="Calibri" w:hAnsi="Times New Roman" w:cs="Times New Roman"/>
              </w:rPr>
              <w:t xml:space="preserve"> </w:t>
            </w:r>
            <w:r w:rsidRPr="009F5322">
              <w:rPr>
                <w:rFonts w:ascii="Times New Roman" w:eastAsia="Calibri" w:hAnsi="Times New Roman" w:cs="Times New Roman"/>
              </w:rPr>
              <w:t xml:space="preserve">izstrādes laikā atradīsies uz Izpildītāja servera, pēc izstrādes atradīsies uz </w:t>
            </w:r>
            <w:r w:rsidRPr="198E5DB2">
              <w:rPr>
                <w:rFonts w:ascii="Times New Roman" w:eastAsia="Calibri" w:hAnsi="Times New Roman" w:cs="Times New Roman"/>
              </w:rPr>
              <w:t xml:space="preserve">Pasūtītāja </w:t>
            </w:r>
            <w:r w:rsidRPr="009F5322">
              <w:rPr>
                <w:rFonts w:ascii="Times New Roman" w:eastAsia="Calibri" w:hAnsi="Times New Roman" w:cs="Times New Roman"/>
              </w:rPr>
              <w:t xml:space="preserve">servera. Izpildītājām jāiesniedz un jāsaskaņo ar </w:t>
            </w:r>
            <w:r w:rsidRPr="2F26310E">
              <w:rPr>
                <w:rFonts w:ascii="Times New Roman" w:eastAsia="Calibri" w:hAnsi="Times New Roman" w:cs="Times New Roman"/>
              </w:rPr>
              <w:t>Pasūtītāju</w:t>
            </w:r>
            <w:r>
              <w:rPr>
                <w:rFonts w:ascii="Times New Roman" w:eastAsia="Calibri" w:hAnsi="Times New Roman" w:cs="Times New Roman"/>
              </w:rPr>
              <w:t xml:space="preserve"> Tīmekļvietnes</w:t>
            </w:r>
            <w:r w:rsidRPr="009F5322" w:rsidDel="007830FF">
              <w:rPr>
                <w:rFonts w:ascii="Times New Roman" w:eastAsia="Calibri" w:hAnsi="Times New Roman" w:cs="Times New Roman"/>
              </w:rPr>
              <w:t xml:space="preserve"> </w:t>
            </w:r>
            <w:r w:rsidRPr="009F5322">
              <w:rPr>
                <w:rFonts w:ascii="Times New Roman" w:eastAsia="Calibri" w:hAnsi="Times New Roman" w:cs="Times New Roman"/>
              </w:rPr>
              <w:t xml:space="preserve">tehniskie parametri servera prasībām, lai </w:t>
            </w:r>
            <w:r w:rsidRPr="63DDBE06">
              <w:rPr>
                <w:rFonts w:ascii="Times New Roman" w:eastAsia="Calibri" w:hAnsi="Times New Roman" w:cs="Times New Roman"/>
              </w:rPr>
              <w:t>Pasūtītājs</w:t>
            </w:r>
            <w:r w:rsidRPr="009F5322">
              <w:rPr>
                <w:rFonts w:ascii="Times New Roman" w:eastAsia="Calibri" w:hAnsi="Times New Roman" w:cs="Times New Roman"/>
              </w:rPr>
              <w:t xml:space="preserve"> var nodrošināt attiecīgas servera iespējas. Izpildītājs sadarbojas ar </w:t>
            </w:r>
            <w:r w:rsidRPr="0CB76030">
              <w:rPr>
                <w:rFonts w:ascii="Times New Roman" w:eastAsia="Calibri" w:hAnsi="Times New Roman" w:cs="Times New Roman"/>
              </w:rPr>
              <w:t>Pasūtītāju</w:t>
            </w:r>
            <w:r w:rsidRPr="009F5322">
              <w:rPr>
                <w:rFonts w:ascii="Times New Roman" w:eastAsia="Calibri" w:hAnsi="Times New Roman" w:cs="Times New Roman"/>
              </w:rPr>
              <w:t xml:space="preserve"> par </w:t>
            </w:r>
            <w:r>
              <w:rPr>
                <w:rFonts w:ascii="Times New Roman" w:eastAsia="Calibri" w:hAnsi="Times New Roman" w:cs="Times New Roman"/>
              </w:rPr>
              <w:t>Tīmekļvietnes</w:t>
            </w:r>
            <w:r w:rsidRPr="009F5322" w:rsidDel="00E1205E">
              <w:rPr>
                <w:rFonts w:ascii="Times New Roman" w:eastAsia="Calibri" w:hAnsi="Times New Roman" w:cs="Times New Roman"/>
              </w:rPr>
              <w:t xml:space="preserve"> </w:t>
            </w:r>
            <w:r w:rsidRPr="009F5322">
              <w:rPr>
                <w:rFonts w:ascii="Times New Roman" w:eastAsia="Calibri" w:hAnsi="Times New Roman" w:cs="Times New Roman"/>
              </w:rPr>
              <w:t xml:space="preserve">pārvirzīšanu uz </w:t>
            </w:r>
            <w:r w:rsidRPr="20232CAA">
              <w:rPr>
                <w:rFonts w:ascii="Times New Roman" w:eastAsia="Calibri" w:hAnsi="Times New Roman" w:cs="Times New Roman"/>
              </w:rPr>
              <w:t>Pasūtītāja</w:t>
            </w:r>
            <w:r w:rsidRPr="009F5322">
              <w:rPr>
                <w:rFonts w:ascii="Times New Roman" w:eastAsia="Calibri" w:hAnsi="Times New Roman" w:cs="Times New Roman"/>
              </w:rPr>
              <w:t xml:space="preserve"> serveri;</w:t>
            </w:r>
            <w:r>
              <w:rPr>
                <w:rFonts w:ascii="Times New Roman" w:eastAsia="Calibri" w:hAnsi="Times New Roman" w:cs="Times New Roman"/>
              </w:rPr>
              <w:t xml:space="preserve"> Tīmekļvietne</w:t>
            </w:r>
            <w:r w:rsidDel="009B3107">
              <w:rPr>
                <w:rFonts w:ascii="Times New Roman" w:eastAsia="Calibri" w:hAnsi="Times New Roman" w:cs="Times New Roman"/>
              </w:rPr>
              <w:t xml:space="preserve"> </w:t>
            </w:r>
            <w:r>
              <w:rPr>
                <w:rFonts w:ascii="Times New Roman" w:eastAsia="Calibri" w:hAnsi="Times New Roman" w:cs="Times New Roman"/>
              </w:rPr>
              <w:t xml:space="preserve">jāizstrādā tā, lai to varētu uzstādīt uz </w:t>
            </w:r>
            <w:r w:rsidRPr="29525ABB">
              <w:rPr>
                <w:rFonts w:ascii="Times New Roman" w:eastAsia="Calibri" w:hAnsi="Times New Roman" w:cs="Times New Roman"/>
              </w:rPr>
              <w:t>Pasūtītāja</w:t>
            </w:r>
            <w:r>
              <w:rPr>
                <w:rFonts w:ascii="Times New Roman" w:eastAsia="Calibri" w:hAnsi="Times New Roman" w:cs="Times New Roman"/>
              </w:rPr>
              <w:t xml:space="preserve"> servera vmware virtualizācijas platformas, nododot virtualizācijas mašīnu vai to uzstādot uz servera, </w:t>
            </w:r>
            <w:r w:rsidRPr="644E5AAE">
              <w:rPr>
                <w:rFonts w:ascii="Times New Roman" w:eastAsia="Calibri" w:hAnsi="Times New Roman" w:cs="Times New Roman"/>
              </w:rPr>
              <w:t>Izpildītājam</w:t>
            </w:r>
            <w:r>
              <w:rPr>
                <w:rFonts w:ascii="Times New Roman" w:eastAsia="Calibri" w:hAnsi="Times New Roman" w:cs="Times New Roman"/>
              </w:rPr>
              <w:t xml:space="preserve"> nodrošinot piekļuvi. Jānodrošina darbība uz linux OS jaunākas versijas vides. Jāpiegādā pirmkods un instrukcija par lapas uzstādīšanu uz neatkarīga servera pa soļiem, tāpat instrukcijas par rezerves kopiju izveidi un uzturēšanu.</w:t>
            </w:r>
          </w:p>
          <w:p w14:paraId="24E49D93"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2.2.23.</w:t>
            </w:r>
            <w:r w:rsidRPr="009F5322">
              <w:rPr>
                <w:rFonts w:ascii="Times New Roman" w:eastAsia="Calibri" w:hAnsi="Times New Roman" w:cs="Times New Roman"/>
              </w:rPr>
              <w:t xml:space="preserve">Nodrošināt </w:t>
            </w:r>
            <w:r>
              <w:rPr>
                <w:rFonts w:ascii="Times New Roman" w:eastAsia="Calibri" w:hAnsi="Times New Roman" w:cs="Times New Roman"/>
              </w:rPr>
              <w:t>Tīmekļvietnes</w:t>
            </w:r>
            <w:r w:rsidRPr="009F5322" w:rsidDel="001E76F4">
              <w:rPr>
                <w:rFonts w:ascii="Times New Roman" w:eastAsia="Calibri" w:hAnsi="Times New Roman" w:cs="Times New Roman"/>
              </w:rPr>
              <w:t xml:space="preserve"> </w:t>
            </w:r>
            <w:r w:rsidRPr="009F5322">
              <w:rPr>
                <w:rFonts w:ascii="Times New Roman" w:eastAsia="Calibri" w:hAnsi="Times New Roman" w:cs="Times New Roman"/>
              </w:rPr>
              <w:t>nepārtrauktu darbību vienlaicīgi 500 (maksimums) lietotājiem uz pasūtītāja servera;</w:t>
            </w:r>
          </w:p>
          <w:p w14:paraId="717DC6A6" w14:textId="77777777" w:rsidR="002D2243" w:rsidRPr="009F532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2.2.24.Tīmekļvietnes</w:t>
            </w:r>
            <w:r w:rsidRPr="009F5322" w:rsidDel="001E76F4">
              <w:rPr>
                <w:rFonts w:ascii="Times New Roman" w:eastAsia="Calibri" w:hAnsi="Times New Roman" w:cs="Times New Roman"/>
              </w:rPr>
              <w:t xml:space="preserve"> </w:t>
            </w:r>
            <w:r w:rsidRPr="009F5322">
              <w:rPr>
                <w:rFonts w:ascii="Times New Roman" w:eastAsia="Calibri" w:hAnsi="Times New Roman" w:cs="Times New Roman"/>
              </w:rPr>
              <w:t xml:space="preserve">domēna </w:t>
            </w:r>
            <w:r>
              <w:rPr>
                <w:rFonts w:ascii="Times New Roman" w:eastAsia="Calibri" w:hAnsi="Times New Roman" w:cs="Times New Roman"/>
              </w:rPr>
              <w:t>vārda</w:t>
            </w:r>
            <w:r w:rsidRPr="009F5322">
              <w:rPr>
                <w:rFonts w:ascii="Times New Roman" w:eastAsia="Calibri" w:hAnsi="Times New Roman" w:cs="Times New Roman"/>
              </w:rPr>
              <w:t xml:space="preserve"> un domēna uzturēšanu nodrošina </w:t>
            </w:r>
            <w:r>
              <w:rPr>
                <w:rFonts w:ascii="Times New Roman" w:eastAsia="Calibri" w:hAnsi="Times New Roman" w:cs="Times New Roman"/>
              </w:rPr>
              <w:t>Pasūtītājs</w:t>
            </w:r>
            <w:r w:rsidRPr="009F5322">
              <w:rPr>
                <w:rFonts w:ascii="Times New Roman" w:eastAsia="Calibri" w:hAnsi="Times New Roman" w:cs="Times New Roman"/>
              </w:rPr>
              <w:t>;</w:t>
            </w:r>
          </w:p>
          <w:p w14:paraId="013ABBA1" w14:textId="77777777" w:rsidR="002D2243"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2.2.25.Pretendents</w:t>
            </w:r>
            <w:r w:rsidRPr="009F5322">
              <w:rPr>
                <w:rFonts w:ascii="Times New Roman" w:eastAsia="Calibri" w:hAnsi="Times New Roman" w:cs="Times New Roman"/>
              </w:rPr>
              <w:t xml:space="preserve"> nodrošina </w:t>
            </w:r>
            <w:r>
              <w:rPr>
                <w:rFonts w:ascii="Times New Roman" w:eastAsia="Calibri" w:hAnsi="Times New Roman" w:cs="Times New Roman"/>
              </w:rPr>
              <w:t>Tīmekļvietnes</w:t>
            </w:r>
            <w:r w:rsidRPr="009F5322" w:rsidDel="00BB5FEF">
              <w:rPr>
                <w:rFonts w:ascii="Times New Roman" w:eastAsia="Calibri" w:hAnsi="Times New Roman" w:cs="Times New Roman"/>
              </w:rPr>
              <w:t xml:space="preserve"> </w:t>
            </w:r>
            <w:r w:rsidRPr="009F5322">
              <w:rPr>
                <w:rFonts w:ascii="Times New Roman" w:eastAsia="Calibri" w:hAnsi="Times New Roman" w:cs="Times New Roman"/>
              </w:rPr>
              <w:t>SSL drošības sertifikāta iegādi</w:t>
            </w:r>
            <w:r>
              <w:rPr>
                <w:rFonts w:ascii="Times New Roman" w:eastAsia="Calibri" w:hAnsi="Times New Roman" w:cs="Times New Roman"/>
              </w:rPr>
              <w:t>;</w:t>
            </w:r>
          </w:p>
          <w:p w14:paraId="453CC390" w14:textId="77777777" w:rsidR="002D2243"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2.3.Tērzēšanas lietotne (čata funkcija) ar reālu operatoru anonīmiem lietotājiem:</w:t>
            </w:r>
          </w:p>
          <w:p w14:paraId="47274E5E" w14:textId="77777777" w:rsidR="002D2243"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2.3.1.Tērzēšanas lietotne darbojas no 12:00-22:00;</w:t>
            </w:r>
          </w:p>
          <w:p w14:paraId="49F65665" w14:textId="77777777" w:rsidR="002D2243"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2.3.3.iespēja atstāt ziņu ārpus darba laika;</w:t>
            </w:r>
          </w:p>
          <w:p w14:paraId="0A5D5043" w14:textId="77777777" w:rsidR="002D2243"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2.3.4.</w:t>
            </w:r>
            <w:r w:rsidRPr="00C10D98">
              <w:rPr>
                <w:rFonts w:ascii="Times New Roman" w:eastAsia="Calibri" w:hAnsi="Times New Roman" w:cs="Times New Roman"/>
              </w:rPr>
              <w:t>sarakstes arhīvs vai saturs netiek veidots, proti</w:t>
            </w:r>
            <w:r>
              <w:rPr>
                <w:rFonts w:ascii="Times New Roman" w:eastAsia="Calibri" w:hAnsi="Times New Roman" w:cs="Times New Roman"/>
              </w:rPr>
              <w:t>,</w:t>
            </w:r>
            <w:r w:rsidRPr="00C10D98">
              <w:rPr>
                <w:rFonts w:ascii="Times New Roman" w:eastAsia="Calibri" w:hAnsi="Times New Roman" w:cs="Times New Roman"/>
              </w:rPr>
              <w:t xml:space="preserve"> paliek tikai auditācijas pieraksti par čata sākumu un beigu laiku</w:t>
            </w:r>
            <w:r>
              <w:rPr>
                <w:rFonts w:ascii="Times New Roman" w:eastAsia="Calibri" w:hAnsi="Times New Roman" w:cs="Times New Roman"/>
              </w:rPr>
              <w:t>;</w:t>
            </w:r>
          </w:p>
          <w:p w14:paraId="38DCDF93" w14:textId="77777777" w:rsidR="002D2243" w:rsidRPr="000A3D12" w:rsidRDefault="002D2243" w:rsidP="00A44C1D">
            <w:pPr>
              <w:tabs>
                <w:tab w:val="left" w:pos="2307"/>
              </w:tabs>
              <w:ind w:left="367" w:right="69" w:hanging="141"/>
              <w:contextualSpacing/>
              <w:rPr>
                <w:rFonts w:ascii="Times New Roman" w:eastAsia="Calibri" w:hAnsi="Times New Roman" w:cs="Times New Roman"/>
              </w:rPr>
            </w:pPr>
            <w:r>
              <w:rPr>
                <w:rFonts w:ascii="Times New Roman" w:eastAsia="Calibri" w:hAnsi="Times New Roman" w:cs="Times New Roman"/>
              </w:rPr>
              <w:t>2.3.5.</w:t>
            </w:r>
            <w:r w:rsidRPr="00DD1466">
              <w:rPr>
                <w:rFonts w:ascii="Times New Roman" w:eastAsia="Calibri" w:hAnsi="Times New Roman" w:cs="Times New Roman"/>
              </w:rPr>
              <w:t>čats ir anonīms un sarakstes netiek saglabātas</w:t>
            </w:r>
            <w:r w:rsidDel="00D15B29">
              <w:rPr>
                <w:rFonts w:ascii="Times New Roman" w:eastAsia="Calibri" w:hAnsi="Times New Roman" w:cs="Times New Roman"/>
              </w:rPr>
              <w:t>.</w:t>
            </w:r>
          </w:p>
        </w:tc>
        <w:tc>
          <w:tcPr>
            <w:tcW w:w="1268" w:type="pct"/>
          </w:tcPr>
          <w:p w14:paraId="0C79DDF3" w14:textId="77777777" w:rsidR="002D2243" w:rsidRPr="009F5322" w:rsidRDefault="002D2243" w:rsidP="00A63505">
            <w:pPr>
              <w:contextualSpacing/>
              <w:rPr>
                <w:rFonts w:ascii="Times New Roman" w:eastAsia="Calibri" w:hAnsi="Times New Roman" w:cs="Times New Roman"/>
                <w:b/>
              </w:rPr>
            </w:pPr>
          </w:p>
        </w:tc>
      </w:tr>
      <w:tr w:rsidR="002D2243" w14:paraId="57D5E6EA" w14:textId="77777777" w:rsidTr="00557E0C">
        <w:tc>
          <w:tcPr>
            <w:tcW w:w="299" w:type="pct"/>
          </w:tcPr>
          <w:p w14:paraId="7031C8BC" w14:textId="77777777" w:rsidR="002D2243" w:rsidRDefault="002D2243" w:rsidP="00A63505">
            <w:pPr>
              <w:widowControl w:val="0"/>
              <w:tabs>
                <w:tab w:val="left" w:pos="5040"/>
              </w:tabs>
              <w:spacing w:line="276" w:lineRule="auto"/>
              <w:rPr>
                <w:rFonts w:ascii="Times New Roman" w:eastAsia="Courier New" w:hAnsi="Times New Roman" w:cs="Times New Roman"/>
                <w:bCs/>
                <w:iCs/>
                <w:lang w:eastAsia="lv-LV"/>
              </w:rPr>
            </w:pPr>
            <w:r>
              <w:rPr>
                <w:rFonts w:ascii="Times New Roman" w:eastAsia="Courier New" w:hAnsi="Times New Roman" w:cs="Times New Roman"/>
                <w:bCs/>
                <w:iCs/>
                <w:lang w:eastAsia="lv-LV"/>
              </w:rPr>
              <w:lastRenderedPageBreak/>
              <w:t>3.</w:t>
            </w:r>
          </w:p>
        </w:tc>
        <w:tc>
          <w:tcPr>
            <w:tcW w:w="1364" w:type="pct"/>
          </w:tcPr>
          <w:p w14:paraId="40EECFC7" w14:textId="77777777" w:rsidR="002D2243" w:rsidRPr="00526EB7" w:rsidRDefault="002D2243" w:rsidP="00A44C1D">
            <w:pPr>
              <w:widowControl w:val="0"/>
              <w:tabs>
                <w:tab w:val="left" w:pos="5040"/>
              </w:tabs>
              <w:spacing w:line="276" w:lineRule="auto"/>
              <w:ind w:left="39" w:right="126" w:hanging="39"/>
              <w:rPr>
                <w:rFonts w:ascii="Times New Roman" w:eastAsia="Courier New" w:hAnsi="Times New Roman" w:cs="Times New Roman"/>
                <w:bCs/>
                <w:iCs/>
                <w:lang w:eastAsia="lv-LV"/>
              </w:rPr>
            </w:pPr>
            <w:r w:rsidRPr="003F08A7">
              <w:rPr>
                <w:rFonts w:ascii="Times New Roman" w:eastAsia="Calibri" w:hAnsi="Times New Roman" w:cs="Times New Roman"/>
                <w:b/>
                <w:bCs/>
              </w:rPr>
              <w:t>Tīmekļvietnē</w:t>
            </w:r>
            <w:r w:rsidRPr="00526EB7" w:rsidDel="00CB5365">
              <w:rPr>
                <w:rFonts w:ascii="Times New Roman" w:hAnsi="Times New Roman" w:cs="Times New Roman"/>
                <w:b/>
                <w:bCs/>
                <w:lang w:eastAsia="lv-LV"/>
              </w:rPr>
              <w:t xml:space="preserve"> </w:t>
            </w:r>
            <w:r w:rsidRPr="00526EB7">
              <w:rPr>
                <w:rFonts w:ascii="Times New Roman" w:hAnsi="Times New Roman" w:cs="Times New Roman"/>
                <w:b/>
                <w:bCs/>
                <w:lang w:eastAsia="lv-LV"/>
              </w:rPr>
              <w:t>iekļaujamie elementi</w:t>
            </w:r>
          </w:p>
        </w:tc>
        <w:tc>
          <w:tcPr>
            <w:tcW w:w="2070" w:type="pct"/>
          </w:tcPr>
          <w:p w14:paraId="24A5EC52" w14:textId="77777777" w:rsidR="002D2243" w:rsidRPr="00526EB7" w:rsidRDefault="002D2243" w:rsidP="00A44C1D">
            <w:pPr>
              <w:tabs>
                <w:tab w:val="left" w:pos="3402"/>
              </w:tabs>
              <w:ind w:left="142" w:right="39" w:hanging="142"/>
              <w:contextualSpacing/>
              <w:rPr>
                <w:rFonts w:ascii="Times New Roman" w:eastAsia="Calibri" w:hAnsi="Times New Roman" w:cs="Times New Roman"/>
              </w:rPr>
            </w:pPr>
            <w:r w:rsidRPr="00526EB7">
              <w:rPr>
                <w:rFonts w:ascii="Times New Roman" w:eastAsia="Calibri" w:hAnsi="Times New Roman" w:cs="Times New Roman"/>
              </w:rPr>
              <w:t xml:space="preserve">3.1.Veidojot </w:t>
            </w:r>
            <w:r>
              <w:rPr>
                <w:rFonts w:ascii="Times New Roman" w:eastAsia="Calibri" w:hAnsi="Times New Roman" w:cs="Times New Roman"/>
              </w:rPr>
              <w:t>Tīmekļvietnes</w:t>
            </w:r>
            <w:r w:rsidRPr="00526EB7">
              <w:rPr>
                <w:rFonts w:ascii="Times New Roman" w:eastAsia="Calibri" w:hAnsi="Times New Roman" w:cs="Times New Roman"/>
              </w:rPr>
              <w:t xml:space="preserve"> vizuālo struktūru, jāiekļauj šādi elementi:</w:t>
            </w:r>
          </w:p>
          <w:p w14:paraId="0C67D644" w14:textId="77777777" w:rsidR="002D2243" w:rsidRPr="00280E34" w:rsidRDefault="002D2243" w:rsidP="00A44C1D">
            <w:pPr>
              <w:tabs>
                <w:tab w:val="left" w:pos="3402"/>
              </w:tabs>
              <w:ind w:left="367" w:right="0" w:hanging="142"/>
              <w:contextualSpacing/>
              <w:rPr>
                <w:rFonts w:ascii="Times New Roman" w:eastAsia="Calibri" w:hAnsi="Times New Roman" w:cs="Times New Roman"/>
              </w:rPr>
            </w:pPr>
            <w:r>
              <w:rPr>
                <w:rFonts w:ascii="Times New Roman" w:eastAsia="Calibri" w:hAnsi="Times New Roman" w:cs="Times New Roman"/>
              </w:rPr>
              <w:lastRenderedPageBreak/>
              <w:t xml:space="preserve">   </w:t>
            </w:r>
            <w:r w:rsidRPr="00280E34">
              <w:rPr>
                <w:rFonts w:ascii="Times New Roman" w:eastAsia="Calibri" w:hAnsi="Times New Roman" w:cs="Times New Roman"/>
              </w:rPr>
              <w:t xml:space="preserve">3.1.1. Navigācijas ceļš, kas parādāms, lietotājam nonākot dziļāk </w:t>
            </w:r>
            <w:r>
              <w:rPr>
                <w:rFonts w:ascii="Times New Roman" w:eastAsia="Calibri" w:hAnsi="Times New Roman" w:cs="Times New Roman"/>
              </w:rPr>
              <w:t xml:space="preserve">Tīmekļvietnes </w:t>
            </w:r>
            <w:r w:rsidRPr="00280E34">
              <w:rPr>
                <w:rFonts w:ascii="Times New Roman" w:eastAsia="Calibri" w:hAnsi="Times New Roman" w:cs="Times New Roman"/>
              </w:rPr>
              <w:t>sadaļās;</w:t>
            </w:r>
          </w:p>
          <w:p w14:paraId="0693A554" w14:textId="77777777" w:rsidR="002D2243" w:rsidRPr="00280E34" w:rsidRDefault="002D2243" w:rsidP="00A44C1D">
            <w:pPr>
              <w:tabs>
                <w:tab w:val="left" w:pos="3402"/>
              </w:tabs>
              <w:ind w:left="367" w:right="37" w:hanging="142"/>
              <w:contextualSpacing/>
              <w:rPr>
                <w:rFonts w:ascii="Times New Roman" w:eastAsia="Calibri" w:hAnsi="Times New Roman" w:cs="Times New Roman"/>
              </w:rPr>
            </w:pPr>
            <w:r w:rsidRPr="00280E34">
              <w:rPr>
                <w:rFonts w:ascii="Times New Roman" w:eastAsia="Calibri" w:hAnsi="Times New Roman" w:cs="Times New Roman"/>
              </w:rPr>
              <w:t>3.1.2. Palīgrīki: lapas karte; meklēšana, tīmekļvietnes tālummaiņa;</w:t>
            </w:r>
          </w:p>
          <w:p w14:paraId="693A4AF3" w14:textId="77777777" w:rsidR="002D2243" w:rsidRPr="006F4D41" w:rsidRDefault="002D2243" w:rsidP="00A44C1D">
            <w:pPr>
              <w:tabs>
                <w:tab w:val="left" w:pos="3402"/>
              </w:tabs>
              <w:ind w:left="367" w:right="37" w:hanging="142"/>
              <w:contextualSpacing/>
              <w:rPr>
                <w:rFonts w:ascii="Times New Roman" w:eastAsia="Calibri" w:hAnsi="Times New Roman" w:cs="Times New Roman"/>
              </w:rPr>
            </w:pPr>
            <w:r w:rsidRPr="006F4D41">
              <w:rPr>
                <w:rFonts w:ascii="Times New Roman" w:eastAsia="Calibri" w:hAnsi="Times New Roman" w:cs="Times New Roman"/>
              </w:rPr>
              <w:t xml:space="preserve">3.1.3. </w:t>
            </w:r>
            <w:r>
              <w:rPr>
                <w:rFonts w:ascii="Times New Roman" w:eastAsia="Calibri" w:hAnsi="Times New Roman" w:cs="Times New Roman"/>
              </w:rPr>
              <w:t>Tīmekļvietnes</w:t>
            </w:r>
            <w:r w:rsidRPr="006F4D41" w:rsidDel="00DB0055">
              <w:rPr>
                <w:rFonts w:ascii="Times New Roman" w:eastAsia="Calibri" w:hAnsi="Times New Roman" w:cs="Times New Roman"/>
              </w:rPr>
              <w:t xml:space="preserve"> </w:t>
            </w:r>
            <w:r w:rsidRPr="006F4D41">
              <w:rPr>
                <w:rFonts w:ascii="Times New Roman" w:eastAsia="Calibri" w:hAnsi="Times New Roman" w:cs="Times New Roman"/>
              </w:rPr>
              <w:t xml:space="preserve">sadaļu izvēlnes josla lapas augšpusē, kas atļauj izvēlēties nepieciešamo </w:t>
            </w:r>
            <w:r>
              <w:rPr>
                <w:rFonts w:ascii="Times New Roman" w:eastAsia="Calibri" w:hAnsi="Times New Roman" w:cs="Times New Roman"/>
              </w:rPr>
              <w:t>Tīmekļvietnes</w:t>
            </w:r>
            <w:r w:rsidRPr="006F4D41" w:rsidDel="00CB5365">
              <w:rPr>
                <w:rFonts w:ascii="Times New Roman" w:eastAsia="Calibri" w:hAnsi="Times New Roman" w:cs="Times New Roman"/>
              </w:rPr>
              <w:t xml:space="preserve"> </w:t>
            </w:r>
            <w:r w:rsidRPr="006F4D41">
              <w:rPr>
                <w:rFonts w:ascii="Times New Roman" w:eastAsia="Calibri" w:hAnsi="Times New Roman" w:cs="Times New Roman"/>
              </w:rPr>
              <w:t>sadaļu un apakšsadaļas, seko līdzi, velkot lapu uz leju. Jāpielāgo sašaurināts sadaļu izvēlnes joslas dizains;</w:t>
            </w:r>
          </w:p>
          <w:p w14:paraId="7C5A3865" w14:textId="77777777" w:rsidR="002D2243" w:rsidRPr="006F4D41" w:rsidRDefault="002D2243" w:rsidP="00A44C1D">
            <w:pPr>
              <w:tabs>
                <w:tab w:val="left" w:pos="3402"/>
              </w:tabs>
              <w:ind w:left="367" w:right="37" w:hanging="142"/>
              <w:contextualSpacing/>
              <w:rPr>
                <w:rFonts w:ascii="Times New Roman" w:eastAsia="Calibri" w:hAnsi="Times New Roman" w:cs="Times New Roman"/>
              </w:rPr>
            </w:pPr>
            <w:r w:rsidRPr="006F4D41">
              <w:rPr>
                <w:rFonts w:ascii="Times New Roman" w:eastAsia="Calibri" w:hAnsi="Times New Roman" w:cs="Times New Roman"/>
              </w:rPr>
              <w:t xml:space="preserve">3.1.4. Katras </w:t>
            </w:r>
            <w:r>
              <w:rPr>
                <w:rFonts w:ascii="Times New Roman" w:eastAsia="Calibri" w:hAnsi="Times New Roman" w:cs="Times New Roman"/>
              </w:rPr>
              <w:t>Tīmekļvietnes</w:t>
            </w:r>
            <w:r w:rsidRPr="006F4D41" w:rsidDel="00CB5365">
              <w:rPr>
                <w:rFonts w:ascii="Times New Roman" w:eastAsia="Calibri" w:hAnsi="Times New Roman" w:cs="Times New Roman"/>
              </w:rPr>
              <w:t xml:space="preserve"> </w:t>
            </w:r>
            <w:r w:rsidRPr="006F4D41">
              <w:rPr>
                <w:rFonts w:ascii="Times New Roman" w:eastAsia="Calibri" w:hAnsi="Times New Roman" w:cs="Times New Roman"/>
              </w:rPr>
              <w:t>sadaļas raksturojošu fotoattēlu augšpusē zem sadaļu izvēlnes un sadaļas virsrakstu;</w:t>
            </w:r>
          </w:p>
          <w:p w14:paraId="2C327F04" w14:textId="77777777" w:rsidR="002D2243" w:rsidRPr="006F4D41" w:rsidRDefault="002D2243" w:rsidP="00A44C1D">
            <w:pPr>
              <w:tabs>
                <w:tab w:val="left" w:pos="3402"/>
              </w:tabs>
              <w:ind w:left="367" w:right="37" w:hanging="142"/>
              <w:contextualSpacing/>
              <w:rPr>
                <w:rFonts w:ascii="Times New Roman" w:eastAsia="Calibri" w:hAnsi="Times New Roman" w:cs="Times New Roman"/>
              </w:rPr>
            </w:pPr>
            <w:r w:rsidRPr="006F4D41">
              <w:rPr>
                <w:rFonts w:ascii="Times New Roman" w:eastAsia="Calibri" w:hAnsi="Times New Roman" w:cs="Times New Roman"/>
              </w:rPr>
              <w:t>3.1.5. Apakšizvēlni, iekļaujot 2.-4.līmeņa ierakstus, ja sadaļai ir apakšizvēlne;</w:t>
            </w:r>
          </w:p>
          <w:p w14:paraId="283F8DE7" w14:textId="77777777" w:rsidR="002D2243" w:rsidRPr="006F4D41" w:rsidRDefault="002D2243" w:rsidP="00A44C1D">
            <w:pPr>
              <w:tabs>
                <w:tab w:val="left" w:pos="3402"/>
              </w:tabs>
              <w:ind w:left="367" w:right="37" w:hanging="142"/>
              <w:contextualSpacing/>
              <w:rPr>
                <w:rFonts w:ascii="Times New Roman" w:eastAsia="Calibri" w:hAnsi="Times New Roman" w:cs="Times New Roman"/>
              </w:rPr>
            </w:pPr>
            <w:r w:rsidRPr="006F4D41">
              <w:rPr>
                <w:rFonts w:ascii="Times New Roman" w:eastAsia="Calibri" w:hAnsi="Times New Roman" w:cs="Times New Roman"/>
              </w:rPr>
              <w:t xml:space="preserve">3.1.6. Dizaina lauks lapas apakšējā sadaļā ar kontaktinformāciju, logo un saitēm uz svarīgākajām </w:t>
            </w:r>
            <w:r>
              <w:rPr>
                <w:rFonts w:ascii="Times New Roman" w:eastAsia="Calibri" w:hAnsi="Times New Roman" w:cs="Times New Roman"/>
              </w:rPr>
              <w:t>Tīmekļvietnes</w:t>
            </w:r>
            <w:r w:rsidRPr="006F4D41" w:rsidDel="00CB5365">
              <w:rPr>
                <w:rFonts w:ascii="Times New Roman" w:eastAsia="Calibri" w:hAnsi="Times New Roman" w:cs="Times New Roman"/>
              </w:rPr>
              <w:t xml:space="preserve"> </w:t>
            </w:r>
            <w:r w:rsidRPr="006F4D41">
              <w:rPr>
                <w:rFonts w:ascii="Times New Roman" w:eastAsia="Calibri" w:hAnsi="Times New Roman" w:cs="Times New Roman"/>
              </w:rPr>
              <w:t>sadaļām, lapas karti;</w:t>
            </w:r>
          </w:p>
          <w:p w14:paraId="29339B67" w14:textId="77777777" w:rsidR="002D2243" w:rsidRPr="006F4D41" w:rsidRDefault="002D2243" w:rsidP="00A44C1D">
            <w:pPr>
              <w:tabs>
                <w:tab w:val="left" w:pos="3402"/>
              </w:tabs>
              <w:ind w:left="367" w:right="37" w:hanging="142"/>
              <w:contextualSpacing/>
              <w:rPr>
                <w:rFonts w:ascii="Times New Roman" w:eastAsia="Calibri" w:hAnsi="Times New Roman" w:cs="Times New Roman"/>
              </w:rPr>
            </w:pPr>
            <w:r>
              <w:rPr>
                <w:rFonts w:ascii="Times New Roman" w:eastAsia="Calibri" w:hAnsi="Times New Roman" w:cs="Times New Roman"/>
              </w:rPr>
              <w:t>3.1.7.</w:t>
            </w:r>
            <w:r w:rsidRPr="006F4D41">
              <w:rPr>
                <w:rFonts w:ascii="Times New Roman" w:eastAsia="Calibri" w:hAnsi="Times New Roman" w:cs="Times New Roman"/>
              </w:rPr>
              <w:t>Saites uz sociālo mediju profiliem;</w:t>
            </w:r>
          </w:p>
          <w:p w14:paraId="3BDD9902" w14:textId="77777777" w:rsidR="002D2243" w:rsidRDefault="002D2243" w:rsidP="00A44C1D">
            <w:pPr>
              <w:tabs>
                <w:tab w:val="left" w:pos="3402"/>
              </w:tabs>
              <w:ind w:left="367" w:right="37" w:hanging="142"/>
              <w:contextualSpacing/>
              <w:rPr>
                <w:rFonts w:ascii="Times New Roman" w:eastAsia="Calibri" w:hAnsi="Times New Roman" w:cs="Times New Roman"/>
              </w:rPr>
            </w:pPr>
            <w:r>
              <w:rPr>
                <w:rFonts w:ascii="Times New Roman" w:eastAsia="Calibri" w:hAnsi="Times New Roman" w:cs="Times New Roman"/>
              </w:rPr>
              <w:t>3.1.8.</w:t>
            </w:r>
            <w:r w:rsidRPr="00526EB7">
              <w:rPr>
                <w:rFonts w:ascii="Times New Roman" w:eastAsia="Calibri" w:hAnsi="Times New Roman" w:cs="Times New Roman"/>
              </w:rPr>
              <w:t>Autortiesības;</w:t>
            </w:r>
          </w:p>
          <w:p w14:paraId="3F43AC5B" w14:textId="77777777" w:rsidR="002D2243" w:rsidRPr="00093280" w:rsidRDefault="002D2243" w:rsidP="00A44C1D">
            <w:pPr>
              <w:tabs>
                <w:tab w:val="left" w:pos="3402"/>
              </w:tabs>
              <w:ind w:left="367" w:right="37" w:hanging="142"/>
              <w:contextualSpacing/>
              <w:rPr>
                <w:rFonts w:ascii="Times New Roman" w:eastAsia="Calibri" w:hAnsi="Times New Roman" w:cs="Times New Roman"/>
              </w:rPr>
            </w:pPr>
            <w:r>
              <w:rPr>
                <w:rFonts w:ascii="Times New Roman" w:eastAsia="Calibri" w:hAnsi="Times New Roman" w:cs="Times New Roman"/>
              </w:rPr>
              <w:t>3.1.9.Tīmekļvietnes</w:t>
            </w:r>
            <w:r w:rsidRPr="00093280" w:rsidDel="00CB5365">
              <w:rPr>
                <w:rFonts w:ascii="Times New Roman" w:eastAsia="Calibri" w:hAnsi="Times New Roman" w:cs="Times New Roman"/>
              </w:rPr>
              <w:t xml:space="preserve"> </w:t>
            </w:r>
            <w:r w:rsidRPr="00093280">
              <w:rPr>
                <w:rFonts w:ascii="Times New Roman" w:eastAsia="Calibri" w:hAnsi="Times New Roman" w:cs="Times New Roman"/>
              </w:rPr>
              <w:t>sadaļas veidot pēc vienādas līdzības - izmantot vienotus dizaina elementus, krāsojumu, teksta izvietojumu, nodrošinot ērtu informācijas uztveri.</w:t>
            </w:r>
          </w:p>
        </w:tc>
        <w:tc>
          <w:tcPr>
            <w:tcW w:w="1268" w:type="pct"/>
          </w:tcPr>
          <w:p w14:paraId="2237F59A" w14:textId="77777777" w:rsidR="002D2243" w:rsidRPr="00526EB7" w:rsidRDefault="002D2243" w:rsidP="00A63505">
            <w:pPr>
              <w:ind w:left="142" w:right="39"/>
              <w:contextualSpacing/>
              <w:rPr>
                <w:rFonts w:ascii="Times New Roman" w:eastAsia="Calibri" w:hAnsi="Times New Roman" w:cs="Times New Roman"/>
              </w:rPr>
            </w:pPr>
          </w:p>
        </w:tc>
      </w:tr>
      <w:tr w:rsidR="002D2243" w14:paraId="79C75602" w14:textId="77777777" w:rsidTr="00557E0C">
        <w:tc>
          <w:tcPr>
            <w:tcW w:w="299" w:type="pct"/>
          </w:tcPr>
          <w:p w14:paraId="44089445" w14:textId="77777777" w:rsidR="002D2243" w:rsidRPr="00545211" w:rsidRDefault="002D2243" w:rsidP="00A63505">
            <w:pPr>
              <w:widowControl w:val="0"/>
              <w:tabs>
                <w:tab w:val="left" w:pos="5040"/>
              </w:tabs>
              <w:spacing w:line="276" w:lineRule="auto"/>
              <w:ind w:firstLine="27"/>
              <w:rPr>
                <w:rFonts w:ascii="Times New Roman" w:eastAsia="Courier New" w:hAnsi="Times New Roman" w:cs="Times New Roman"/>
                <w:bCs/>
                <w:iCs/>
                <w:lang w:eastAsia="lv-LV"/>
              </w:rPr>
            </w:pPr>
            <w:r>
              <w:rPr>
                <w:rFonts w:ascii="Times New Roman" w:eastAsia="Courier New" w:hAnsi="Times New Roman" w:cs="Times New Roman"/>
                <w:bCs/>
                <w:iCs/>
                <w:lang w:eastAsia="lv-LV"/>
              </w:rPr>
              <w:t xml:space="preserve">4. </w:t>
            </w:r>
          </w:p>
        </w:tc>
        <w:tc>
          <w:tcPr>
            <w:tcW w:w="1364" w:type="pct"/>
          </w:tcPr>
          <w:p w14:paraId="182CFF2C" w14:textId="77777777" w:rsidR="002D2243" w:rsidRPr="00A44C1D" w:rsidRDefault="002D2243" w:rsidP="00A44C1D">
            <w:pPr>
              <w:pStyle w:val="Sarakstarindkopa"/>
              <w:ind w:left="29" w:right="0" w:firstLine="10"/>
              <w:rPr>
                <w:rFonts w:ascii="Times New Roman" w:hAnsi="Times New Roman" w:cs="Times New Roman"/>
                <w:b/>
                <w:bCs/>
                <w:color w:val="000000" w:themeColor="text1"/>
                <w:sz w:val="24"/>
                <w:lang w:val="lv"/>
              </w:rPr>
            </w:pPr>
            <w:r w:rsidRPr="00A44C1D">
              <w:rPr>
                <w:rFonts w:ascii="Times New Roman" w:eastAsia="Calibri" w:hAnsi="Times New Roman" w:cs="Times New Roman"/>
                <w:b/>
                <w:bCs/>
              </w:rPr>
              <w:t>Tīmekļvietnes</w:t>
            </w:r>
            <w:r w:rsidRPr="00A44C1D" w:rsidDel="000261DC">
              <w:rPr>
                <w:rFonts w:ascii="Times New Roman" w:hAnsi="Times New Roman" w:cs="Times New Roman"/>
                <w:b/>
                <w:bCs/>
                <w:color w:val="000000" w:themeColor="text1"/>
                <w:sz w:val="24"/>
                <w:lang w:val="lv"/>
              </w:rPr>
              <w:t xml:space="preserve"> </w:t>
            </w:r>
            <w:r w:rsidRPr="00A44C1D">
              <w:rPr>
                <w:rFonts w:ascii="Times New Roman" w:hAnsi="Times New Roman" w:cs="Times New Roman"/>
                <w:b/>
                <w:bCs/>
                <w:color w:val="000000" w:themeColor="text1"/>
                <w:sz w:val="24"/>
                <w:lang w:val="lv"/>
              </w:rPr>
              <w:t>drošības prasības:</w:t>
            </w:r>
          </w:p>
          <w:p w14:paraId="1146083D" w14:textId="77777777" w:rsidR="002D2243" w:rsidRDefault="002D2243" w:rsidP="00A63505">
            <w:pPr>
              <w:widowControl w:val="0"/>
              <w:tabs>
                <w:tab w:val="left" w:pos="5040"/>
              </w:tabs>
              <w:spacing w:line="276" w:lineRule="auto"/>
              <w:rPr>
                <w:rFonts w:ascii="Times New Roman" w:eastAsia="Courier New" w:hAnsi="Times New Roman" w:cs="Times New Roman"/>
                <w:bCs/>
                <w:iCs/>
                <w:lang w:eastAsia="lv-LV"/>
              </w:rPr>
            </w:pPr>
          </w:p>
        </w:tc>
        <w:tc>
          <w:tcPr>
            <w:tcW w:w="2070" w:type="pct"/>
          </w:tcPr>
          <w:p w14:paraId="46B6CA0D" w14:textId="77777777" w:rsidR="002D2243" w:rsidRPr="00DA15A0" w:rsidRDefault="002D2243" w:rsidP="00A44C1D">
            <w:pPr>
              <w:spacing w:before="0" w:beforeAutospacing="0" w:afterAutospacing="0"/>
              <w:ind w:left="0" w:right="0" w:firstLine="0"/>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4.1.</w:t>
            </w:r>
            <w:r w:rsidRPr="00DA15A0">
              <w:rPr>
                <w:rFonts w:ascii="Times New Roman" w:eastAsia="Times New Roman" w:hAnsi="Times New Roman" w:cs="Times New Roman"/>
                <w:color w:val="000000" w:themeColor="text1"/>
                <w:lang w:val="lv"/>
              </w:rPr>
              <w:t xml:space="preserve">Lietotāju (tai skaitā sistēmas administratora) tiesības, autorizācija un auditācija:  </w:t>
            </w:r>
          </w:p>
          <w:p w14:paraId="6D722FE8" w14:textId="77777777" w:rsidR="002D2243" w:rsidRPr="00DA15A0" w:rsidRDefault="002D2243" w:rsidP="00A44C1D">
            <w:pPr>
              <w:spacing w:before="0" w:beforeAutospacing="0" w:afterAutospacing="0"/>
              <w:ind w:left="83" w:right="0" w:hanging="366"/>
              <w:rPr>
                <w:rFonts w:ascii="Times New Roman" w:eastAsia="Times New Roman" w:hAnsi="Times New Roman" w:cs="Times New Roman"/>
                <w:color w:val="000000" w:themeColor="text1"/>
                <w:lang w:val="lv"/>
              </w:rPr>
            </w:pPr>
            <w:r w:rsidRPr="00DA15A0">
              <w:rPr>
                <w:rFonts w:ascii="Times New Roman" w:eastAsia="Times New Roman" w:hAnsi="Times New Roman" w:cs="Times New Roman"/>
                <w:color w:val="000000" w:themeColor="text1"/>
                <w:lang w:val="lv"/>
              </w:rPr>
              <w:t xml:space="preserve">        </w:t>
            </w:r>
            <w:r>
              <w:rPr>
                <w:rFonts w:ascii="Times New Roman" w:eastAsia="Times New Roman" w:hAnsi="Times New Roman" w:cs="Times New Roman"/>
                <w:color w:val="000000" w:themeColor="text1"/>
                <w:lang w:val="lv"/>
              </w:rPr>
              <w:t>4</w:t>
            </w:r>
            <w:r w:rsidRPr="00DA15A0">
              <w:rPr>
                <w:rFonts w:ascii="Times New Roman" w:eastAsia="Times New Roman" w:hAnsi="Times New Roman" w:cs="Times New Roman"/>
                <w:color w:val="000000" w:themeColor="text1"/>
                <w:lang w:val="lv"/>
              </w:rPr>
              <w:t xml:space="preserve">.1.1. Lietotāja tiesības atbilst lietotājam piešķirtās lomas definētājām tiesībām. Lietotājs var aplūkot un izmantot tikai to saturu un funkcionalitāti, kurai tam ir piekļuves tiesības.   </w:t>
            </w:r>
          </w:p>
          <w:p w14:paraId="50A4D9A8" w14:textId="77777777" w:rsidR="002D2243" w:rsidRPr="00545211" w:rsidRDefault="002D2243" w:rsidP="00A44C1D">
            <w:pPr>
              <w:spacing w:before="0" w:beforeAutospacing="0" w:afterAutospacing="0"/>
              <w:ind w:left="83" w:right="0" w:firstLine="59"/>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4.1.2.</w:t>
            </w:r>
            <w:r w:rsidRPr="00545211">
              <w:rPr>
                <w:rFonts w:ascii="Times New Roman" w:eastAsia="Times New Roman" w:hAnsi="Times New Roman" w:cs="Times New Roman"/>
                <w:color w:val="000000" w:themeColor="text1"/>
                <w:lang w:val="lv"/>
              </w:rPr>
              <w:t xml:space="preserve">Sistēma nodrošina konkrētā lietotāja tiesību pārbaudi pret lietotāja lomai paredzētajām tiesībām veikt darbības pirms tam tiek atļauta jebkāda cita darbība sistēmā.  </w:t>
            </w:r>
          </w:p>
          <w:p w14:paraId="5F3EDDF7" w14:textId="77777777" w:rsidR="002D2243" w:rsidRPr="00545211" w:rsidRDefault="002D2243" w:rsidP="00A44C1D">
            <w:pPr>
              <w:spacing w:before="0" w:beforeAutospacing="0" w:afterAutospacing="0"/>
              <w:ind w:left="83" w:right="0" w:firstLine="59"/>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 xml:space="preserve">4.1.3. </w:t>
            </w:r>
            <w:r w:rsidRPr="00545211">
              <w:rPr>
                <w:rFonts w:ascii="Times New Roman" w:eastAsia="Times New Roman" w:hAnsi="Times New Roman" w:cs="Times New Roman"/>
                <w:color w:val="000000" w:themeColor="text1"/>
                <w:lang w:val="lv"/>
              </w:rPr>
              <w:t xml:space="preserve">Nesekmīgas autorizācijas gadījumā lietotājs saņem paziņojumu, ka autorizācija ir nesekmīga, bet bez paskaidrojuma par nesekmīgas autorizācijas iemesliem.  </w:t>
            </w:r>
          </w:p>
          <w:p w14:paraId="09D64811" w14:textId="77777777" w:rsidR="002D2243" w:rsidRPr="00545211" w:rsidRDefault="002D2243" w:rsidP="00A44C1D">
            <w:pPr>
              <w:spacing w:before="0" w:beforeAutospacing="0" w:afterAutospacing="0"/>
              <w:ind w:left="83" w:right="0" w:firstLine="59"/>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 xml:space="preserve">4.1.4. </w:t>
            </w:r>
            <w:r w:rsidRPr="00545211">
              <w:rPr>
                <w:rFonts w:ascii="Times New Roman" w:eastAsia="Times New Roman" w:hAnsi="Times New Roman" w:cs="Times New Roman"/>
                <w:color w:val="000000" w:themeColor="text1"/>
                <w:lang w:val="lv"/>
              </w:rPr>
              <w:t xml:space="preserve">Pirms darba uzsākšanas ar jebkuru sistēmas moduli (izņemot vispārpieejamas publiski pieejamās funkcijas un informāciju), lietotājs tiek autentificēts.  </w:t>
            </w:r>
          </w:p>
          <w:p w14:paraId="7C9766E6" w14:textId="77777777" w:rsidR="002D2243" w:rsidRPr="00545211" w:rsidRDefault="002D2243" w:rsidP="00A44C1D">
            <w:pPr>
              <w:spacing w:before="0" w:beforeAutospacing="0" w:afterAutospacing="0"/>
              <w:ind w:left="83" w:right="0" w:firstLine="59"/>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lastRenderedPageBreak/>
              <w:t xml:space="preserve">4.1.5. </w:t>
            </w:r>
            <w:r w:rsidRPr="00545211">
              <w:rPr>
                <w:rFonts w:ascii="Times New Roman" w:eastAsia="Times New Roman" w:hAnsi="Times New Roman" w:cs="Times New Roman"/>
                <w:color w:val="000000" w:themeColor="text1"/>
                <w:lang w:val="lv"/>
              </w:rPr>
              <w:t>Satura vadības sistēmas administratoru un lietotāju attālinātā pieslēgšanās pieļaujama pēc divu faktoru autentifikācijas procesa;</w:t>
            </w:r>
          </w:p>
          <w:p w14:paraId="575384A2" w14:textId="77777777" w:rsidR="002D2243" w:rsidRPr="00545211" w:rsidRDefault="002D2243" w:rsidP="00A44C1D">
            <w:pPr>
              <w:spacing w:before="0" w:beforeAutospacing="0" w:afterAutospacing="0"/>
              <w:ind w:left="83" w:right="0" w:firstLine="59"/>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4.1.6.</w:t>
            </w:r>
            <w:r w:rsidRPr="00545211">
              <w:rPr>
                <w:rFonts w:ascii="Times New Roman" w:eastAsia="Times New Roman" w:hAnsi="Times New Roman" w:cs="Times New Roman"/>
                <w:color w:val="000000" w:themeColor="text1"/>
                <w:lang w:val="lv"/>
              </w:rPr>
              <w:t>Autentificētu lietotāju darbības ir reģistrējamas sistēmas auditpierakstos. Auditpierakstos reģistrē: Datums, laiks, pieslēguma IP adrese, lietotāja identifikators, veiktā darbība. Auditpierakstu glabāšanas laiks 18 mēneši;</w:t>
            </w:r>
          </w:p>
          <w:p w14:paraId="3A141717" w14:textId="77777777" w:rsidR="002D2243" w:rsidRDefault="002D2243" w:rsidP="00A44C1D">
            <w:pPr>
              <w:spacing w:before="0" w:beforeAutospacing="0" w:afterAutospacing="0"/>
              <w:ind w:left="142" w:right="0" w:hanging="62"/>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 xml:space="preserve"> 4.1.7.</w:t>
            </w:r>
            <w:r w:rsidRPr="00545211">
              <w:rPr>
                <w:rFonts w:ascii="Times New Roman" w:eastAsia="Times New Roman" w:hAnsi="Times New Roman" w:cs="Times New Roman"/>
                <w:color w:val="000000" w:themeColor="text1"/>
                <w:lang w:val="lv"/>
              </w:rPr>
              <w:t xml:space="preserve">Aizsardzība pret nesankcionētu piekļuvi: Sistēmas komponentēs, kuras rada paaugstinātu neautorizētu sistēmas izmantošanas risku (piemēram – pēc vairākkārtējas neveiksmīgas  autentifikācijas mēģinājumiem (konfigurējams skaits)  pieslēgšanās mehānismā ir jāiekļauj  CAPTCHA (Completely Automated Public Turing test to tell Computers and Humans Apart) mehānisma izmantošana.  </w:t>
            </w:r>
          </w:p>
          <w:p w14:paraId="2FC697D6" w14:textId="77777777" w:rsidR="002D2243" w:rsidRDefault="002D2243" w:rsidP="00A44C1D">
            <w:pPr>
              <w:spacing w:before="0" w:beforeAutospacing="0" w:afterAutospacing="0"/>
              <w:ind w:left="142" w:right="0" w:hanging="62"/>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4.1.8.</w:t>
            </w:r>
            <w:r w:rsidRPr="00F63156">
              <w:rPr>
                <w:rFonts w:ascii="Times New Roman" w:eastAsia="Times New Roman" w:hAnsi="Times New Roman" w:cs="Times New Roman"/>
                <w:color w:val="000000" w:themeColor="text1"/>
                <w:lang w:val="lv"/>
              </w:rPr>
              <w:t>Lietotāja konta slēgšana: Sistēma nodrošinās, ka administratori var slēgt lietotāja kontu (slēgtam lietotāja kontam nav atļauts izveidot sesiju);</w:t>
            </w:r>
          </w:p>
          <w:p w14:paraId="70BBB558" w14:textId="77777777" w:rsidR="002D2243" w:rsidRDefault="002D2243" w:rsidP="00A44C1D">
            <w:pPr>
              <w:spacing w:before="0" w:beforeAutospacing="0" w:afterAutospacing="0"/>
              <w:ind w:left="142" w:right="0" w:hanging="62"/>
              <w:rPr>
                <w:rFonts w:ascii="Times New Roman" w:eastAsia="Times New Roman" w:hAnsi="Times New Roman" w:cs="Times New Roman"/>
                <w:color w:val="000000" w:themeColor="text1"/>
                <w:lang w:val="lv"/>
              </w:rPr>
            </w:pPr>
            <w:r>
              <w:rPr>
                <w:rFonts w:ascii="Times New Roman" w:eastAsia="Times New Roman" w:hAnsi="Times New Roman" w:cs="Times New Roman"/>
                <w:color w:val="000000" w:themeColor="text1"/>
                <w:lang w:val="lv"/>
              </w:rPr>
              <w:t xml:space="preserve">4.1.9. </w:t>
            </w:r>
            <w:r w:rsidRPr="000650FB">
              <w:rPr>
                <w:rFonts w:ascii="Times New Roman" w:eastAsia="Times New Roman" w:hAnsi="Times New Roman" w:cs="Times New Roman"/>
                <w:color w:val="000000" w:themeColor="text1"/>
                <w:lang w:val="lv"/>
              </w:rPr>
              <w:t>Sesijas pārtraukšana: Sistēmā jābūt ietvertam tehniskajam risinājumam, kas pārtrauc lietotāja darba sesiju, ja pēc noteikta skaita minūšu (konfigurējams lielums) lietotājs nav sistēmā veicis nevienu pieprasījumu (pieprasījis datu apskatīšanu, labošanu, dzēšanu vai jaunu datu pievienošanu). Darbu turpināt iespējams tikai pēc atkārtotas autentifikācijas.</w:t>
            </w:r>
          </w:p>
        </w:tc>
        <w:tc>
          <w:tcPr>
            <w:tcW w:w="1268" w:type="pct"/>
          </w:tcPr>
          <w:p w14:paraId="6C28F18B" w14:textId="77777777" w:rsidR="002D2243" w:rsidRPr="00DA15A0" w:rsidRDefault="002D2243" w:rsidP="00A63505">
            <w:pPr>
              <w:ind w:left="360"/>
              <w:rPr>
                <w:rFonts w:ascii="Times New Roman" w:eastAsia="Times New Roman" w:hAnsi="Times New Roman" w:cs="Times New Roman"/>
                <w:color w:val="000000" w:themeColor="text1"/>
                <w:lang w:val="lv"/>
              </w:rPr>
            </w:pPr>
          </w:p>
        </w:tc>
      </w:tr>
      <w:tr w:rsidR="002D2243" w14:paraId="5EFD09F0" w14:textId="77777777" w:rsidTr="00557E0C">
        <w:tc>
          <w:tcPr>
            <w:tcW w:w="299" w:type="pct"/>
          </w:tcPr>
          <w:p w14:paraId="6F3B75F2" w14:textId="77777777" w:rsidR="002D2243" w:rsidRDefault="002D2243" w:rsidP="00A63505">
            <w:pPr>
              <w:widowControl w:val="0"/>
              <w:tabs>
                <w:tab w:val="left" w:pos="5040"/>
              </w:tabs>
              <w:spacing w:line="276" w:lineRule="auto"/>
              <w:rPr>
                <w:rFonts w:ascii="Times New Roman" w:eastAsia="Courier New" w:hAnsi="Times New Roman" w:cs="Times New Roman"/>
                <w:bCs/>
                <w:iCs/>
                <w:lang w:eastAsia="lv-LV"/>
              </w:rPr>
            </w:pPr>
            <w:r>
              <w:rPr>
                <w:rFonts w:ascii="Times New Roman" w:eastAsia="Courier New" w:hAnsi="Times New Roman" w:cs="Times New Roman"/>
                <w:bCs/>
                <w:iCs/>
                <w:lang w:eastAsia="lv-LV"/>
              </w:rPr>
              <w:t>5.</w:t>
            </w:r>
          </w:p>
        </w:tc>
        <w:tc>
          <w:tcPr>
            <w:tcW w:w="1364" w:type="pct"/>
          </w:tcPr>
          <w:p w14:paraId="5728C26B" w14:textId="77777777" w:rsidR="002D2243" w:rsidRPr="006F6A11" w:rsidRDefault="002D2243" w:rsidP="00A63505">
            <w:pPr>
              <w:ind w:left="142" w:hanging="104"/>
              <w:contextualSpacing/>
              <w:jc w:val="center"/>
              <w:rPr>
                <w:rFonts w:ascii="Times New Roman" w:eastAsia="Calibri" w:hAnsi="Times New Roman" w:cs="Times New Roman"/>
                <w:b/>
                <w:bCs/>
                <w:sz w:val="24"/>
              </w:rPr>
            </w:pPr>
            <w:r w:rsidRPr="006F6A11">
              <w:rPr>
                <w:rFonts w:ascii="Times New Roman" w:eastAsia="Calibri" w:hAnsi="Times New Roman" w:cs="Times New Roman"/>
                <w:b/>
                <w:bCs/>
                <w:sz w:val="24"/>
              </w:rPr>
              <w:t>Meklētājs</w:t>
            </w:r>
          </w:p>
          <w:p w14:paraId="51B7664D" w14:textId="77777777" w:rsidR="002D2243" w:rsidRDefault="002D2243" w:rsidP="00A63505">
            <w:pPr>
              <w:widowControl w:val="0"/>
              <w:tabs>
                <w:tab w:val="left" w:pos="5040"/>
              </w:tabs>
              <w:spacing w:line="276" w:lineRule="auto"/>
              <w:rPr>
                <w:rFonts w:ascii="Times New Roman" w:eastAsia="Courier New" w:hAnsi="Times New Roman" w:cs="Times New Roman"/>
                <w:bCs/>
                <w:iCs/>
                <w:lang w:eastAsia="lv-LV"/>
              </w:rPr>
            </w:pPr>
          </w:p>
        </w:tc>
        <w:tc>
          <w:tcPr>
            <w:tcW w:w="2070" w:type="pct"/>
          </w:tcPr>
          <w:p w14:paraId="03DC733D" w14:textId="77777777" w:rsidR="002D2243" w:rsidRPr="000650FB" w:rsidRDefault="002D2243" w:rsidP="00A44C1D">
            <w:pPr>
              <w:spacing w:before="0" w:beforeAutospacing="0" w:afterAutospacing="0"/>
              <w:ind w:left="85" w:right="0" w:hanging="85"/>
              <w:rPr>
                <w:rFonts w:ascii="Times New Roman" w:eastAsia="Times New Roman" w:hAnsi="Times New Roman" w:cs="Times New Roman"/>
                <w:color w:val="000000" w:themeColor="text1"/>
                <w:lang w:val="lv"/>
              </w:rPr>
            </w:pPr>
            <w:r w:rsidRPr="000650FB">
              <w:rPr>
                <w:rFonts w:ascii="Times New Roman" w:eastAsia="Times New Roman" w:hAnsi="Times New Roman" w:cs="Times New Roman"/>
                <w:color w:val="000000" w:themeColor="text1"/>
                <w:lang w:val="lv"/>
              </w:rPr>
              <w:t>5.1.Nodrošināt Meklēšanas logu ar meklēšanas funkcionalitāti. Meklēšanas funkcionalitāte tiek nodrošināta pilnīgi visās Tīmekļvietnes</w:t>
            </w:r>
            <w:r w:rsidRPr="000650FB" w:rsidDel="00BE5A27">
              <w:rPr>
                <w:rFonts w:ascii="Times New Roman" w:eastAsia="Times New Roman" w:hAnsi="Times New Roman" w:cs="Times New Roman"/>
                <w:color w:val="000000" w:themeColor="text1"/>
                <w:lang w:val="lv"/>
              </w:rPr>
              <w:t xml:space="preserve"> </w:t>
            </w:r>
            <w:r w:rsidRPr="000650FB">
              <w:rPr>
                <w:rFonts w:ascii="Times New Roman" w:eastAsia="Times New Roman" w:hAnsi="Times New Roman" w:cs="Times New Roman"/>
                <w:color w:val="000000" w:themeColor="text1"/>
                <w:lang w:val="lv"/>
              </w:rPr>
              <w:t>sadaļās un apakšsadaļās;</w:t>
            </w:r>
          </w:p>
          <w:p w14:paraId="3B3DA7C7" w14:textId="77777777" w:rsidR="002D2243" w:rsidRPr="000650FB" w:rsidRDefault="002D2243" w:rsidP="00A44C1D">
            <w:pPr>
              <w:spacing w:before="0" w:beforeAutospacing="0" w:afterAutospacing="0"/>
              <w:ind w:left="85" w:right="0" w:hanging="85"/>
              <w:rPr>
                <w:rFonts w:ascii="Times New Roman" w:eastAsia="Times New Roman" w:hAnsi="Times New Roman" w:cs="Times New Roman"/>
                <w:color w:val="000000" w:themeColor="text1"/>
                <w:lang w:val="lv"/>
              </w:rPr>
            </w:pPr>
            <w:r w:rsidRPr="000650FB">
              <w:rPr>
                <w:rFonts w:ascii="Times New Roman" w:eastAsia="Times New Roman" w:hAnsi="Times New Roman" w:cs="Times New Roman"/>
                <w:color w:val="000000" w:themeColor="text1"/>
                <w:lang w:val="lv"/>
              </w:rPr>
              <w:t>5.2.Nodrošināt atslēgas vārdu pievienošanas funkcionalitāti rakstiem un to meklēšanu;</w:t>
            </w:r>
          </w:p>
          <w:p w14:paraId="475A551C" w14:textId="77777777" w:rsidR="002D2243" w:rsidRPr="000650FB" w:rsidRDefault="002D2243" w:rsidP="00A44C1D">
            <w:pPr>
              <w:spacing w:before="0" w:beforeAutospacing="0" w:afterAutospacing="0"/>
              <w:ind w:left="85" w:right="0" w:hanging="85"/>
              <w:rPr>
                <w:rFonts w:ascii="Times New Roman" w:eastAsia="Times New Roman" w:hAnsi="Times New Roman" w:cs="Times New Roman"/>
                <w:color w:val="000000" w:themeColor="text1"/>
                <w:lang w:val="lv"/>
              </w:rPr>
            </w:pPr>
            <w:r w:rsidRPr="000650FB">
              <w:rPr>
                <w:rFonts w:ascii="Times New Roman" w:eastAsia="Times New Roman" w:hAnsi="Times New Roman" w:cs="Times New Roman"/>
                <w:color w:val="000000" w:themeColor="text1"/>
                <w:lang w:val="lv"/>
              </w:rPr>
              <w:t>5.3.Meklēšanas funkcionalitātē paredzēt filtru, kas meklē visās Tīmekļvietnes</w:t>
            </w:r>
            <w:r w:rsidRPr="000650FB" w:rsidDel="00BE5A27">
              <w:rPr>
                <w:rFonts w:ascii="Times New Roman" w:eastAsia="Times New Roman" w:hAnsi="Times New Roman" w:cs="Times New Roman"/>
                <w:color w:val="000000" w:themeColor="text1"/>
                <w:lang w:val="lv"/>
              </w:rPr>
              <w:t xml:space="preserve"> </w:t>
            </w:r>
            <w:r w:rsidRPr="000650FB">
              <w:rPr>
                <w:rFonts w:ascii="Times New Roman" w:eastAsia="Times New Roman" w:hAnsi="Times New Roman" w:cs="Times New Roman"/>
                <w:color w:val="000000" w:themeColor="text1"/>
                <w:lang w:val="lv"/>
              </w:rPr>
              <w:t>sadaļās;</w:t>
            </w:r>
          </w:p>
          <w:p w14:paraId="6F7FE883" w14:textId="77777777" w:rsidR="002D2243" w:rsidRPr="000650FB" w:rsidRDefault="002D2243" w:rsidP="00A44C1D">
            <w:pPr>
              <w:spacing w:before="0" w:beforeAutospacing="0" w:afterAutospacing="0"/>
              <w:ind w:left="85" w:right="0" w:hanging="85"/>
              <w:rPr>
                <w:rFonts w:ascii="Times New Roman" w:eastAsia="Calibri" w:hAnsi="Times New Roman" w:cs="Times New Roman"/>
                <w:b/>
                <w:bCs/>
              </w:rPr>
            </w:pPr>
            <w:r w:rsidRPr="000650FB">
              <w:rPr>
                <w:rFonts w:ascii="Times New Roman" w:eastAsia="Times New Roman" w:hAnsi="Times New Roman" w:cs="Times New Roman"/>
                <w:color w:val="000000" w:themeColor="text1"/>
                <w:lang w:val="lv"/>
              </w:rPr>
              <w:t>5.4.Nodrošināt meklēšanas funkcijas adaptāciju dizainam. Meklēšanas logam ir jābūt visās Tīmekļvietnes</w:t>
            </w:r>
            <w:r w:rsidRPr="000650FB" w:rsidDel="00E5436F">
              <w:rPr>
                <w:rFonts w:ascii="Times New Roman" w:eastAsia="Times New Roman" w:hAnsi="Times New Roman" w:cs="Times New Roman"/>
                <w:color w:val="000000" w:themeColor="text1"/>
                <w:lang w:val="lv"/>
              </w:rPr>
              <w:t xml:space="preserve"> </w:t>
            </w:r>
            <w:r w:rsidRPr="000650FB">
              <w:rPr>
                <w:rFonts w:ascii="Times New Roman" w:eastAsia="Times New Roman" w:hAnsi="Times New Roman" w:cs="Times New Roman"/>
                <w:color w:val="000000" w:themeColor="text1"/>
                <w:lang w:val="lv"/>
              </w:rPr>
              <w:t xml:space="preserve">sadaļās, tā var būt iebūvēta lapas rāmī, kas </w:t>
            </w:r>
            <w:r w:rsidRPr="000650FB">
              <w:rPr>
                <w:rFonts w:ascii="Times New Roman" w:eastAsia="Times New Roman" w:hAnsi="Times New Roman" w:cs="Times New Roman"/>
                <w:color w:val="000000" w:themeColor="text1"/>
                <w:lang w:val="lv"/>
              </w:rPr>
              <w:lastRenderedPageBreak/>
              <w:t>nemainās, verot vaļā Tīmekļvietnes</w:t>
            </w:r>
            <w:r w:rsidRPr="000650FB" w:rsidDel="00E5436F">
              <w:rPr>
                <w:rFonts w:ascii="Times New Roman" w:eastAsia="Times New Roman" w:hAnsi="Times New Roman" w:cs="Times New Roman"/>
                <w:color w:val="000000" w:themeColor="text1"/>
                <w:lang w:val="lv"/>
              </w:rPr>
              <w:t xml:space="preserve"> </w:t>
            </w:r>
            <w:r w:rsidRPr="000650FB">
              <w:rPr>
                <w:rFonts w:ascii="Times New Roman" w:eastAsia="Times New Roman" w:hAnsi="Times New Roman" w:cs="Times New Roman"/>
                <w:color w:val="000000" w:themeColor="text1"/>
                <w:lang w:val="lv"/>
              </w:rPr>
              <w:t>sadaļas.</w:t>
            </w:r>
          </w:p>
        </w:tc>
        <w:tc>
          <w:tcPr>
            <w:tcW w:w="1268" w:type="pct"/>
          </w:tcPr>
          <w:p w14:paraId="1907E586" w14:textId="77777777" w:rsidR="002D2243" w:rsidRPr="000650FB" w:rsidRDefault="002D2243" w:rsidP="00A63505">
            <w:pPr>
              <w:spacing w:after="160" w:line="259" w:lineRule="auto"/>
              <w:ind w:left="850"/>
              <w:rPr>
                <w:rFonts w:ascii="Times New Roman" w:hAnsi="Times New Roman" w:cs="Times New Roman"/>
              </w:rPr>
            </w:pPr>
          </w:p>
        </w:tc>
      </w:tr>
      <w:tr w:rsidR="002D2243" w14:paraId="01CC5E51" w14:textId="77777777" w:rsidTr="00557E0C">
        <w:tc>
          <w:tcPr>
            <w:tcW w:w="299" w:type="pct"/>
          </w:tcPr>
          <w:p w14:paraId="2C73283C" w14:textId="77777777" w:rsidR="002D2243" w:rsidRDefault="002D2243" w:rsidP="00A63505">
            <w:pPr>
              <w:widowControl w:val="0"/>
              <w:tabs>
                <w:tab w:val="left" w:pos="5040"/>
              </w:tabs>
              <w:spacing w:line="276" w:lineRule="auto"/>
              <w:rPr>
                <w:rFonts w:ascii="Times New Roman" w:eastAsia="Courier New" w:hAnsi="Times New Roman" w:cs="Times New Roman"/>
                <w:bCs/>
                <w:iCs/>
                <w:lang w:eastAsia="lv-LV"/>
              </w:rPr>
            </w:pPr>
            <w:r>
              <w:rPr>
                <w:rFonts w:ascii="Times New Roman" w:eastAsia="Courier New" w:hAnsi="Times New Roman" w:cs="Times New Roman"/>
                <w:bCs/>
                <w:iCs/>
                <w:lang w:eastAsia="lv-LV"/>
              </w:rPr>
              <w:t>6.</w:t>
            </w:r>
          </w:p>
        </w:tc>
        <w:tc>
          <w:tcPr>
            <w:tcW w:w="1364" w:type="pct"/>
          </w:tcPr>
          <w:p w14:paraId="58DB5CCA" w14:textId="77777777" w:rsidR="002D2243" w:rsidRPr="008B3BEF" w:rsidRDefault="002D2243" w:rsidP="00A63505">
            <w:pPr>
              <w:ind w:left="-113" w:right="34" w:hanging="284"/>
              <w:jc w:val="center"/>
              <w:rPr>
                <w:rFonts w:ascii="Times New Roman" w:eastAsia="Times New Roman" w:hAnsi="Times New Roman" w:cs="Times New Roman"/>
                <w:b/>
                <w:bCs/>
                <w:caps/>
              </w:rPr>
            </w:pPr>
            <w:r w:rsidRPr="008B3BEF">
              <w:rPr>
                <w:rFonts w:ascii="Times New Roman" w:eastAsia="Times New Roman" w:hAnsi="Times New Roman" w:cs="Times New Roman"/>
                <w:b/>
                <w:bCs/>
                <w:caps/>
              </w:rPr>
              <w:t>Vispārējās un nefunkcionālās prasības</w:t>
            </w:r>
          </w:p>
          <w:p w14:paraId="728386CC" w14:textId="77777777" w:rsidR="002D2243" w:rsidRPr="006F6A11" w:rsidRDefault="002D2243" w:rsidP="00A63505">
            <w:pPr>
              <w:ind w:left="142"/>
              <w:contextualSpacing/>
              <w:rPr>
                <w:rFonts w:ascii="Times New Roman" w:eastAsia="Calibri" w:hAnsi="Times New Roman" w:cs="Times New Roman"/>
                <w:b/>
                <w:bCs/>
                <w:sz w:val="24"/>
              </w:rPr>
            </w:pPr>
          </w:p>
        </w:tc>
        <w:tc>
          <w:tcPr>
            <w:tcW w:w="2070" w:type="pct"/>
          </w:tcPr>
          <w:p w14:paraId="3AD74302" w14:textId="606648B5" w:rsidR="002D2243" w:rsidRDefault="00C93ED3" w:rsidP="00C93ED3">
            <w:pPr>
              <w:spacing w:before="0" w:beforeAutospacing="0" w:afterAutospacing="0"/>
              <w:ind w:left="0" w:right="0" w:firstLine="0"/>
              <w:rPr>
                <w:rFonts w:ascii="Times New Roman" w:eastAsia="Calibri" w:hAnsi="Times New Roman" w:cs="Times New Roman"/>
              </w:rPr>
            </w:pPr>
            <w:r>
              <w:rPr>
                <w:rFonts w:ascii="Times New Roman" w:eastAsia="Calibri" w:hAnsi="Times New Roman" w:cs="Times New Roman"/>
              </w:rPr>
              <w:t xml:space="preserve">1. </w:t>
            </w:r>
            <w:r w:rsidR="002D2243" w:rsidRPr="008B3BEF">
              <w:rPr>
                <w:rFonts w:ascii="Times New Roman" w:eastAsia="Calibri" w:hAnsi="Times New Roman" w:cs="Times New Roman"/>
              </w:rPr>
              <w:t xml:space="preserve">Visa tiešā komunikācija starp </w:t>
            </w:r>
            <w:r w:rsidR="002D2243" w:rsidRPr="008B3BEF" w:rsidDel="00E5436F">
              <w:rPr>
                <w:rFonts w:ascii="Times New Roman" w:eastAsia="Calibri" w:hAnsi="Times New Roman" w:cs="Times New Roman"/>
              </w:rPr>
              <w:t xml:space="preserve">Pasūtītāju </w:t>
            </w:r>
            <w:r w:rsidR="002D2243" w:rsidRPr="008B3BEF">
              <w:rPr>
                <w:rFonts w:ascii="Times New Roman" w:eastAsia="Calibri" w:hAnsi="Times New Roman" w:cs="Times New Roman"/>
              </w:rPr>
              <w:t>un Izpildītāju ir jānodrošina latviešu valodā;</w:t>
            </w:r>
          </w:p>
          <w:p w14:paraId="0BE61069" w14:textId="77777777" w:rsidR="00C93ED3" w:rsidRPr="008B3BEF" w:rsidRDefault="00C93ED3" w:rsidP="00C93ED3">
            <w:pPr>
              <w:spacing w:before="0" w:beforeAutospacing="0" w:afterAutospacing="0"/>
              <w:ind w:left="0" w:right="0" w:firstLine="0"/>
              <w:rPr>
                <w:rFonts w:ascii="Times New Roman" w:eastAsia="Calibri" w:hAnsi="Times New Roman" w:cs="Times New Roman"/>
              </w:rPr>
            </w:pPr>
          </w:p>
          <w:p w14:paraId="6F328A27" w14:textId="6D61DAEC" w:rsidR="002D2243" w:rsidRDefault="00C93ED3" w:rsidP="00C93ED3">
            <w:pPr>
              <w:spacing w:before="0" w:beforeAutospacing="0" w:afterAutospacing="0"/>
              <w:ind w:left="0" w:right="0" w:firstLine="0"/>
              <w:rPr>
                <w:rFonts w:ascii="Times New Roman" w:eastAsia="Calibri" w:hAnsi="Times New Roman" w:cs="Times New Roman"/>
              </w:rPr>
            </w:pPr>
            <w:r>
              <w:rPr>
                <w:rFonts w:ascii="Times New Roman" w:eastAsia="Calibri" w:hAnsi="Times New Roman" w:cs="Times New Roman"/>
              </w:rPr>
              <w:t>2.</w:t>
            </w:r>
            <w:r w:rsidR="002D2243" w:rsidRPr="008B3BEF">
              <w:rPr>
                <w:rFonts w:ascii="Times New Roman" w:eastAsia="Calibri" w:hAnsi="Times New Roman" w:cs="Times New Roman"/>
              </w:rPr>
              <w:t xml:space="preserve">Izpildītājam jāsniedz priekšlikumi, ja kāda </w:t>
            </w:r>
            <w:r w:rsidR="002D2243">
              <w:rPr>
                <w:rFonts w:ascii="Times New Roman" w:eastAsia="Calibri" w:hAnsi="Times New Roman" w:cs="Times New Roman"/>
              </w:rPr>
              <w:t>t</w:t>
            </w:r>
            <w:r w:rsidR="002D2243" w:rsidRPr="008B3BEF">
              <w:rPr>
                <w:rFonts w:ascii="Times New Roman" w:eastAsia="Calibri" w:hAnsi="Times New Roman" w:cs="Times New Roman"/>
              </w:rPr>
              <w:t>ehniskās specifikācijas punkta ieviešanā ir pieejami labāki risinājumi;</w:t>
            </w:r>
          </w:p>
          <w:p w14:paraId="4E402A1D" w14:textId="77777777" w:rsidR="00C93ED3" w:rsidRPr="008B3BEF" w:rsidRDefault="00C93ED3" w:rsidP="00C93ED3">
            <w:pPr>
              <w:spacing w:before="0" w:beforeAutospacing="0" w:afterAutospacing="0"/>
              <w:ind w:left="0" w:right="0" w:firstLine="0"/>
              <w:rPr>
                <w:rFonts w:ascii="Times New Roman" w:eastAsia="Calibri" w:hAnsi="Times New Roman" w:cs="Times New Roman"/>
              </w:rPr>
            </w:pPr>
          </w:p>
          <w:p w14:paraId="00EADFA0" w14:textId="6E5127A0" w:rsidR="002D2243" w:rsidRDefault="00C93ED3" w:rsidP="00C93ED3">
            <w:pPr>
              <w:spacing w:before="0" w:beforeAutospacing="0" w:afterAutospacing="0"/>
              <w:ind w:left="0" w:right="0" w:firstLine="0"/>
              <w:rPr>
                <w:rFonts w:ascii="Times New Roman" w:eastAsia="Calibri" w:hAnsi="Times New Roman" w:cs="Times New Roman"/>
              </w:rPr>
            </w:pPr>
            <w:r>
              <w:rPr>
                <w:rFonts w:ascii="Times New Roman" w:eastAsia="Calibri" w:hAnsi="Times New Roman" w:cs="Times New Roman"/>
              </w:rPr>
              <w:t>3.</w:t>
            </w:r>
            <w:r w:rsidR="002D2243" w:rsidRPr="008B3BEF">
              <w:rPr>
                <w:rFonts w:ascii="Times New Roman" w:eastAsia="Calibri" w:hAnsi="Times New Roman" w:cs="Times New Roman"/>
              </w:rPr>
              <w:t xml:space="preserve">Nodevumi visos to formātos ir </w:t>
            </w:r>
            <w:r w:rsidR="002D2243" w:rsidRPr="008B3BEF" w:rsidDel="000474C9">
              <w:rPr>
                <w:rFonts w:ascii="Times New Roman" w:eastAsia="Calibri" w:hAnsi="Times New Roman" w:cs="Times New Roman"/>
              </w:rPr>
              <w:t xml:space="preserve">Pasūtītāja </w:t>
            </w:r>
            <w:r w:rsidR="002D2243" w:rsidRPr="008B3BEF">
              <w:rPr>
                <w:rFonts w:ascii="Times New Roman" w:eastAsia="Calibri" w:hAnsi="Times New Roman" w:cs="Times New Roman"/>
              </w:rPr>
              <w:t xml:space="preserve">īpašums ar brīdi, kad abpusēji ir izpildītas saistības par attiecīgajiem Nodevumiem un </w:t>
            </w:r>
            <w:r w:rsidR="002D2243">
              <w:rPr>
                <w:rFonts w:ascii="Times New Roman" w:eastAsia="Calibri" w:hAnsi="Times New Roman" w:cs="Times New Roman"/>
              </w:rPr>
              <w:t xml:space="preserve"> Pasūtītājam</w:t>
            </w:r>
            <w:r w:rsidR="002D2243" w:rsidRPr="008B3BEF" w:rsidDel="0023319D">
              <w:rPr>
                <w:rFonts w:ascii="Times New Roman" w:eastAsia="Calibri" w:hAnsi="Times New Roman" w:cs="Times New Roman"/>
              </w:rPr>
              <w:t xml:space="preserve"> </w:t>
            </w:r>
            <w:r w:rsidR="002D2243" w:rsidRPr="008B3BEF">
              <w:rPr>
                <w:rFonts w:ascii="Times New Roman" w:eastAsia="Calibri" w:hAnsi="Times New Roman" w:cs="Times New Roman"/>
              </w:rPr>
              <w:t>ir tiesības brīvi ar tiem rīkoties;</w:t>
            </w:r>
          </w:p>
          <w:p w14:paraId="255F9F12" w14:textId="77777777" w:rsidR="00C93ED3" w:rsidRPr="008B3BEF" w:rsidRDefault="00C93ED3" w:rsidP="00C93ED3">
            <w:pPr>
              <w:spacing w:before="0" w:beforeAutospacing="0" w:afterAutospacing="0"/>
              <w:ind w:left="0" w:right="0" w:firstLine="0"/>
              <w:rPr>
                <w:rFonts w:ascii="Times New Roman" w:eastAsia="Calibri" w:hAnsi="Times New Roman" w:cs="Times New Roman"/>
              </w:rPr>
            </w:pPr>
          </w:p>
          <w:p w14:paraId="4D91AE81" w14:textId="4E9102DD" w:rsidR="002D2243" w:rsidRPr="00E566FA" w:rsidRDefault="00C93ED3" w:rsidP="00C93ED3">
            <w:pPr>
              <w:spacing w:before="0" w:beforeAutospacing="0" w:afterAutospacing="0"/>
              <w:ind w:left="0" w:right="0" w:firstLine="0"/>
              <w:rPr>
                <w:rFonts w:ascii="Times New Roman" w:eastAsia="Calibri" w:hAnsi="Times New Roman" w:cs="Times New Roman"/>
              </w:rPr>
            </w:pPr>
            <w:r>
              <w:rPr>
                <w:rFonts w:ascii="Times New Roman" w:eastAsia="Calibri" w:hAnsi="Times New Roman" w:cs="Times New Roman"/>
              </w:rPr>
              <w:t>4.</w:t>
            </w:r>
            <w:r w:rsidR="002D2243" w:rsidRPr="008B3BEF">
              <w:rPr>
                <w:rFonts w:ascii="Times New Roman" w:eastAsia="Calibri" w:hAnsi="Times New Roman" w:cs="Times New Roman"/>
              </w:rPr>
              <w:t xml:space="preserve">Izpildītājs nav tiesīgs nekādā veidā iegūt, iepazīties, kopēt vai lietot </w:t>
            </w:r>
            <w:r w:rsidR="002D2243" w:rsidRPr="008B3BEF" w:rsidDel="000474C9">
              <w:rPr>
                <w:rFonts w:ascii="Times New Roman" w:eastAsia="Calibri" w:hAnsi="Times New Roman" w:cs="Times New Roman"/>
              </w:rPr>
              <w:t xml:space="preserve">Pasūtītāja </w:t>
            </w:r>
            <w:r w:rsidR="002D2243" w:rsidRPr="008B3BEF">
              <w:rPr>
                <w:rFonts w:ascii="Times New Roman" w:eastAsia="Calibri" w:hAnsi="Times New Roman" w:cs="Times New Roman"/>
              </w:rPr>
              <w:t xml:space="preserve">datus un/vai risinājuma specifisko programmatūru, kurai Izpildītājam ir iespējama pieeja pakalpojuma sniegšanas procesā, izņemot gadījumus, ja iepriekšminētās darbības ir nepieciešamas pakalpojuma sniegšanas saistību izpildei, iepriekš saskaņojot tās ar </w:t>
            </w:r>
            <w:r w:rsidR="002D2243">
              <w:rPr>
                <w:rFonts w:ascii="Times New Roman" w:eastAsia="Calibri" w:hAnsi="Times New Roman" w:cs="Times New Roman"/>
              </w:rPr>
              <w:t>Pasūtītāju</w:t>
            </w:r>
            <w:r w:rsidR="002D2243" w:rsidRPr="008B3BEF">
              <w:rPr>
                <w:rFonts w:ascii="Times New Roman" w:eastAsia="Calibri" w:hAnsi="Times New Roman" w:cs="Times New Roman"/>
              </w:rPr>
              <w:t>.</w:t>
            </w:r>
          </w:p>
        </w:tc>
        <w:tc>
          <w:tcPr>
            <w:tcW w:w="1268" w:type="pct"/>
          </w:tcPr>
          <w:p w14:paraId="68E0593D" w14:textId="77777777" w:rsidR="002D2243" w:rsidRPr="008B3BEF" w:rsidRDefault="002D2243" w:rsidP="00A63505">
            <w:pPr>
              <w:rPr>
                <w:rFonts w:ascii="Times New Roman" w:eastAsia="Calibri" w:hAnsi="Times New Roman" w:cs="Times New Roman"/>
              </w:rPr>
            </w:pPr>
          </w:p>
        </w:tc>
      </w:tr>
      <w:tr w:rsidR="002D2243" w14:paraId="08F8A8D2" w14:textId="77777777" w:rsidTr="00557E0C">
        <w:tc>
          <w:tcPr>
            <w:tcW w:w="299" w:type="pct"/>
          </w:tcPr>
          <w:p w14:paraId="184B0525" w14:textId="77777777" w:rsidR="002D2243" w:rsidRPr="00A44C1D" w:rsidRDefault="002D2243" w:rsidP="00255353">
            <w:pPr>
              <w:pStyle w:val="Sarakstarindkopa"/>
              <w:widowControl w:val="0"/>
              <w:tabs>
                <w:tab w:val="left" w:pos="5040"/>
              </w:tabs>
              <w:spacing w:line="276" w:lineRule="auto"/>
              <w:ind w:left="0" w:firstLine="0"/>
              <w:rPr>
                <w:rFonts w:ascii="Times New Roman" w:eastAsia="Courier New" w:hAnsi="Times New Roman" w:cs="Times New Roman"/>
                <w:bCs/>
                <w:iCs/>
                <w:color w:val="000000"/>
                <w:lang w:eastAsia="lv-LV"/>
              </w:rPr>
            </w:pPr>
            <w:r w:rsidRPr="00A44C1D">
              <w:rPr>
                <w:rFonts w:ascii="Times New Roman" w:eastAsia="Courier New" w:hAnsi="Times New Roman" w:cs="Times New Roman"/>
                <w:bCs/>
                <w:iCs/>
                <w:color w:val="000000"/>
                <w:lang w:eastAsia="lv-LV"/>
              </w:rPr>
              <w:t>7.</w:t>
            </w:r>
          </w:p>
        </w:tc>
        <w:tc>
          <w:tcPr>
            <w:tcW w:w="1364" w:type="pct"/>
          </w:tcPr>
          <w:p w14:paraId="11112D5F" w14:textId="77777777" w:rsidR="002D2243" w:rsidRPr="008B3BEF" w:rsidRDefault="002D2243" w:rsidP="00A63505">
            <w:pPr>
              <w:ind w:left="-113" w:right="34" w:firstLine="113"/>
              <w:jc w:val="center"/>
              <w:rPr>
                <w:rFonts w:ascii="Times New Roman" w:eastAsia="Times New Roman" w:hAnsi="Times New Roman" w:cs="Times New Roman"/>
                <w:b/>
                <w:bCs/>
                <w:caps/>
              </w:rPr>
            </w:pPr>
            <w:r>
              <w:rPr>
                <w:rFonts w:ascii="Times New Roman" w:eastAsia="Times New Roman" w:hAnsi="Times New Roman" w:cs="Times New Roman"/>
                <w:b/>
                <w:bCs/>
                <w:caps/>
              </w:rPr>
              <w:t>Tīmekļvietnes</w:t>
            </w:r>
            <w:r w:rsidRPr="00465C8B">
              <w:rPr>
                <w:rFonts w:ascii="Times New Roman" w:eastAsia="Times New Roman" w:hAnsi="Times New Roman" w:cs="Times New Roman"/>
                <w:b/>
                <w:bCs/>
                <w:caps/>
              </w:rPr>
              <w:t xml:space="preserve"> lietotāju un administratoru atbalsts</w:t>
            </w:r>
          </w:p>
        </w:tc>
        <w:tc>
          <w:tcPr>
            <w:tcW w:w="2070" w:type="pct"/>
          </w:tcPr>
          <w:p w14:paraId="5B064038" w14:textId="77777777" w:rsidR="002D2243" w:rsidRDefault="002D2243" w:rsidP="00A44C1D">
            <w:pPr>
              <w:spacing w:before="0" w:beforeAutospacing="0" w:afterAutospacing="0"/>
              <w:ind w:left="0" w:right="0" w:firstLine="0"/>
              <w:rPr>
                <w:rFonts w:ascii="Times New Roman" w:eastAsia="Calibri" w:hAnsi="Times New Roman" w:cs="Times New Roman"/>
              </w:rPr>
            </w:pPr>
            <w:r>
              <w:rPr>
                <w:rFonts w:ascii="Times New Roman" w:eastAsia="Calibri" w:hAnsi="Times New Roman" w:cs="Times New Roman"/>
              </w:rPr>
              <w:t>Izpildītājam</w:t>
            </w:r>
            <w:r w:rsidRPr="00465C8B">
              <w:rPr>
                <w:rFonts w:ascii="Times New Roman" w:eastAsia="Calibri" w:hAnsi="Times New Roman" w:cs="Times New Roman"/>
              </w:rPr>
              <w:t xml:space="preserve"> jānodrošina </w:t>
            </w:r>
            <w:r>
              <w:rPr>
                <w:rFonts w:ascii="Times New Roman" w:eastAsia="Calibri" w:hAnsi="Times New Roman" w:cs="Times New Roman"/>
              </w:rPr>
              <w:t>tīmekļvietnes</w:t>
            </w:r>
            <w:r w:rsidRPr="00465C8B">
              <w:rPr>
                <w:rFonts w:ascii="Times New Roman" w:eastAsia="Calibri" w:hAnsi="Times New Roman" w:cs="Times New Roman"/>
              </w:rPr>
              <w:t xml:space="preserve"> ekspluatācijas atbalsts un problēmu novēršana sistēmas ieviešanas un ekspluatācijas laikā.</w:t>
            </w:r>
          </w:p>
          <w:p w14:paraId="75B043CB" w14:textId="77777777" w:rsidR="00255353" w:rsidRPr="00465C8B" w:rsidRDefault="00255353" w:rsidP="00A44C1D">
            <w:pPr>
              <w:spacing w:before="0" w:beforeAutospacing="0" w:afterAutospacing="0"/>
              <w:ind w:left="0" w:right="0" w:firstLine="0"/>
              <w:rPr>
                <w:rFonts w:ascii="Times New Roman" w:eastAsia="Calibri" w:hAnsi="Times New Roman" w:cs="Times New Roman"/>
              </w:rPr>
            </w:pPr>
          </w:p>
          <w:p w14:paraId="7155DA5D" w14:textId="77777777" w:rsidR="00255353" w:rsidRDefault="002D2243" w:rsidP="00A44C1D">
            <w:pPr>
              <w:spacing w:before="0" w:beforeAutospacing="0" w:afterAutospacing="0"/>
              <w:ind w:left="0" w:right="0" w:firstLine="0"/>
              <w:rPr>
                <w:rFonts w:ascii="Times New Roman" w:eastAsia="Calibri" w:hAnsi="Times New Roman" w:cs="Times New Roman"/>
              </w:rPr>
            </w:pPr>
            <w:r w:rsidRPr="7347289A">
              <w:rPr>
                <w:rFonts w:ascii="Times New Roman" w:eastAsia="Calibri" w:hAnsi="Times New Roman" w:cs="Times New Roman"/>
              </w:rPr>
              <w:t xml:space="preserve">Izpildītājam jānodrošina atbalsts, kas paredz </w:t>
            </w:r>
            <w:r>
              <w:rPr>
                <w:rFonts w:ascii="Times New Roman" w:eastAsia="Calibri" w:hAnsi="Times New Roman" w:cs="Times New Roman"/>
              </w:rPr>
              <w:t>Pasūtītāja</w:t>
            </w:r>
            <w:r w:rsidRPr="7347289A">
              <w:rPr>
                <w:rFonts w:ascii="Times New Roman" w:eastAsia="Calibri" w:hAnsi="Times New Roman" w:cs="Times New Roman"/>
              </w:rPr>
              <w:t xml:space="preserve"> iekšēji apstrādātu un precīzi noformulētu problēmu pieteikumu reģistrēšanu, klasificēšanu un apstrādi saskaņā ar definētiem reakcijas laikiem.</w:t>
            </w:r>
            <w:r>
              <w:rPr>
                <w:rFonts w:ascii="Times New Roman" w:eastAsia="Calibri" w:hAnsi="Times New Roman" w:cs="Times New Roman"/>
              </w:rPr>
              <w:t xml:space="preserve"> </w:t>
            </w:r>
          </w:p>
          <w:p w14:paraId="77375F95" w14:textId="77777777" w:rsidR="00255353" w:rsidRDefault="00255353" w:rsidP="00A44C1D">
            <w:pPr>
              <w:spacing w:before="0" w:beforeAutospacing="0" w:afterAutospacing="0"/>
              <w:ind w:left="0" w:right="0" w:firstLine="0"/>
              <w:rPr>
                <w:rFonts w:ascii="Times New Roman" w:eastAsia="Calibri" w:hAnsi="Times New Roman" w:cs="Times New Roman"/>
              </w:rPr>
            </w:pPr>
          </w:p>
          <w:p w14:paraId="19DA92B7" w14:textId="05A71E05" w:rsidR="002D2243" w:rsidRPr="00A05E85" w:rsidRDefault="002D2243" w:rsidP="00A44C1D">
            <w:pPr>
              <w:spacing w:before="0" w:beforeAutospacing="0" w:afterAutospacing="0"/>
              <w:ind w:left="0" w:right="0" w:firstLine="0"/>
              <w:rPr>
                <w:rFonts w:ascii="Times New Roman" w:eastAsia="Calibri" w:hAnsi="Times New Roman" w:cs="Times New Roman"/>
              </w:rPr>
            </w:pPr>
            <w:r>
              <w:rPr>
                <w:rFonts w:ascii="Times New Roman" w:eastAsia="Calibri" w:hAnsi="Times New Roman" w:cs="Times New Roman"/>
              </w:rPr>
              <w:t xml:space="preserve">Ja Izpildītājs pats konstatē problēmas  tīmekļvietnes ieviešanas un ekspluatācijas laikā, tas nodrošina kļūdu novēršanu Tehniskajā specifikācijā minētajos termiņos. </w:t>
            </w:r>
          </w:p>
        </w:tc>
        <w:tc>
          <w:tcPr>
            <w:tcW w:w="1268" w:type="pct"/>
          </w:tcPr>
          <w:p w14:paraId="713B3F4F" w14:textId="77777777" w:rsidR="002D2243" w:rsidRPr="008B3BEF" w:rsidRDefault="002D2243" w:rsidP="00A63505">
            <w:pPr>
              <w:rPr>
                <w:rFonts w:ascii="Times New Roman" w:eastAsia="Calibri" w:hAnsi="Times New Roman" w:cs="Times New Roman"/>
              </w:rPr>
            </w:pPr>
          </w:p>
        </w:tc>
      </w:tr>
      <w:tr w:rsidR="002D2243" w14:paraId="798977F0" w14:textId="77777777" w:rsidTr="00557E0C">
        <w:tc>
          <w:tcPr>
            <w:tcW w:w="299" w:type="pct"/>
          </w:tcPr>
          <w:p w14:paraId="46714227" w14:textId="77777777" w:rsidR="002D2243" w:rsidRPr="00255353" w:rsidRDefault="002D2243" w:rsidP="00255353">
            <w:pPr>
              <w:pStyle w:val="Sarakstarindkopa"/>
              <w:widowControl w:val="0"/>
              <w:tabs>
                <w:tab w:val="left" w:pos="5040"/>
              </w:tabs>
              <w:spacing w:line="276" w:lineRule="auto"/>
              <w:ind w:left="0" w:firstLine="0"/>
              <w:rPr>
                <w:rFonts w:ascii="Times New Roman" w:eastAsia="Courier New" w:hAnsi="Times New Roman" w:cs="Times New Roman"/>
                <w:bCs/>
                <w:iCs/>
                <w:color w:val="000000"/>
                <w:lang w:eastAsia="lv-LV"/>
              </w:rPr>
            </w:pPr>
            <w:r w:rsidRPr="00255353">
              <w:rPr>
                <w:rFonts w:ascii="Times New Roman" w:eastAsia="Courier New" w:hAnsi="Times New Roman" w:cs="Times New Roman"/>
                <w:bCs/>
                <w:iCs/>
                <w:color w:val="000000"/>
                <w:lang w:eastAsia="lv-LV"/>
              </w:rPr>
              <w:t>8.</w:t>
            </w:r>
          </w:p>
        </w:tc>
        <w:tc>
          <w:tcPr>
            <w:tcW w:w="1364" w:type="pct"/>
          </w:tcPr>
          <w:p w14:paraId="02039F0C" w14:textId="77777777" w:rsidR="002D2243" w:rsidRPr="00465C8B" w:rsidRDefault="002D2243" w:rsidP="00A63505">
            <w:pPr>
              <w:ind w:left="-113" w:right="34" w:firstLine="9"/>
              <w:jc w:val="center"/>
              <w:rPr>
                <w:rFonts w:ascii="Times New Roman" w:eastAsia="Times New Roman" w:hAnsi="Times New Roman" w:cs="Times New Roman"/>
                <w:b/>
                <w:bCs/>
                <w:caps/>
              </w:rPr>
            </w:pPr>
            <w:r w:rsidRPr="00390384">
              <w:rPr>
                <w:rFonts w:ascii="Times New Roman" w:eastAsia="Times New Roman" w:hAnsi="Times New Roman" w:cs="Times New Roman"/>
                <w:b/>
                <w:bCs/>
                <w:caps/>
              </w:rPr>
              <w:t>Pieteikumu, problēmu ziņojumu un izmaiņu pieprasījumu apstrādes kārtība</w:t>
            </w:r>
          </w:p>
        </w:tc>
        <w:tc>
          <w:tcPr>
            <w:tcW w:w="2070" w:type="pct"/>
          </w:tcPr>
          <w:p w14:paraId="5FF950C5" w14:textId="77777777" w:rsidR="002D2243" w:rsidRPr="00465C8B" w:rsidRDefault="002D2243" w:rsidP="00255353">
            <w:pPr>
              <w:ind w:left="0" w:right="35" w:firstLine="0"/>
              <w:rPr>
                <w:rFonts w:ascii="Times New Roman" w:eastAsia="Calibri" w:hAnsi="Times New Roman" w:cs="Times New Roman"/>
              </w:rPr>
            </w:pPr>
            <w:r w:rsidRPr="0D4F2231">
              <w:rPr>
                <w:rFonts w:ascii="Times New Roman" w:eastAsia="Calibri" w:hAnsi="Times New Roman" w:cs="Times New Roman"/>
              </w:rPr>
              <w:t xml:space="preserve">Izpildītājam jānodrošina </w:t>
            </w:r>
            <w:r>
              <w:rPr>
                <w:rFonts w:ascii="Times New Roman" w:eastAsia="Calibri" w:hAnsi="Times New Roman" w:cs="Times New Roman"/>
              </w:rPr>
              <w:t xml:space="preserve"> Pasūtītāja</w:t>
            </w:r>
            <w:r w:rsidRPr="0D4F2231">
              <w:rPr>
                <w:rFonts w:ascii="Times New Roman" w:eastAsia="Calibri" w:hAnsi="Times New Roman" w:cs="Times New Roman"/>
              </w:rPr>
              <w:t xml:space="preserve"> pieteikto problēmziņojumu uzskaite un informēšana par to izpildes progresu, kā arī pēc </w:t>
            </w:r>
            <w:r>
              <w:rPr>
                <w:rFonts w:ascii="Times New Roman" w:eastAsia="Calibri" w:hAnsi="Times New Roman" w:cs="Times New Roman"/>
              </w:rPr>
              <w:t>Pasūtītāja</w:t>
            </w:r>
            <w:r w:rsidRPr="0D4F2231">
              <w:rPr>
                <w:rFonts w:ascii="Times New Roman" w:eastAsia="Calibri" w:hAnsi="Times New Roman" w:cs="Times New Roman"/>
              </w:rPr>
              <w:t xml:space="preserve"> pieprasījuma jāsniedz uzkrātie dati.</w:t>
            </w:r>
          </w:p>
          <w:p w14:paraId="7A9C855C" w14:textId="77777777" w:rsidR="002D2243" w:rsidRPr="00465C8B" w:rsidRDefault="002D2243" w:rsidP="00255353">
            <w:pPr>
              <w:ind w:left="0" w:right="35" w:firstLine="0"/>
              <w:rPr>
                <w:rFonts w:ascii="Times New Roman" w:eastAsia="Calibri" w:hAnsi="Times New Roman" w:cs="Times New Roman"/>
              </w:rPr>
            </w:pPr>
            <w:r>
              <w:rPr>
                <w:rFonts w:ascii="Times New Roman" w:eastAsia="Calibri" w:hAnsi="Times New Roman" w:cs="Times New Roman"/>
              </w:rPr>
              <w:t>Izpildītājam</w:t>
            </w:r>
            <w:r w:rsidRPr="00465C8B">
              <w:rPr>
                <w:rFonts w:ascii="Times New Roman" w:eastAsia="Calibri" w:hAnsi="Times New Roman" w:cs="Times New Roman"/>
              </w:rPr>
              <w:t xml:space="preserve"> darbdienās jānodrošina reakcijas laiks ne ilgāks par 2h uz pieteiktajiem problēmu ziņojumiem (problēmu ziņojuma pieņemšana, reģistrēšana, problēmu novēršanas laika un problēmu būtiskuma abpusēja </w:t>
            </w:r>
            <w:r w:rsidRPr="00465C8B">
              <w:rPr>
                <w:rFonts w:ascii="Times New Roman" w:eastAsia="Calibri" w:hAnsi="Times New Roman" w:cs="Times New Roman"/>
              </w:rPr>
              <w:lastRenderedPageBreak/>
              <w:t xml:space="preserve">saskaņošana ar </w:t>
            </w:r>
            <w:r>
              <w:rPr>
                <w:rFonts w:ascii="Times New Roman" w:eastAsia="Calibri" w:hAnsi="Times New Roman" w:cs="Times New Roman"/>
              </w:rPr>
              <w:t>Pasūtītāju</w:t>
            </w:r>
            <w:r w:rsidRPr="00465C8B" w:rsidDel="00B574A2">
              <w:rPr>
                <w:rFonts w:ascii="Times New Roman" w:eastAsia="Calibri" w:hAnsi="Times New Roman" w:cs="Times New Roman"/>
              </w:rPr>
              <w:t>,</w:t>
            </w:r>
            <w:r w:rsidRPr="00465C8B">
              <w:rPr>
                <w:rFonts w:ascii="Times New Roman" w:eastAsia="Calibri" w:hAnsi="Times New Roman" w:cs="Times New Roman"/>
              </w:rPr>
              <w:t xml:space="preserve"> izpēte, klasifikācija un atbildes sniegšanas </w:t>
            </w:r>
            <w:r>
              <w:rPr>
                <w:rFonts w:ascii="Times New Roman" w:eastAsia="Calibri" w:hAnsi="Times New Roman" w:cs="Times New Roman"/>
              </w:rPr>
              <w:t>Pretendentam</w:t>
            </w:r>
            <w:r w:rsidRPr="00465C8B">
              <w:rPr>
                <w:rFonts w:ascii="Times New Roman" w:eastAsia="Calibri" w:hAnsi="Times New Roman" w:cs="Times New Roman"/>
              </w:rPr>
              <w:t xml:space="preserve"> par problēmas novēršanas termiņiem</w:t>
            </w:r>
          </w:p>
        </w:tc>
        <w:tc>
          <w:tcPr>
            <w:tcW w:w="1268" w:type="pct"/>
          </w:tcPr>
          <w:p w14:paraId="61B50B90" w14:textId="77777777" w:rsidR="002D2243" w:rsidRPr="008B3BEF" w:rsidRDefault="002D2243" w:rsidP="00A63505">
            <w:pPr>
              <w:rPr>
                <w:rFonts w:ascii="Times New Roman" w:eastAsia="Calibri" w:hAnsi="Times New Roman" w:cs="Times New Roman"/>
              </w:rPr>
            </w:pPr>
          </w:p>
        </w:tc>
      </w:tr>
      <w:tr w:rsidR="002D2243" w14:paraId="21ABF9D1" w14:textId="77777777" w:rsidTr="00557E0C">
        <w:tc>
          <w:tcPr>
            <w:tcW w:w="299" w:type="pct"/>
          </w:tcPr>
          <w:p w14:paraId="29CB3038" w14:textId="77777777" w:rsidR="002D2243" w:rsidRPr="00255353" w:rsidRDefault="002D2243" w:rsidP="00255353">
            <w:pPr>
              <w:pStyle w:val="Sarakstarindkopa"/>
              <w:widowControl w:val="0"/>
              <w:tabs>
                <w:tab w:val="left" w:pos="5040"/>
              </w:tabs>
              <w:spacing w:line="276" w:lineRule="auto"/>
              <w:ind w:left="0" w:firstLine="32"/>
              <w:rPr>
                <w:rFonts w:ascii="Times New Roman" w:eastAsia="Courier New" w:hAnsi="Times New Roman" w:cs="Times New Roman"/>
                <w:bCs/>
                <w:iCs/>
                <w:color w:val="000000"/>
                <w:lang w:eastAsia="lv-LV"/>
              </w:rPr>
            </w:pPr>
            <w:r w:rsidRPr="00255353">
              <w:rPr>
                <w:rFonts w:ascii="Times New Roman" w:eastAsia="Courier New" w:hAnsi="Times New Roman" w:cs="Times New Roman"/>
                <w:bCs/>
                <w:iCs/>
                <w:color w:val="000000"/>
                <w:lang w:eastAsia="lv-LV"/>
              </w:rPr>
              <w:t>9.</w:t>
            </w:r>
          </w:p>
        </w:tc>
        <w:tc>
          <w:tcPr>
            <w:tcW w:w="1364" w:type="pct"/>
          </w:tcPr>
          <w:p w14:paraId="73059BE6" w14:textId="77777777" w:rsidR="002D2243" w:rsidRDefault="002D2243" w:rsidP="00A63505">
            <w:pPr>
              <w:ind w:left="-113" w:right="34" w:firstLine="293"/>
              <w:jc w:val="center"/>
              <w:rPr>
                <w:rFonts w:ascii="Times New Roman" w:eastAsia="Times New Roman" w:hAnsi="Times New Roman" w:cs="Times New Roman"/>
                <w:b/>
                <w:bCs/>
                <w:caps/>
              </w:rPr>
            </w:pPr>
            <w:r>
              <w:rPr>
                <w:rFonts w:ascii="Times New Roman" w:eastAsia="Times New Roman" w:hAnsi="Times New Roman" w:cs="Times New Roman"/>
                <w:b/>
                <w:bCs/>
                <w:caps/>
              </w:rPr>
              <w:t>Tīmekļvietnes</w:t>
            </w:r>
            <w:r w:rsidRPr="00465C8B">
              <w:rPr>
                <w:rFonts w:ascii="Times New Roman" w:eastAsia="Times New Roman" w:hAnsi="Times New Roman" w:cs="Times New Roman"/>
                <w:b/>
                <w:bCs/>
                <w:caps/>
              </w:rPr>
              <w:t xml:space="preserve"> izmaiņas un piegāžu kārtība</w:t>
            </w:r>
          </w:p>
        </w:tc>
        <w:tc>
          <w:tcPr>
            <w:tcW w:w="2070" w:type="pct"/>
          </w:tcPr>
          <w:p w14:paraId="393AB24D" w14:textId="77777777" w:rsidR="002D2243" w:rsidRPr="008B2BC9" w:rsidRDefault="002D2243" w:rsidP="00A63505">
            <w:pPr>
              <w:pStyle w:val="EYTableText"/>
              <w:ind w:right="35"/>
              <w:jc w:val="both"/>
              <w:rPr>
                <w:rFonts w:ascii="Times New Roman" w:hAnsi="Times New Roman"/>
                <w:sz w:val="22"/>
              </w:rPr>
            </w:pPr>
            <w:r>
              <w:rPr>
                <w:rFonts w:ascii="Times New Roman" w:hAnsi="Times New Roman"/>
                <w:sz w:val="22"/>
              </w:rPr>
              <w:t>Tīmekļvietnes</w:t>
            </w:r>
            <w:r w:rsidRPr="008B2BC9">
              <w:rPr>
                <w:rFonts w:ascii="Times New Roman" w:hAnsi="Times New Roman"/>
                <w:sz w:val="22"/>
              </w:rPr>
              <w:t xml:space="preserve"> funkcionalitātes papildināšanai jābūt, pamatojoties uz savstarpēji saskaņotiem izmaiņu pieprasījumiem (RFC, Request for change).</w:t>
            </w:r>
          </w:p>
          <w:p w14:paraId="1BD7159B" w14:textId="77777777" w:rsidR="002D2243" w:rsidRPr="00465C8B" w:rsidRDefault="002D2243" w:rsidP="00A63505">
            <w:pPr>
              <w:pStyle w:val="EYTableText"/>
              <w:ind w:right="35"/>
              <w:jc w:val="both"/>
              <w:rPr>
                <w:rFonts w:eastAsia="Calibri"/>
              </w:rPr>
            </w:pPr>
            <w:r w:rsidRPr="008B2BC9">
              <w:rPr>
                <w:rFonts w:ascii="Times New Roman" w:hAnsi="Times New Roman"/>
                <w:sz w:val="22"/>
              </w:rPr>
              <w:t xml:space="preserve">Ja </w:t>
            </w:r>
            <w:r>
              <w:rPr>
                <w:rFonts w:ascii="Times New Roman" w:hAnsi="Times New Roman"/>
                <w:sz w:val="22"/>
              </w:rPr>
              <w:t>Pasūtītājs</w:t>
            </w:r>
            <w:r w:rsidRPr="008B2BC9" w:rsidDel="00921CBE">
              <w:rPr>
                <w:rFonts w:ascii="Times New Roman" w:hAnsi="Times New Roman"/>
                <w:sz w:val="22"/>
              </w:rPr>
              <w:t xml:space="preserve"> </w:t>
            </w:r>
            <w:r w:rsidRPr="008B2BC9">
              <w:rPr>
                <w:rFonts w:ascii="Times New Roman" w:hAnsi="Times New Roman"/>
                <w:sz w:val="22"/>
              </w:rPr>
              <w:t xml:space="preserve">sniedz </w:t>
            </w:r>
            <w:r>
              <w:rPr>
                <w:rFonts w:ascii="Times New Roman" w:hAnsi="Times New Roman"/>
                <w:sz w:val="22"/>
              </w:rPr>
              <w:t>Izpildītājam</w:t>
            </w:r>
            <w:r w:rsidRPr="008B2BC9">
              <w:rPr>
                <w:rFonts w:ascii="Times New Roman" w:hAnsi="Times New Roman"/>
                <w:sz w:val="22"/>
              </w:rPr>
              <w:t xml:space="preserve"> izmaiņu pieprasījumus attiecībā uz būtisku jaunas funkcionalitātes izstrādi gan garantijas laikā, gan pēc garantijas termiņa beigām, </w:t>
            </w:r>
            <w:r>
              <w:rPr>
                <w:rFonts w:ascii="Times New Roman" w:hAnsi="Times New Roman"/>
                <w:sz w:val="22"/>
              </w:rPr>
              <w:t>Izpildītājam</w:t>
            </w:r>
            <w:r w:rsidRPr="00FB3BB1">
              <w:rPr>
                <w:rFonts w:ascii="Times New Roman" w:hAnsi="Times New Roman"/>
                <w:sz w:val="22"/>
              </w:rPr>
              <w:t xml:space="preserve"> jānodrošina sistēmas uzlabošanas pakalpojumu sniegšana (funkcionalitātes izmaiņas) atbilstoši jaunām tiesību aktu prasībām un lietotāju prasībām noteiktā darba apjoma robežās (pēc abpusējās vienošanās ar </w:t>
            </w:r>
            <w:r>
              <w:rPr>
                <w:rFonts w:ascii="Times New Roman" w:hAnsi="Times New Roman"/>
                <w:sz w:val="22"/>
              </w:rPr>
              <w:t>Pasūtītāju</w:t>
            </w:r>
            <w:r w:rsidRPr="00FB3BB1">
              <w:rPr>
                <w:rFonts w:ascii="Times New Roman" w:hAnsi="Times New Roman"/>
                <w:sz w:val="22"/>
              </w:rPr>
              <w:t xml:space="preserve">), piemērojot </w:t>
            </w:r>
            <w:r>
              <w:rPr>
                <w:rFonts w:ascii="Times New Roman" w:hAnsi="Times New Roman"/>
                <w:sz w:val="22"/>
              </w:rPr>
              <w:t>Izpildītāja</w:t>
            </w:r>
            <w:r w:rsidRPr="00FB3BB1">
              <w:rPr>
                <w:rFonts w:ascii="Times New Roman" w:hAnsi="Times New Roman"/>
                <w:sz w:val="22"/>
              </w:rPr>
              <w:t xml:space="preserve"> norādīto cilvēkstundas likmi. </w:t>
            </w:r>
            <w:r>
              <w:rPr>
                <w:rFonts w:ascii="Times New Roman" w:hAnsi="Times New Roman"/>
                <w:sz w:val="22"/>
              </w:rPr>
              <w:t>Izpildītājam</w:t>
            </w:r>
            <w:r w:rsidRPr="00FB3BB1">
              <w:rPr>
                <w:rFonts w:ascii="Times New Roman" w:hAnsi="Times New Roman"/>
                <w:sz w:val="22"/>
              </w:rPr>
              <w:t xml:space="preserve">, veicot </w:t>
            </w:r>
            <w:r>
              <w:rPr>
                <w:rFonts w:ascii="Times New Roman" w:hAnsi="Times New Roman"/>
                <w:sz w:val="22"/>
              </w:rPr>
              <w:t>tīmekļvietnes</w:t>
            </w:r>
            <w:r w:rsidRPr="00FB3BB1">
              <w:rPr>
                <w:rFonts w:ascii="Times New Roman" w:hAnsi="Times New Roman"/>
                <w:sz w:val="22"/>
              </w:rPr>
              <w:t xml:space="preserve"> izmaiņu piegādes, jānodrošina </w:t>
            </w:r>
            <w:r>
              <w:rPr>
                <w:rFonts w:ascii="Times New Roman" w:hAnsi="Times New Roman"/>
                <w:sz w:val="22"/>
              </w:rPr>
              <w:t>Pasūtītāja</w:t>
            </w:r>
            <w:r w:rsidRPr="00FB3BB1">
              <w:rPr>
                <w:rFonts w:ascii="Times New Roman" w:hAnsi="Times New Roman"/>
                <w:sz w:val="22"/>
              </w:rPr>
              <w:t xml:space="preserve"> </w:t>
            </w:r>
            <w:r>
              <w:rPr>
                <w:rFonts w:ascii="Times New Roman" w:hAnsi="Times New Roman"/>
                <w:sz w:val="22"/>
              </w:rPr>
              <w:t>lietotāju/</w:t>
            </w:r>
            <w:r w:rsidRPr="00FB3BB1">
              <w:rPr>
                <w:rFonts w:ascii="Times New Roman" w:hAnsi="Times New Roman"/>
                <w:sz w:val="22"/>
              </w:rPr>
              <w:t>administratoru apmācības, jāveic izmaiņas sistēmas</w:t>
            </w:r>
            <w:r>
              <w:rPr>
                <w:rFonts w:ascii="Times New Roman" w:hAnsi="Times New Roman"/>
                <w:sz w:val="22"/>
              </w:rPr>
              <w:t xml:space="preserve"> dokumentācijā un jāveic izmaiņas pirmkodā vai jānodod izmaiņu piegādes pakotne, nosūtot uzstādīšanas instrukciju. Jaunajām piegādēm attiecināmi garantijas nosacījumi, kas minēti 12. punktā. </w:t>
            </w:r>
          </w:p>
        </w:tc>
        <w:tc>
          <w:tcPr>
            <w:tcW w:w="1268" w:type="pct"/>
          </w:tcPr>
          <w:p w14:paraId="2564A8C9" w14:textId="77777777" w:rsidR="002D2243" w:rsidRPr="008B3BEF" w:rsidRDefault="002D2243" w:rsidP="00A63505">
            <w:pPr>
              <w:rPr>
                <w:rFonts w:ascii="Times New Roman" w:eastAsia="Calibri" w:hAnsi="Times New Roman" w:cs="Times New Roman"/>
              </w:rPr>
            </w:pPr>
          </w:p>
        </w:tc>
      </w:tr>
      <w:tr w:rsidR="002D2243" w14:paraId="3F5C4B69" w14:textId="77777777" w:rsidTr="00557E0C">
        <w:tc>
          <w:tcPr>
            <w:tcW w:w="299" w:type="pct"/>
          </w:tcPr>
          <w:p w14:paraId="5D9B95C0" w14:textId="77777777" w:rsidR="002D2243" w:rsidRPr="00255353" w:rsidRDefault="002D2243" w:rsidP="00255353">
            <w:pPr>
              <w:pStyle w:val="Sarakstarindkopa"/>
              <w:widowControl w:val="0"/>
              <w:tabs>
                <w:tab w:val="left" w:pos="5040"/>
              </w:tabs>
              <w:spacing w:line="276" w:lineRule="auto"/>
              <w:ind w:left="32" w:hanging="32"/>
              <w:rPr>
                <w:rFonts w:ascii="Times New Roman" w:eastAsia="Courier New" w:hAnsi="Times New Roman" w:cs="Times New Roman"/>
                <w:bCs/>
                <w:iCs/>
                <w:color w:val="000000"/>
                <w:lang w:eastAsia="lv-LV"/>
              </w:rPr>
            </w:pPr>
            <w:r w:rsidRPr="00255353">
              <w:rPr>
                <w:rFonts w:ascii="Times New Roman" w:eastAsia="Courier New" w:hAnsi="Times New Roman" w:cs="Times New Roman"/>
                <w:bCs/>
                <w:iCs/>
                <w:color w:val="000000"/>
                <w:lang w:eastAsia="lv-LV"/>
              </w:rPr>
              <w:t>10.</w:t>
            </w:r>
          </w:p>
        </w:tc>
        <w:tc>
          <w:tcPr>
            <w:tcW w:w="1364" w:type="pct"/>
          </w:tcPr>
          <w:p w14:paraId="34CCC3E3" w14:textId="77777777" w:rsidR="002D2243" w:rsidRDefault="002D2243" w:rsidP="00255353">
            <w:pPr>
              <w:ind w:left="-113" w:right="34" w:firstLine="152"/>
              <w:jc w:val="center"/>
              <w:rPr>
                <w:rFonts w:ascii="Times New Roman" w:eastAsia="Times New Roman" w:hAnsi="Times New Roman" w:cs="Times New Roman"/>
                <w:b/>
                <w:bCs/>
                <w:caps/>
              </w:rPr>
            </w:pPr>
            <w:r w:rsidRPr="00A14AD7">
              <w:rPr>
                <w:rFonts w:ascii="Times New Roman" w:eastAsia="Times New Roman" w:hAnsi="Times New Roman" w:cs="Times New Roman"/>
                <w:b/>
                <w:bCs/>
                <w:caps/>
              </w:rPr>
              <w:t>Kļūdu novēršanas termiņi</w:t>
            </w:r>
          </w:p>
        </w:tc>
        <w:tc>
          <w:tcPr>
            <w:tcW w:w="2070" w:type="pct"/>
            <w:vAlign w:val="center"/>
          </w:tcPr>
          <w:p w14:paraId="2E83ACD7" w14:textId="77777777" w:rsidR="002D2243" w:rsidRPr="00FB3BB1" w:rsidRDefault="002D2243" w:rsidP="00A63505">
            <w:pPr>
              <w:pStyle w:val="EYTableText"/>
              <w:ind w:right="35"/>
              <w:jc w:val="both"/>
              <w:rPr>
                <w:rFonts w:ascii="Times New Roman" w:hAnsi="Times New Roman"/>
                <w:sz w:val="22"/>
              </w:rPr>
            </w:pPr>
            <w:r w:rsidRPr="00FB3BB1">
              <w:rPr>
                <w:rFonts w:ascii="Times New Roman" w:hAnsi="Times New Roman"/>
                <w:sz w:val="22"/>
              </w:rPr>
              <w:t>Problēmu novēršanas maksimālais laiks darbdienās no problēmas pieteikšanas un reģistrēšanas/ klasifikācijas brīža atkarībā no problēmu būtiskuma ir šāds:</w:t>
            </w:r>
          </w:p>
          <w:p w14:paraId="0C8A71A0" w14:textId="77777777" w:rsidR="002D2243" w:rsidRPr="00FB3BB1" w:rsidRDefault="002D2243" w:rsidP="00A63505">
            <w:pPr>
              <w:pStyle w:val="EYTableText"/>
              <w:ind w:left="130" w:right="35" w:hanging="130"/>
              <w:jc w:val="both"/>
              <w:rPr>
                <w:rFonts w:ascii="Times New Roman" w:hAnsi="Times New Roman"/>
                <w:sz w:val="22"/>
              </w:rPr>
            </w:pPr>
            <w:r w:rsidRPr="00FB3BB1">
              <w:rPr>
                <w:rFonts w:ascii="Times New Roman" w:hAnsi="Times New Roman"/>
                <w:sz w:val="22"/>
              </w:rPr>
              <w:t>•</w:t>
            </w:r>
            <w:r w:rsidRPr="00FB3BB1">
              <w:rPr>
                <w:rFonts w:ascii="Times New Roman" w:hAnsi="Times New Roman"/>
                <w:sz w:val="22"/>
              </w:rPr>
              <w:tab/>
              <w:t>ļoti nozīmīgas problēmas (sistēmas darbības neatbilstības dēļ nav iespējama sistēmas funkciju un uzdevumu izpilde) – 2 stundas;</w:t>
            </w:r>
          </w:p>
          <w:p w14:paraId="3635BF79" w14:textId="77777777" w:rsidR="002D2243" w:rsidRPr="00FB3BB1" w:rsidRDefault="002D2243" w:rsidP="00A63505">
            <w:pPr>
              <w:pStyle w:val="EYTableText"/>
              <w:ind w:left="130" w:right="35" w:hanging="130"/>
              <w:jc w:val="both"/>
              <w:rPr>
                <w:rFonts w:ascii="Times New Roman" w:hAnsi="Times New Roman"/>
                <w:sz w:val="22"/>
              </w:rPr>
            </w:pPr>
            <w:r w:rsidRPr="00FB3BB1">
              <w:rPr>
                <w:rFonts w:ascii="Times New Roman" w:hAnsi="Times New Roman"/>
                <w:sz w:val="22"/>
              </w:rPr>
              <w:t>•</w:t>
            </w:r>
            <w:r w:rsidRPr="00FB3BB1">
              <w:rPr>
                <w:rFonts w:ascii="Times New Roman" w:hAnsi="Times New Roman"/>
                <w:sz w:val="22"/>
              </w:rPr>
              <w:tab/>
              <w:t>nozīmīgas problēmas (sistēma neatbalsta sistēmas funkciju un uzdevumu izpildi, bet iespējams alternatīvs pagaidu risinājums) – 8 stundas;</w:t>
            </w:r>
          </w:p>
          <w:p w14:paraId="46FF4F36" w14:textId="77777777" w:rsidR="002D2243" w:rsidRDefault="002D2243" w:rsidP="002D2243">
            <w:pPr>
              <w:pStyle w:val="EYTableText"/>
              <w:numPr>
                <w:ilvl w:val="0"/>
                <w:numId w:val="64"/>
              </w:numPr>
              <w:spacing w:before="0" w:after="0"/>
              <w:ind w:right="35"/>
              <w:jc w:val="both"/>
              <w:rPr>
                <w:rFonts w:ascii="Times New Roman" w:hAnsi="Times New Roman"/>
                <w:sz w:val="22"/>
              </w:rPr>
            </w:pPr>
            <w:r w:rsidRPr="00FB3BB1">
              <w:rPr>
                <w:rFonts w:ascii="Times New Roman" w:hAnsi="Times New Roman"/>
                <w:sz w:val="22"/>
              </w:rPr>
              <w:t>vidēji nozīmīgas problēmas  (sistēmas neatbalsta vajadzīgas, taču ne ļoti nozīmīgu funkciju un uzdevumu izpildi) – 5 dienas;</w:t>
            </w:r>
          </w:p>
          <w:p w14:paraId="4B8EA4AE" w14:textId="77777777" w:rsidR="002D2243" w:rsidRPr="00A14AD7" w:rsidRDefault="002D2243" w:rsidP="002D2243">
            <w:pPr>
              <w:pStyle w:val="EYTableText"/>
              <w:numPr>
                <w:ilvl w:val="0"/>
                <w:numId w:val="59"/>
              </w:numPr>
              <w:spacing w:before="0" w:after="0"/>
              <w:ind w:right="35"/>
              <w:jc w:val="both"/>
              <w:rPr>
                <w:rFonts w:ascii="Times New Roman" w:eastAsia="Calibri" w:hAnsi="Times New Roman"/>
              </w:rPr>
            </w:pPr>
            <w:r w:rsidRPr="00A14AD7">
              <w:rPr>
                <w:rFonts w:ascii="Times New Roman" w:hAnsi="Times New Roman"/>
                <w:sz w:val="24"/>
              </w:rPr>
              <w:t>zemas prioritātes (problēma būtiski neietekmē sistēmas funkciju un uzdevumu izpildi) – 15 dienas.</w:t>
            </w:r>
          </w:p>
        </w:tc>
        <w:tc>
          <w:tcPr>
            <w:tcW w:w="1268" w:type="pct"/>
          </w:tcPr>
          <w:p w14:paraId="3A508DCA" w14:textId="77777777" w:rsidR="002D2243" w:rsidRPr="008B3BEF" w:rsidRDefault="002D2243" w:rsidP="00A63505">
            <w:pPr>
              <w:rPr>
                <w:rFonts w:ascii="Times New Roman" w:eastAsia="Calibri" w:hAnsi="Times New Roman" w:cs="Times New Roman"/>
              </w:rPr>
            </w:pPr>
          </w:p>
        </w:tc>
      </w:tr>
      <w:tr w:rsidR="002D2243" w14:paraId="6E036BDF" w14:textId="77777777" w:rsidTr="00557E0C">
        <w:tc>
          <w:tcPr>
            <w:tcW w:w="299" w:type="pct"/>
          </w:tcPr>
          <w:p w14:paraId="52C5CA7E" w14:textId="77777777" w:rsidR="002D2243" w:rsidRPr="00255353" w:rsidRDefault="002D2243" w:rsidP="00255353">
            <w:pPr>
              <w:pStyle w:val="Sarakstarindkopa"/>
              <w:widowControl w:val="0"/>
              <w:tabs>
                <w:tab w:val="left" w:pos="5040"/>
              </w:tabs>
              <w:spacing w:line="276" w:lineRule="auto"/>
              <w:ind w:left="32" w:hanging="32"/>
              <w:rPr>
                <w:rFonts w:ascii="Times New Roman" w:eastAsia="Courier New" w:hAnsi="Times New Roman" w:cs="Times New Roman"/>
                <w:bCs/>
                <w:iCs/>
                <w:color w:val="000000"/>
                <w:lang w:eastAsia="lv-LV"/>
              </w:rPr>
            </w:pPr>
            <w:r w:rsidRPr="00255353">
              <w:rPr>
                <w:rFonts w:ascii="Times New Roman" w:eastAsia="Courier New" w:hAnsi="Times New Roman" w:cs="Times New Roman"/>
                <w:bCs/>
                <w:iCs/>
                <w:color w:val="000000"/>
                <w:lang w:eastAsia="lv-LV"/>
              </w:rPr>
              <w:lastRenderedPageBreak/>
              <w:t>11.</w:t>
            </w:r>
          </w:p>
        </w:tc>
        <w:tc>
          <w:tcPr>
            <w:tcW w:w="1364" w:type="pct"/>
          </w:tcPr>
          <w:p w14:paraId="08F62B54" w14:textId="77777777" w:rsidR="002D2243" w:rsidRPr="008B2BC9" w:rsidRDefault="002D2243" w:rsidP="00255353">
            <w:pPr>
              <w:ind w:left="-113" w:right="34" w:firstLine="113"/>
              <w:jc w:val="center"/>
              <w:rPr>
                <w:rFonts w:ascii="Times New Roman" w:hAnsi="Times New Roman" w:cs="Times New Roman"/>
                <w:b/>
              </w:rPr>
            </w:pPr>
            <w:r>
              <w:rPr>
                <w:rFonts w:ascii="Times New Roman" w:hAnsi="Times New Roman" w:cs="Times New Roman"/>
                <w:b/>
              </w:rPr>
              <w:t>Darbi/n</w:t>
            </w:r>
            <w:r w:rsidRPr="00992905">
              <w:rPr>
                <w:rFonts w:ascii="Times New Roman" w:hAnsi="Times New Roman" w:cs="Times New Roman"/>
                <w:b/>
              </w:rPr>
              <w:t>odevumi un termiņi</w:t>
            </w:r>
          </w:p>
        </w:tc>
        <w:tc>
          <w:tcPr>
            <w:tcW w:w="2070" w:type="pct"/>
          </w:tcPr>
          <w:p w14:paraId="66E8EA0A" w14:textId="77777777" w:rsidR="002D2243" w:rsidRPr="00255353" w:rsidRDefault="002D2243" w:rsidP="00255353">
            <w:pPr>
              <w:pStyle w:val="Sarakstarindkopa"/>
              <w:numPr>
                <w:ilvl w:val="1"/>
                <w:numId w:val="60"/>
              </w:numPr>
              <w:spacing w:before="0" w:beforeAutospacing="0" w:afterAutospacing="0"/>
              <w:ind w:right="35" w:hanging="651"/>
              <w:jc w:val="left"/>
              <w:rPr>
                <w:rFonts w:ascii="Times New Roman" w:hAnsi="Times New Roman" w:cs="Times New Roman"/>
                <w:b/>
              </w:rPr>
            </w:pPr>
            <w:r w:rsidRPr="00255353">
              <w:rPr>
                <w:rFonts w:ascii="Times New Roman" w:hAnsi="Times New Roman" w:cs="Times New Roman"/>
                <w:b/>
                <w:bCs/>
              </w:rPr>
              <w:t>Tīmekļa vietnes</w:t>
            </w:r>
            <w:r w:rsidRPr="00255353">
              <w:rPr>
                <w:rFonts w:ascii="Times New Roman" w:hAnsi="Times New Roman" w:cs="Times New Roman"/>
                <w:b/>
              </w:rPr>
              <w:t xml:space="preserve"> un  dokumentācijas   izstrāde</w:t>
            </w:r>
          </w:p>
          <w:p w14:paraId="10676823" w14:textId="77777777" w:rsidR="002D2243" w:rsidRPr="00255353" w:rsidRDefault="002D2243" w:rsidP="00255353">
            <w:pPr>
              <w:pStyle w:val="Sarakstarindkopa"/>
              <w:spacing w:before="0" w:beforeAutospacing="0" w:afterAutospacing="0"/>
              <w:ind w:left="83" w:right="35" w:hanging="83"/>
              <w:rPr>
                <w:rFonts w:ascii="Times New Roman" w:hAnsi="Times New Roman" w:cs="Times New Roman"/>
              </w:rPr>
            </w:pPr>
            <w:r w:rsidRPr="00255353">
              <w:rPr>
                <w:rFonts w:ascii="Times New Roman" w:hAnsi="Times New Roman" w:cs="Times New Roman"/>
              </w:rPr>
              <w:t>11.1.1.Tīmekļvietnes izstrādi uzsāk pēc prasību saskaņošanas rakstiskā veidā.</w:t>
            </w:r>
          </w:p>
          <w:p w14:paraId="6A12CCC5" w14:textId="77777777" w:rsidR="002D2243" w:rsidRPr="00255353" w:rsidRDefault="002D2243" w:rsidP="00255353">
            <w:pPr>
              <w:pStyle w:val="Sarakstarindkopa"/>
              <w:numPr>
                <w:ilvl w:val="2"/>
                <w:numId w:val="61"/>
              </w:numPr>
              <w:spacing w:before="0" w:beforeAutospacing="0" w:afterAutospacing="0"/>
              <w:ind w:left="83" w:right="35" w:hanging="83"/>
              <w:rPr>
                <w:rFonts w:ascii="Times New Roman" w:hAnsi="Times New Roman" w:cs="Times New Roman"/>
              </w:rPr>
            </w:pPr>
            <w:r w:rsidRPr="00255353">
              <w:rPr>
                <w:rFonts w:ascii="Times New Roman" w:hAnsi="Times New Roman" w:cs="Times New Roman"/>
              </w:rPr>
              <w:t xml:space="preserve">Tīmekļvietnes testēšana, ieviešana un atbalsta sniegšana uzstādīšanai  Pasūtītāja infrastruktūrā un nepieciešamā konfigurēšana. </w:t>
            </w:r>
          </w:p>
          <w:p w14:paraId="6E469B66" w14:textId="77777777" w:rsidR="002D2243" w:rsidRPr="00255353" w:rsidRDefault="002D2243" w:rsidP="00255353">
            <w:pPr>
              <w:pStyle w:val="Sarakstarindkopa"/>
              <w:numPr>
                <w:ilvl w:val="2"/>
                <w:numId w:val="61"/>
              </w:numPr>
              <w:spacing w:before="0" w:beforeAutospacing="0" w:afterAutospacing="0"/>
              <w:ind w:left="83" w:right="35" w:hanging="83"/>
              <w:rPr>
                <w:rFonts w:ascii="Times New Roman" w:hAnsi="Times New Roman" w:cs="Times New Roman"/>
              </w:rPr>
            </w:pPr>
            <w:r w:rsidRPr="00255353">
              <w:rPr>
                <w:rFonts w:ascii="Times New Roman" w:hAnsi="Times New Roman" w:cs="Times New Roman"/>
              </w:rPr>
              <w:t>Tīmekļvietnes pirmkodu, instalācijas un visas dokumentācijas nodošana  Pasūtītājam.</w:t>
            </w:r>
          </w:p>
          <w:p w14:paraId="25C47F3C" w14:textId="77777777" w:rsidR="002D2243" w:rsidRPr="00255353" w:rsidRDefault="002D2243" w:rsidP="00255353">
            <w:pPr>
              <w:pStyle w:val="Sarakstarindkopa"/>
              <w:numPr>
                <w:ilvl w:val="2"/>
                <w:numId w:val="61"/>
              </w:numPr>
              <w:spacing w:before="0" w:beforeAutospacing="0" w:afterAutospacing="0"/>
              <w:ind w:left="83" w:right="35" w:hanging="83"/>
              <w:rPr>
                <w:rFonts w:ascii="Times New Roman" w:hAnsi="Times New Roman" w:cs="Times New Roman"/>
              </w:rPr>
            </w:pPr>
            <w:r w:rsidRPr="00255353">
              <w:rPr>
                <w:rFonts w:ascii="Times New Roman" w:hAnsi="Times New Roman" w:cs="Times New Roman"/>
              </w:rPr>
              <w:t xml:space="preserve">Izpildītājam pēc tīmekļvietnes izstrādes jāiesniedz tīmekļvietnes  izstrādāto programmatūras risinājumu un gatavās programmatūras pielāgojumu pirmkodi, izpildkodi, instalācijas pakotnes un dokumentācija, tai skaitā uzstādīšanas un atjaunošanas instrukcija, lai Pasūtītājs patstāvīgi spētu uzstādīt sistēmu savā infrastruktūrā.  </w:t>
            </w:r>
          </w:p>
          <w:p w14:paraId="24FB8B16" w14:textId="2863C728" w:rsidR="002D2243" w:rsidRPr="00255353" w:rsidRDefault="002D2243" w:rsidP="00255353">
            <w:pPr>
              <w:pStyle w:val="Sarakstarindkopa"/>
              <w:numPr>
                <w:ilvl w:val="2"/>
                <w:numId w:val="61"/>
              </w:numPr>
              <w:spacing w:before="0" w:beforeAutospacing="0" w:afterAutospacing="0"/>
              <w:ind w:left="83" w:right="35" w:hanging="83"/>
              <w:rPr>
                <w:rFonts w:ascii="Times New Roman" w:hAnsi="Times New Roman" w:cs="Times New Roman"/>
              </w:rPr>
            </w:pPr>
            <w:r w:rsidRPr="00255353">
              <w:rPr>
                <w:rFonts w:ascii="Times New Roman" w:hAnsi="Times New Roman" w:cs="Times New Roman"/>
              </w:rPr>
              <w:t>Izpildītājam jāveic tīmekļvietnes izstrāde un nodošana Pasūtītājam  akcepttestēšanai  ne vēlāk kā līdz 10.12.2025.</w:t>
            </w:r>
          </w:p>
          <w:p w14:paraId="61138B0E" w14:textId="77777777" w:rsidR="002D2243" w:rsidRPr="00255353" w:rsidRDefault="002D2243" w:rsidP="00255353">
            <w:pPr>
              <w:spacing w:before="0" w:beforeAutospacing="0" w:afterAutospacing="0"/>
              <w:ind w:left="426" w:right="40" w:hanging="426"/>
              <w:rPr>
                <w:rFonts w:ascii="Times New Roman" w:hAnsi="Times New Roman" w:cs="Times New Roman"/>
              </w:rPr>
            </w:pPr>
            <w:r w:rsidRPr="00255353">
              <w:rPr>
                <w:rFonts w:ascii="Times New Roman" w:hAnsi="Times New Roman" w:cs="Times New Roman"/>
                <w:b/>
                <w:shd w:val="clear" w:color="auto" w:fill="FFFFFF"/>
                <w:lang w:eastAsia="ar-SA"/>
              </w:rPr>
              <w:t>11.2.Tīmekļvietnes lietotāju/administratoru apmācības</w:t>
            </w:r>
          </w:p>
          <w:p w14:paraId="45CA7D8A" w14:textId="77777777" w:rsidR="002D2243" w:rsidRPr="00255353" w:rsidRDefault="002D2243" w:rsidP="00255353">
            <w:pPr>
              <w:spacing w:before="0" w:beforeAutospacing="0" w:afterAutospacing="0"/>
              <w:ind w:left="74" w:right="34" w:firstLine="68"/>
              <w:rPr>
                <w:rFonts w:ascii="Times New Roman" w:hAnsi="Times New Roman" w:cs="Times New Roman"/>
              </w:rPr>
            </w:pPr>
            <w:r w:rsidRPr="00255353">
              <w:rPr>
                <w:rFonts w:ascii="Times New Roman" w:hAnsi="Times New Roman" w:cs="Times New Roman"/>
              </w:rPr>
              <w:t xml:space="preserve">Izpildītājam jāveic Pasūtītāja tīmekļvietnes lietotāju/administratoru apmācības (līdz 5 cilvēkiem) </w:t>
            </w:r>
            <w:r w:rsidRPr="00255353" w:rsidDel="00F03D50">
              <w:rPr>
                <w:rFonts w:ascii="Times New Roman" w:hAnsi="Times New Roman" w:cs="Times New Roman"/>
              </w:rPr>
              <w:t>2</w:t>
            </w:r>
            <w:r w:rsidRPr="00255353" w:rsidDel="00106759">
              <w:rPr>
                <w:rFonts w:ascii="Times New Roman" w:hAnsi="Times New Roman" w:cs="Times New Roman"/>
              </w:rPr>
              <w:t xml:space="preserve"> </w:t>
            </w:r>
            <w:r w:rsidRPr="00255353">
              <w:rPr>
                <w:rFonts w:ascii="Times New Roman" w:hAnsi="Times New Roman" w:cs="Times New Roman"/>
              </w:rPr>
              <w:t xml:space="preserve">mēnešu laikā pēc tīmekļvietnes pieņemšanas. Pēc mācībām jāsagatavo un jānodod lietotāja rokasgrāmata, kas ietver pamata lietošanas funkcionalitāti. </w:t>
            </w:r>
          </w:p>
          <w:p w14:paraId="043EEEBA" w14:textId="77777777" w:rsidR="002D2243" w:rsidRPr="00255353" w:rsidRDefault="002D2243" w:rsidP="00255353">
            <w:pPr>
              <w:spacing w:before="0" w:beforeAutospacing="0" w:afterAutospacing="0"/>
              <w:ind w:right="35"/>
              <w:rPr>
                <w:rFonts w:ascii="Times New Roman" w:hAnsi="Times New Roman" w:cs="Times New Roman"/>
                <w:bCs/>
              </w:rPr>
            </w:pPr>
            <w:r w:rsidRPr="00255353">
              <w:rPr>
                <w:rFonts w:ascii="Times New Roman" w:hAnsi="Times New Roman" w:cs="Times New Roman"/>
                <w:b/>
              </w:rPr>
              <w:t>11.3.</w:t>
            </w:r>
            <w:r w:rsidRPr="00255353">
              <w:rPr>
                <w:rFonts w:ascii="Times New Roman" w:hAnsi="Times New Roman" w:cs="Times New Roman"/>
                <w:b/>
                <w:shd w:val="clear" w:color="auto" w:fill="FFFFFF"/>
                <w:lang w:eastAsia="ar-SA"/>
              </w:rPr>
              <w:t xml:space="preserve">Tīmekļvietnes akcepttestēšana, kļūdu novēršana un tīmekļvietnes nodošana lietošanā. </w:t>
            </w:r>
            <w:r w:rsidRPr="00255353">
              <w:rPr>
                <w:rFonts w:ascii="Times New Roman" w:hAnsi="Times New Roman" w:cs="Times New Roman"/>
                <w:bCs/>
              </w:rPr>
              <w:t xml:space="preserve"> </w:t>
            </w:r>
          </w:p>
          <w:p w14:paraId="7D591601" w14:textId="77777777" w:rsidR="002D2243" w:rsidRPr="00255353" w:rsidRDefault="002D2243" w:rsidP="00255353">
            <w:pPr>
              <w:spacing w:before="0" w:beforeAutospacing="0" w:afterAutospacing="0"/>
              <w:ind w:right="35"/>
              <w:rPr>
                <w:rFonts w:ascii="Times New Roman" w:hAnsi="Times New Roman" w:cs="Times New Roman"/>
                <w:bCs/>
              </w:rPr>
            </w:pPr>
            <w:r w:rsidRPr="00255353">
              <w:rPr>
                <w:rFonts w:ascii="Times New Roman" w:hAnsi="Times New Roman" w:cs="Times New Roman"/>
                <w:bCs/>
              </w:rPr>
              <w:t>11.3.1. Pasūtītājs</w:t>
            </w:r>
            <w:r w:rsidRPr="00255353" w:rsidDel="00007F58">
              <w:rPr>
                <w:rFonts w:ascii="Times New Roman" w:hAnsi="Times New Roman" w:cs="Times New Roman"/>
                <w:bCs/>
              </w:rPr>
              <w:t xml:space="preserve"> </w:t>
            </w:r>
            <w:r w:rsidRPr="00255353">
              <w:rPr>
                <w:rFonts w:ascii="Times New Roman" w:hAnsi="Times New Roman" w:cs="Times New Roman"/>
                <w:bCs/>
              </w:rPr>
              <w:t>veic akcepttestēšanu  5 (piecu) darbdienu laikā pēc tīmekļvietnes uzstādīšanas Pasūtītāja infrastruktūrā.</w:t>
            </w:r>
          </w:p>
          <w:p w14:paraId="5DAE2CA8" w14:textId="77777777" w:rsidR="002D2243" w:rsidRPr="00255353" w:rsidRDefault="002D2243" w:rsidP="00255353">
            <w:pPr>
              <w:spacing w:before="0" w:beforeAutospacing="0" w:afterAutospacing="0"/>
              <w:ind w:right="35"/>
              <w:rPr>
                <w:rFonts w:ascii="Times New Roman" w:hAnsi="Times New Roman" w:cs="Times New Roman"/>
                <w:bCs/>
              </w:rPr>
            </w:pPr>
            <w:r w:rsidRPr="00255353">
              <w:rPr>
                <w:rFonts w:ascii="Times New Roman" w:hAnsi="Times New Roman" w:cs="Times New Roman"/>
                <w:bCs/>
              </w:rPr>
              <w:t>11.3.2. Kļūdu novēršanu veic tehniskās specifikācijas – tehniskā piedāvājuma</w:t>
            </w:r>
            <w:r w:rsidRPr="00255353" w:rsidDel="00855D65">
              <w:rPr>
                <w:rFonts w:ascii="Times New Roman" w:hAnsi="Times New Roman" w:cs="Times New Roman"/>
                <w:bCs/>
              </w:rPr>
              <w:t xml:space="preserve"> </w:t>
            </w:r>
            <w:r w:rsidRPr="00255353">
              <w:rPr>
                <w:rFonts w:ascii="Times New Roman" w:hAnsi="Times New Roman" w:cs="Times New Roman"/>
                <w:bCs/>
              </w:rPr>
              <w:t>šādā kārtībā:</w:t>
            </w:r>
          </w:p>
          <w:p w14:paraId="7DF41274" w14:textId="77777777" w:rsidR="002D2243" w:rsidRPr="00255353" w:rsidRDefault="002D2243" w:rsidP="00255353">
            <w:pPr>
              <w:pStyle w:val="EYTableText"/>
              <w:spacing w:before="0" w:after="0"/>
              <w:ind w:right="34" w:firstLine="225"/>
              <w:jc w:val="both"/>
              <w:rPr>
                <w:rFonts w:ascii="Times New Roman" w:hAnsi="Times New Roman"/>
                <w:sz w:val="22"/>
              </w:rPr>
            </w:pPr>
            <w:r w:rsidRPr="00255353">
              <w:rPr>
                <w:rFonts w:ascii="Times New Roman" w:hAnsi="Times New Roman"/>
                <w:sz w:val="22"/>
              </w:rPr>
              <w:t>11.3.2.1. akcepttestēšanas laikā atrasto programmatūras izstrādes un ieviešanas kļūdu bezatlīdzības novēršana 5 (piecu) darbdienu laikā no pieteikšanas brīža;</w:t>
            </w:r>
          </w:p>
          <w:p w14:paraId="1774DBC9" w14:textId="77777777" w:rsidR="002D2243" w:rsidRPr="00255353" w:rsidRDefault="002D2243" w:rsidP="00255353">
            <w:pPr>
              <w:pStyle w:val="EYTableText"/>
              <w:numPr>
                <w:ilvl w:val="3"/>
                <w:numId w:val="66"/>
              </w:numPr>
              <w:spacing w:before="0" w:after="0"/>
              <w:ind w:left="0" w:right="34" w:firstLine="225"/>
              <w:jc w:val="both"/>
              <w:rPr>
                <w:rFonts w:ascii="Times New Roman" w:eastAsia="Calibri" w:hAnsi="Times New Roman"/>
              </w:rPr>
            </w:pPr>
            <w:r w:rsidRPr="00255353">
              <w:rPr>
                <w:rFonts w:ascii="Times New Roman" w:hAnsi="Times New Roman"/>
                <w:sz w:val="22"/>
              </w:rPr>
              <w:t xml:space="preserve">akcepttestēšanas laikā konstatētās programmatūras neefektīvās funkcionalitātes precizēšana vai līdzvērtīgas funkcionalitātes atkārtota </w:t>
            </w:r>
            <w:r w:rsidRPr="00255353">
              <w:rPr>
                <w:rFonts w:ascii="Times New Roman" w:hAnsi="Times New Roman"/>
                <w:sz w:val="22"/>
              </w:rPr>
              <w:lastRenderedPageBreak/>
              <w:t>izstrāde 10 darbdienu laikā no pieteikšanas brīža.</w:t>
            </w:r>
          </w:p>
        </w:tc>
        <w:tc>
          <w:tcPr>
            <w:tcW w:w="1268" w:type="pct"/>
          </w:tcPr>
          <w:p w14:paraId="79207A5E" w14:textId="77777777" w:rsidR="002D2243" w:rsidRPr="008B3BEF" w:rsidRDefault="002D2243" w:rsidP="00A63505">
            <w:pPr>
              <w:rPr>
                <w:rFonts w:ascii="Times New Roman" w:eastAsia="Calibri" w:hAnsi="Times New Roman" w:cs="Times New Roman"/>
              </w:rPr>
            </w:pPr>
          </w:p>
        </w:tc>
      </w:tr>
      <w:tr w:rsidR="002D2243" w14:paraId="3B60462B" w14:textId="77777777" w:rsidTr="00557E0C">
        <w:tc>
          <w:tcPr>
            <w:tcW w:w="299" w:type="pct"/>
          </w:tcPr>
          <w:p w14:paraId="144E3071" w14:textId="77777777" w:rsidR="002D2243" w:rsidRPr="00255353" w:rsidRDefault="002D2243" w:rsidP="00255353">
            <w:pPr>
              <w:pStyle w:val="Sarakstarindkopa"/>
              <w:widowControl w:val="0"/>
              <w:tabs>
                <w:tab w:val="left" w:pos="5040"/>
              </w:tabs>
              <w:spacing w:line="276" w:lineRule="auto"/>
              <w:ind w:left="0" w:firstLine="0"/>
              <w:rPr>
                <w:rFonts w:ascii="Times New Roman" w:eastAsia="Courier New" w:hAnsi="Times New Roman" w:cs="Times New Roman"/>
                <w:bCs/>
                <w:iCs/>
                <w:color w:val="000000"/>
                <w:lang w:eastAsia="lv-LV"/>
              </w:rPr>
            </w:pPr>
            <w:r w:rsidRPr="00255353">
              <w:rPr>
                <w:rFonts w:ascii="Times New Roman" w:eastAsia="Courier New" w:hAnsi="Times New Roman" w:cs="Times New Roman"/>
                <w:bCs/>
                <w:iCs/>
                <w:color w:val="000000"/>
                <w:lang w:eastAsia="lv-LV"/>
              </w:rPr>
              <w:t>12.</w:t>
            </w:r>
          </w:p>
        </w:tc>
        <w:tc>
          <w:tcPr>
            <w:tcW w:w="1364" w:type="pct"/>
          </w:tcPr>
          <w:p w14:paraId="16A51E38" w14:textId="77777777" w:rsidR="002D2243" w:rsidRPr="008B2BC9" w:rsidRDefault="002D2243" w:rsidP="00A63505">
            <w:pPr>
              <w:ind w:left="-113" w:right="34" w:hanging="284"/>
              <w:jc w:val="center"/>
              <w:rPr>
                <w:rFonts w:ascii="Times New Roman" w:hAnsi="Times New Roman" w:cs="Times New Roman"/>
                <w:b/>
              </w:rPr>
            </w:pPr>
            <w:r w:rsidRPr="008B2BC9">
              <w:rPr>
                <w:rFonts w:ascii="Times New Roman" w:hAnsi="Times New Roman" w:cs="Times New Roman"/>
                <w:b/>
              </w:rPr>
              <w:t>Garantijas nosacījumi</w:t>
            </w:r>
          </w:p>
        </w:tc>
        <w:tc>
          <w:tcPr>
            <w:tcW w:w="2070" w:type="pct"/>
            <w:vAlign w:val="center"/>
          </w:tcPr>
          <w:p w14:paraId="5785028A" w14:textId="77777777" w:rsidR="002D2243" w:rsidRPr="00FB3BB1" w:rsidRDefault="002D2243" w:rsidP="00A63505">
            <w:pPr>
              <w:pStyle w:val="EYTableText"/>
              <w:ind w:right="35"/>
              <w:jc w:val="both"/>
              <w:rPr>
                <w:rFonts w:ascii="Times New Roman" w:hAnsi="Times New Roman"/>
                <w:sz w:val="22"/>
              </w:rPr>
            </w:pPr>
            <w:r w:rsidRPr="00B40E03">
              <w:rPr>
                <w:rFonts w:ascii="Times New Roman" w:hAnsi="Times New Roman"/>
                <w:b/>
                <w:bCs/>
                <w:sz w:val="22"/>
              </w:rPr>
              <w:t>12.1.Tīmekļvietnes garantija iekļauj vismaz šādu pakalpojumu sniegšanu  Pasūtītājam saistībā ar piegādātajām komponentēm</w:t>
            </w:r>
            <w:r w:rsidRPr="00FB3BB1">
              <w:rPr>
                <w:rFonts w:ascii="Times New Roman" w:hAnsi="Times New Roman"/>
                <w:sz w:val="22"/>
              </w:rPr>
              <w:t>:</w:t>
            </w:r>
          </w:p>
          <w:p w14:paraId="24BF4AD1" w14:textId="77777777" w:rsidR="002D2243" w:rsidRPr="00FB3BB1" w:rsidRDefault="002D2243" w:rsidP="00A63505">
            <w:pPr>
              <w:pStyle w:val="EYTableText"/>
              <w:ind w:left="130" w:right="35" w:hanging="130"/>
              <w:jc w:val="both"/>
              <w:rPr>
                <w:rFonts w:ascii="Times New Roman" w:hAnsi="Times New Roman"/>
                <w:sz w:val="22"/>
              </w:rPr>
            </w:pPr>
            <w:r w:rsidRPr="00FB3BB1">
              <w:rPr>
                <w:rFonts w:ascii="Times New Roman" w:hAnsi="Times New Roman"/>
                <w:sz w:val="22"/>
              </w:rPr>
              <w:t>•</w:t>
            </w:r>
            <w:r w:rsidRPr="00FB3BB1">
              <w:rPr>
                <w:rFonts w:ascii="Times New Roman" w:hAnsi="Times New Roman"/>
                <w:sz w:val="22"/>
              </w:rPr>
              <w:tab/>
            </w:r>
            <w:r>
              <w:rPr>
                <w:rFonts w:ascii="Times New Roman" w:hAnsi="Times New Roman"/>
                <w:sz w:val="22"/>
              </w:rPr>
              <w:t xml:space="preserve">Kļūdu vai nepilnību novēršana 10 darbdienu laikā no pieteikšanas brīža. </w:t>
            </w:r>
          </w:p>
          <w:p w14:paraId="59A5EFDE" w14:textId="77777777" w:rsidR="002D2243" w:rsidRPr="00FB3BB1" w:rsidRDefault="002D2243" w:rsidP="00A63505">
            <w:pPr>
              <w:pStyle w:val="EYTableText"/>
              <w:ind w:left="130" w:right="35" w:hanging="130"/>
              <w:jc w:val="both"/>
              <w:rPr>
                <w:rFonts w:ascii="Times New Roman" w:hAnsi="Times New Roman"/>
                <w:sz w:val="22"/>
              </w:rPr>
            </w:pPr>
            <w:r w:rsidRPr="00FB3BB1">
              <w:rPr>
                <w:rFonts w:ascii="Times New Roman" w:hAnsi="Times New Roman"/>
                <w:sz w:val="22"/>
              </w:rPr>
              <w:t>•</w:t>
            </w:r>
            <w:r w:rsidRPr="00FB3BB1">
              <w:rPr>
                <w:rFonts w:ascii="Times New Roman" w:hAnsi="Times New Roman"/>
                <w:sz w:val="22"/>
              </w:rPr>
              <w:tab/>
              <w:t>programmatūras licenču atjaunināšana.</w:t>
            </w:r>
          </w:p>
          <w:p w14:paraId="4DEFFD7A" w14:textId="77777777" w:rsidR="002D2243" w:rsidRPr="00FB3BB1" w:rsidRDefault="002D2243" w:rsidP="00A63505">
            <w:pPr>
              <w:pStyle w:val="EYTableText"/>
              <w:ind w:right="35"/>
              <w:jc w:val="both"/>
              <w:rPr>
                <w:rFonts w:ascii="Times New Roman" w:hAnsi="Times New Roman"/>
                <w:sz w:val="22"/>
              </w:rPr>
            </w:pPr>
            <w:r w:rsidRPr="00FB3BB1">
              <w:rPr>
                <w:rFonts w:ascii="Times New Roman" w:hAnsi="Times New Roman"/>
                <w:sz w:val="22"/>
              </w:rPr>
              <w:t>Garantijas pakalpojumu sniegšanas ietvaros netiek paredzēta bezmaksas jaunas funkcionalitātes izstrāde.</w:t>
            </w:r>
          </w:p>
          <w:p w14:paraId="0ADC0565" w14:textId="77777777" w:rsidR="002D2243" w:rsidRPr="00FB3BB1" w:rsidRDefault="002D2243" w:rsidP="00A63505">
            <w:pPr>
              <w:pStyle w:val="EYTableText"/>
              <w:ind w:right="35"/>
              <w:jc w:val="both"/>
              <w:rPr>
                <w:rFonts w:ascii="Times New Roman" w:hAnsi="Times New Roman"/>
                <w:sz w:val="22"/>
              </w:rPr>
            </w:pPr>
            <w:r>
              <w:rPr>
                <w:rFonts w:ascii="Times New Roman" w:hAnsi="Times New Roman"/>
                <w:sz w:val="22"/>
              </w:rPr>
              <w:t>Izpildītājs</w:t>
            </w:r>
            <w:r w:rsidRPr="00FB3BB1">
              <w:rPr>
                <w:rFonts w:ascii="Times New Roman" w:hAnsi="Times New Roman"/>
                <w:sz w:val="22"/>
              </w:rPr>
              <w:t xml:space="preserve"> nodrošinās sistēmas ekspluatācijas atbalstu un problēmu novēršanu sistēmas ieviešanas un ekspluatācijas laikā.</w:t>
            </w:r>
          </w:p>
          <w:p w14:paraId="463FBB7C" w14:textId="4314E949" w:rsidR="002D2243" w:rsidRPr="00FB3BB1" w:rsidRDefault="002D2243" w:rsidP="00A63505">
            <w:pPr>
              <w:pStyle w:val="EYTableText"/>
              <w:ind w:right="35"/>
              <w:jc w:val="both"/>
              <w:rPr>
                <w:rFonts w:ascii="Times New Roman" w:hAnsi="Times New Roman"/>
                <w:sz w:val="22"/>
              </w:rPr>
            </w:pPr>
            <w:r>
              <w:rPr>
                <w:rFonts w:ascii="Times New Roman" w:hAnsi="Times New Roman"/>
                <w:sz w:val="22"/>
              </w:rPr>
              <w:t>Izpildītājs</w:t>
            </w:r>
            <w:r w:rsidRPr="00FB3BB1">
              <w:rPr>
                <w:rFonts w:ascii="Times New Roman" w:hAnsi="Times New Roman"/>
                <w:sz w:val="22"/>
              </w:rPr>
              <w:t xml:space="preserve"> nodrošinās atbalstu, un kļūdu novēršanu, kas paredz </w:t>
            </w:r>
            <w:r>
              <w:rPr>
                <w:rFonts w:ascii="Times New Roman" w:hAnsi="Times New Roman"/>
                <w:sz w:val="22"/>
              </w:rPr>
              <w:t>Pasūtītāja</w:t>
            </w:r>
            <w:r w:rsidRPr="00FB3BB1">
              <w:rPr>
                <w:rFonts w:ascii="Times New Roman" w:hAnsi="Times New Roman"/>
                <w:sz w:val="22"/>
              </w:rPr>
              <w:t xml:space="preserve"> iekšēji apstrādātu un precīzi noformulētu problēmu pieteikumu reģistrēšanu, klasificēšanu un apstrādi saskaņā ar </w:t>
            </w:r>
            <w:r>
              <w:rPr>
                <w:rFonts w:ascii="Times New Roman" w:hAnsi="Times New Roman"/>
                <w:sz w:val="22"/>
              </w:rPr>
              <w:t>10</w:t>
            </w:r>
            <w:r w:rsidRPr="00FB3BB1">
              <w:rPr>
                <w:rFonts w:ascii="Times New Roman" w:hAnsi="Times New Roman"/>
                <w:sz w:val="22"/>
              </w:rPr>
              <w:t xml:space="preserve">. punktā definēto reakcijas laiku un problēmu novēršana jāveic </w:t>
            </w:r>
            <w:r>
              <w:rPr>
                <w:rFonts w:ascii="Times New Roman" w:hAnsi="Times New Roman"/>
                <w:sz w:val="22"/>
              </w:rPr>
              <w:t>10.</w:t>
            </w:r>
            <w:r w:rsidRPr="00FB3BB1">
              <w:rPr>
                <w:rFonts w:ascii="Times New Roman" w:hAnsi="Times New Roman"/>
                <w:sz w:val="22"/>
              </w:rPr>
              <w:t xml:space="preserve"> punktā minētajos termiņos.</w:t>
            </w:r>
          </w:p>
          <w:p w14:paraId="16085BCA" w14:textId="77777777" w:rsidR="002D2243" w:rsidRPr="00465C8B" w:rsidRDefault="002D2243" w:rsidP="00255353">
            <w:pPr>
              <w:ind w:left="0" w:right="35" w:firstLine="0"/>
              <w:rPr>
                <w:rFonts w:ascii="Times New Roman" w:eastAsia="Calibri" w:hAnsi="Times New Roman" w:cs="Times New Roman"/>
              </w:rPr>
            </w:pPr>
            <w:r w:rsidRPr="00FB3BB1">
              <w:rPr>
                <w:rFonts w:ascii="Times New Roman" w:hAnsi="Times New Roman"/>
              </w:rPr>
              <w:t>Iz</w:t>
            </w:r>
            <w:r>
              <w:rPr>
                <w:rFonts w:ascii="Times New Roman" w:hAnsi="Times New Roman"/>
              </w:rPr>
              <w:t>pildītājam</w:t>
            </w:r>
            <w:r w:rsidRPr="00FB3BB1">
              <w:rPr>
                <w:rFonts w:ascii="Times New Roman" w:hAnsi="Times New Roman"/>
              </w:rPr>
              <w:t xml:space="preserve"> ir jānodrošina 24 (divdesmit četru) kalendāro mēnešu garantijas periods izstrādātajiem nodevumiem visa līguma ietvaros.</w:t>
            </w:r>
          </w:p>
        </w:tc>
        <w:tc>
          <w:tcPr>
            <w:tcW w:w="1268" w:type="pct"/>
          </w:tcPr>
          <w:p w14:paraId="59B622C2" w14:textId="77777777" w:rsidR="002D2243" w:rsidRPr="008B3BEF" w:rsidRDefault="002D2243" w:rsidP="00A63505">
            <w:pPr>
              <w:rPr>
                <w:rFonts w:ascii="Times New Roman" w:eastAsia="Calibri" w:hAnsi="Times New Roman" w:cs="Times New Roman"/>
              </w:rPr>
            </w:pPr>
          </w:p>
        </w:tc>
      </w:tr>
    </w:tbl>
    <w:p w14:paraId="7770A35A" w14:textId="77777777" w:rsidR="002D2243" w:rsidRDefault="002D2243" w:rsidP="00255353">
      <w:pPr>
        <w:spacing w:before="0" w:beforeAutospacing="0" w:after="0" w:afterAutospacing="0"/>
        <w:rPr>
          <w:rFonts w:ascii="Times New Roman" w:hAnsi="Times New Roman" w:cs="Times New Roman"/>
          <w:lang w:eastAsia="en-GB"/>
        </w:rPr>
      </w:pPr>
      <w:r w:rsidRPr="00937F3B">
        <w:rPr>
          <w:rFonts w:ascii="Times New Roman" w:hAnsi="Times New Roman" w:cs="Times New Roman"/>
          <w:lang w:eastAsia="en-GB"/>
        </w:rPr>
        <w:t xml:space="preserve">3. Tehniskajā piedāvājumā papildus jāiekļauj (atsevišķu dokumentu veidā vai papildinot tehnisko </w:t>
      </w:r>
    </w:p>
    <w:p w14:paraId="3737BBB1" w14:textId="77777777" w:rsidR="002D2243" w:rsidRPr="00937F3B" w:rsidRDefault="002D2243" w:rsidP="00255353">
      <w:pPr>
        <w:spacing w:before="0" w:beforeAutospacing="0" w:after="0" w:afterAutospacing="0"/>
        <w:rPr>
          <w:rFonts w:ascii="Times New Roman" w:hAnsi="Times New Roman" w:cs="Times New Roman"/>
          <w:lang w:eastAsia="en-GB"/>
        </w:rPr>
      </w:pPr>
      <w:r w:rsidRPr="00937F3B">
        <w:rPr>
          <w:rFonts w:ascii="Times New Roman" w:hAnsi="Times New Roman" w:cs="Times New Roman"/>
          <w:lang w:eastAsia="en-GB"/>
        </w:rPr>
        <w:t>piedāvājumu ar atsevišķām sadaļām)  atbilstoši nosakot</w:t>
      </w:r>
      <w:r w:rsidRPr="00937F3B">
        <w:rPr>
          <w:rFonts w:ascii="Times New Roman" w:hAnsi="Times New Roman" w:cs="Times New Roman"/>
        </w:rPr>
        <w:t xml:space="preserve"> </w:t>
      </w:r>
      <w:r w:rsidRPr="00937F3B">
        <w:rPr>
          <w:rFonts w:ascii="Times New Roman" w:hAnsi="Times New Roman" w:cs="Times New Roman"/>
          <w:lang w:eastAsia="en-GB"/>
        </w:rPr>
        <w:t>nolikuma 13. punktā noteikto.</w:t>
      </w:r>
    </w:p>
    <w:p w14:paraId="702842D9" w14:textId="77777777" w:rsidR="002D2243" w:rsidRDefault="002D2243" w:rsidP="00255353">
      <w:pPr>
        <w:spacing w:before="0" w:beforeAutospacing="0" w:after="0" w:afterAutospacing="0"/>
        <w:rPr>
          <w:lang w:eastAsia="en-GB"/>
        </w:rPr>
      </w:pPr>
    </w:p>
    <w:p w14:paraId="53997EF5" w14:textId="77777777" w:rsidR="002D2243" w:rsidRPr="00C24B56" w:rsidRDefault="002D2243" w:rsidP="00255353">
      <w:pPr>
        <w:spacing w:before="0" w:beforeAutospacing="0" w:after="0" w:afterAutospacing="0"/>
        <w:ind w:right="-760"/>
        <w:rPr>
          <w:rFonts w:ascii="Times New Roman" w:hAnsi="Times New Roman" w:cs="Times New Roman"/>
        </w:rPr>
      </w:pPr>
      <w:r w:rsidRPr="00C24B56">
        <w:rPr>
          <w:rFonts w:ascii="Times New Roman" w:hAnsi="Times New Roman" w:cs="Times New Roman"/>
        </w:rPr>
        <w:t xml:space="preserve">Datums: </w:t>
      </w:r>
      <w:r w:rsidRPr="00C24B56">
        <w:rPr>
          <w:rFonts w:ascii="Times New Roman" w:hAnsi="Times New Roman" w:cs="Times New Roman"/>
        </w:rPr>
        <w:tab/>
      </w:r>
      <w:r w:rsidRPr="00C24B56">
        <w:rPr>
          <w:rFonts w:ascii="Times New Roman" w:hAnsi="Times New Roman" w:cs="Times New Roman"/>
        </w:rPr>
        <w:tab/>
      </w:r>
      <w:r w:rsidRPr="00C24B56">
        <w:rPr>
          <w:rFonts w:ascii="Times New Roman" w:hAnsi="Times New Roman" w:cs="Times New Roman"/>
        </w:rPr>
        <w:tab/>
      </w:r>
      <w:r w:rsidRPr="00C24B56">
        <w:rPr>
          <w:rFonts w:ascii="Times New Roman" w:hAnsi="Times New Roman" w:cs="Times New Roman"/>
        </w:rPr>
        <w:tab/>
        <w:t xml:space="preserve">      </w:t>
      </w:r>
    </w:p>
    <w:p w14:paraId="42A86E39" w14:textId="77777777" w:rsidR="002D2243" w:rsidRPr="00C24B56" w:rsidRDefault="002D2243" w:rsidP="00255353">
      <w:pPr>
        <w:spacing w:before="0" w:beforeAutospacing="0" w:after="0" w:afterAutospacing="0"/>
        <w:ind w:right="-760" w:firstLine="2977"/>
        <w:rPr>
          <w:rFonts w:ascii="Times New Roman" w:hAnsi="Times New Roman" w:cs="Times New Roman"/>
        </w:rPr>
      </w:pPr>
      <w:r w:rsidRPr="00C24B56">
        <w:rPr>
          <w:rFonts w:ascii="Times New Roman" w:hAnsi="Times New Roman" w:cs="Times New Roman"/>
        </w:rPr>
        <w:t>Paraksts</w:t>
      </w:r>
      <w:r w:rsidRPr="00C24B56">
        <w:rPr>
          <w:rStyle w:val="Vresatsauce"/>
          <w:rFonts w:ascii="Times New Roman" w:hAnsi="Times New Roman" w:cs="Times New Roman"/>
        </w:rPr>
        <w:footnoteReference w:id="13"/>
      </w:r>
      <w:r w:rsidRPr="00C24B56">
        <w:rPr>
          <w:rFonts w:ascii="Times New Roman" w:hAnsi="Times New Roman" w:cs="Times New Roman"/>
        </w:rPr>
        <w:t xml:space="preserve">: </w:t>
      </w:r>
    </w:p>
    <w:p w14:paraId="529945CA" w14:textId="77777777" w:rsidR="002D2243" w:rsidRPr="00C24B56" w:rsidRDefault="002D2243" w:rsidP="00255353">
      <w:pPr>
        <w:spacing w:before="0" w:beforeAutospacing="0" w:after="0" w:afterAutospacing="0"/>
        <w:ind w:left="3969" w:right="-760"/>
        <w:rPr>
          <w:rFonts w:ascii="Times New Roman" w:hAnsi="Times New Roman" w:cs="Times New Roman"/>
        </w:rPr>
      </w:pPr>
      <w:r w:rsidRPr="00C24B56">
        <w:rPr>
          <w:rFonts w:ascii="Times New Roman" w:hAnsi="Times New Roman" w:cs="Times New Roman"/>
        </w:rPr>
        <w:t>_________________________________________</w:t>
      </w:r>
    </w:p>
    <w:p w14:paraId="3ABDCC0F" w14:textId="77777777" w:rsidR="00255353" w:rsidRDefault="00255353" w:rsidP="00255353">
      <w:pPr>
        <w:spacing w:before="0" w:beforeAutospacing="0" w:after="0" w:afterAutospacing="0"/>
        <w:ind w:left="3969" w:right="-760"/>
        <w:rPr>
          <w:rFonts w:ascii="Times New Roman" w:hAnsi="Times New Roman" w:cs="Times New Roman"/>
        </w:rPr>
      </w:pPr>
    </w:p>
    <w:p w14:paraId="5D17425A" w14:textId="5E4FE980" w:rsidR="002D2243" w:rsidRPr="00C24B56" w:rsidRDefault="002D2243" w:rsidP="00255353">
      <w:pPr>
        <w:spacing w:before="0" w:beforeAutospacing="0" w:after="0" w:afterAutospacing="0"/>
        <w:ind w:left="3969" w:right="-760"/>
        <w:rPr>
          <w:rFonts w:ascii="Times New Roman" w:hAnsi="Times New Roman" w:cs="Times New Roman"/>
        </w:rPr>
      </w:pPr>
      <w:r w:rsidRPr="00C24B56">
        <w:rPr>
          <w:rFonts w:ascii="Times New Roman" w:hAnsi="Times New Roman" w:cs="Times New Roman"/>
        </w:rPr>
        <w:t>Vārds, uzvārds: ________________________</w:t>
      </w:r>
    </w:p>
    <w:p w14:paraId="60596D15" w14:textId="77777777" w:rsidR="002D2243" w:rsidRPr="00C24B56" w:rsidRDefault="002D2243" w:rsidP="002D2243">
      <w:pPr>
        <w:ind w:left="3969" w:right="-760"/>
        <w:rPr>
          <w:rFonts w:ascii="Times New Roman" w:hAnsi="Times New Roman" w:cs="Times New Roman"/>
        </w:rPr>
      </w:pPr>
    </w:p>
    <w:p w14:paraId="77D5DEAF" w14:textId="48114F53" w:rsidR="006D20F9" w:rsidRPr="006D20F9" w:rsidRDefault="002D2243" w:rsidP="006D20F9">
      <w:pPr>
        <w:jc w:val="center"/>
        <w:rPr>
          <w:rFonts w:ascii="Times New Roman" w:hAnsi="Times New Roman" w:cs="Times New Roman"/>
        </w:rPr>
      </w:pPr>
      <w:r w:rsidRPr="00C24B56">
        <w:rPr>
          <w:rFonts w:ascii="Times New Roman" w:hAnsi="Times New Roman" w:cs="Times New Roman"/>
        </w:rPr>
        <w:t>Amats: _______</w:t>
      </w:r>
      <w:r w:rsidR="006D20F9">
        <w:rPr>
          <w:rFonts w:ascii="Times New Roman" w:hAnsi="Times New Roman" w:cs="Times New Roman"/>
        </w:rPr>
        <w:t>___</w:t>
      </w:r>
    </w:p>
    <w:sectPr w:rsidR="006D20F9" w:rsidRPr="006D20F9" w:rsidSect="008C6E47">
      <w:headerReference w:type="first" r:id="rId39"/>
      <w:footerReference w:type="first" r:id="rId4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31BA" w14:textId="77777777" w:rsidR="002656D4" w:rsidRDefault="002656D4" w:rsidP="00265A8F">
      <w:pPr>
        <w:spacing w:after="0"/>
      </w:pPr>
      <w:r>
        <w:separator/>
      </w:r>
    </w:p>
  </w:endnote>
  <w:endnote w:type="continuationSeparator" w:id="0">
    <w:p w14:paraId="6AD06550" w14:textId="77777777" w:rsidR="002656D4" w:rsidRDefault="002656D4" w:rsidP="00265A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Times New Roman Bold">
    <w:altName w:val="Dutch TL"/>
    <w:panose1 w:val="02020803070505020304"/>
    <w:charset w:val="00"/>
    <w:family w:val="auto"/>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YInterstate Light">
    <w:altName w:val="Calibri"/>
    <w:charset w:val="BA"/>
    <w:family w:val="auto"/>
    <w:pitch w:val="variable"/>
    <w:sig w:usb0="A00002AF" w:usb1="5000206A"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295326"/>
      <w:docPartObj>
        <w:docPartGallery w:val="Page Numbers (Bottom of Page)"/>
        <w:docPartUnique/>
      </w:docPartObj>
    </w:sdtPr>
    <w:sdtEndPr/>
    <w:sdtContent>
      <w:p w14:paraId="25718E34" w14:textId="173A6B53" w:rsidR="008C6E47" w:rsidRDefault="008C6E47">
        <w:pPr>
          <w:pStyle w:val="Kjene"/>
          <w:jc w:val="center"/>
        </w:pPr>
        <w:r>
          <w:fldChar w:fldCharType="begin"/>
        </w:r>
        <w:r>
          <w:instrText>PAGE   \* MERGEFORMAT</w:instrText>
        </w:r>
        <w:r>
          <w:fldChar w:fldCharType="separate"/>
        </w:r>
        <w:r>
          <w:rPr>
            <w:lang w:val="lv-LV"/>
          </w:rPr>
          <w:t>2</w:t>
        </w:r>
        <w:r>
          <w:fldChar w:fldCharType="end"/>
        </w:r>
      </w:p>
    </w:sdtContent>
  </w:sdt>
  <w:p w14:paraId="45C95EAF" w14:textId="77777777" w:rsidR="008C6E47" w:rsidRDefault="008C6E47">
    <w:pPr>
      <w:pStyle w:val="Kjen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A6B9BF3" w14:paraId="6C4727E1" w14:textId="77777777" w:rsidTr="0034483F">
      <w:trPr>
        <w:trHeight w:val="300"/>
      </w:trPr>
      <w:tc>
        <w:tcPr>
          <w:tcW w:w="2765" w:type="dxa"/>
        </w:tcPr>
        <w:p w14:paraId="47EA8742" w14:textId="7CFD4EAE" w:rsidR="7A6B9BF3" w:rsidRDefault="7A6B9BF3" w:rsidP="0036796A">
          <w:pPr>
            <w:pStyle w:val="Galvene"/>
            <w:ind w:left="-115"/>
            <w:jc w:val="left"/>
          </w:pPr>
        </w:p>
      </w:tc>
      <w:tc>
        <w:tcPr>
          <w:tcW w:w="2765" w:type="dxa"/>
        </w:tcPr>
        <w:p w14:paraId="3E405DA9" w14:textId="47F329DF" w:rsidR="7A6B9BF3" w:rsidRDefault="7A6B9BF3" w:rsidP="0036796A">
          <w:pPr>
            <w:pStyle w:val="Galvene"/>
            <w:jc w:val="center"/>
          </w:pPr>
        </w:p>
      </w:tc>
      <w:tc>
        <w:tcPr>
          <w:tcW w:w="2765" w:type="dxa"/>
        </w:tcPr>
        <w:p w14:paraId="691C3F9F" w14:textId="4B17B087" w:rsidR="7A6B9BF3" w:rsidRDefault="7A6B9BF3" w:rsidP="0036796A">
          <w:pPr>
            <w:pStyle w:val="Galvene"/>
            <w:ind w:right="-115"/>
            <w:jc w:val="right"/>
          </w:pPr>
        </w:p>
      </w:tc>
    </w:tr>
  </w:tbl>
  <w:p w14:paraId="1F9A8170" w14:textId="6952F12B" w:rsidR="00692397" w:rsidRDefault="00692397">
    <w:pPr>
      <w:pStyle w:val="Kjen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179816"/>
      <w:docPartObj>
        <w:docPartGallery w:val="Page Numbers (Bottom of Page)"/>
        <w:docPartUnique/>
      </w:docPartObj>
    </w:sdtPr>
    <w:sdtEndPr/>
    <w:sdtContent>
      <w:p w14:paraId="6D7FB330" w14:textId="77777777" w:rsidR="002D2243" w:rsidRDefault="002D2243">
        <w:pPr>
          <w:pStyle w:val="Kjene"/>
          <w:jc w:val="center"/>
        </w:pPr>
        <w:r>
          <w:fldChar w:fldCharType="begin"/>
        </w:r>
        <w:r>
          <w:instrText>PAGE   \* MERGEFORMAT</w:instrText>
        </w:r>
        <w:r>
          <w:fldChar w:fldCharType="separate"/>
        </w:r>
        <w:r>
          <w:t>2</w:t>
        </w:r>
        <w:r>
          <w:fldChar w:fldCharType="end"/>
        </w:r>
      </w:p>
    </w:sdtContent>
  </w:sdt>
  <w:p w14:paraId="570A3079" w14:textId="77777777" w:rsidR="002D2243" w:rsidRDefault="002D2243">
    <w:pPr>
      <w:pStyle w:val="Kjen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616638"/>
      <w:docPartObj>
        <w:docPartGallery w:val="Page Numbers (Bottom of Page)"/>
        <w:docPartUnique/>
      </w:docPartObj>
    </w:sdtPr>
    <w:sdtEndPr/>
    <w:sdtContent>
      <w:p w14:paraId="3B12C34D" w14:textId="77777777" w:rsidR="002D2243" w:rsidRDefault="002D2243">
        <w:pPr>
          <w:pStyle w:val="Kjene"/>
          <w:jc w:val="center"/>
        </w:pPr>
        <w:r>
          <w:fldChar w:fldCharType="begin"/>
        </w:r>
        <w:r>
          <w:instrText>PAGE   \* MERGEFORMAT</w:instrText>
        </w:r>
        <w:r>
          <w:fldChar w:fldCharType="separate"/>
        </w:r>
        <w:r>
          <w:t>2</w:t>
        </w:r>
        <w:r>
          <w:fldChar w:fldCharType="end"/>
        </w:r>
      </w:p>
    </w:sdtContent>
  </w:sdt>
  <w:p w14:paraId="59DB247B" w14:textId="77777777" w:rsidR="002D2243" w:rsidRDefault="002D2243">
    <w:pPr>
      <w:pStyle w:val="Kjen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746263"/>
      <w:docPartObj>
        <w:docPartGallery w:val="Page Numbers (Bottom of Page)"/>
        <w:docPartUnique/>
      </w:docPartObj>
    </w:sdtPr>
    <w:sdtEndPr/>
    <w:sdtContent>
      <w:p w14:paraId="37D2E562" w14:textId="77777777" w:rsidR="002D2243" w:rsidRDefault="002D2243">
        <w:pPr>
          <w:pStyle w:val="Kjene"/>
          <w:jc w:val="center"/>
        </w:pPr>
        <w:r>
          <w:fldChar w:fldCharType="begin"/>
        </w:r>
        <w:r>
          <w:instrText>PAGE   \* MERGEFORMAT</w:instrText>
        </w:r>
        <w:r>
          <w:fldChar w:fldCharType="separate"/>
        </w:r>
        <w:r>
          <w:t>2</w:t>
        </w:r>
        <w:r>
          <w:fldChar w:fldCharType="end"/>
        </w:r>
      </w:p>
    </w:sdtContent>
  </w:sdt>
  <w:p w14:paraId="30B6C17C" w14:textId="77777777" w:rsidR="002D2243" w:rsidRDefault="002D2243">
    <w:pPr>
      <w:pStyle w:val="Kjen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963894"/>
      <w:docPartObj>
        <w:docPartGallery w:val="Page Numbers (Bottom of Page)"/>
        <w:docPartUnique/>
      </w:docPartObj>
    </w:sdtPr>
    <w:sdtEndPr/>
    <w:sdtContent>
      <w:p w14:paraId="4A1C3E52" w14:textId="77777777" w:rsidR="002D2243" w:rsidRDefault="002D2243">
        <w:pPr>
          <w:pStyle w:val="Kjene"/>
          <w:jc w:val="center"/>
        </w:pPr>
        <w:r>
          <w:fldChar w:fldCharType="begin"/>
        </w:r>
        <w:r>
          <w:instrText>PAGE   \* MERGEFORMAT</w:instrText>
        </w:r>
        <w:r>
          <w:fldChar w:fldCharType="separate"/>
        </w:r>
        <w:r>
          <w:t>2</w:t>
        </w:r>
        <w:r>
          <w:fldChar w:fldCharType="end"/>
        </w:r>
      </w:p>
    </w:sdtContent>
  </w:sdt>
  <w:p w14:paraId="388F9AF1" w14:textId="77777777" w:rsidR="002D2243" w:rsidRPr="0048376D" w:rsidRDefault="002D2243" w:rsidP="0048376D">
    <w:pPr>
      <w:pStyle w:val="Kjen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A6B9BF3" w14:paraId="33D499CC" w14:textId="77777777" w:rsidTr="0034483F">
      <w:trPr>
        <w:trHeight w:val="300"/>
      </w:trPr>
      <w:tc>
        <w:tcPr>
          <w:tcW w:w="2765" w:type="dxa"/>
        </w:tcPr>
        <w:p w14:paraId="31576338" w14:textId="0B12F514" w:rsidR="7A6B9BF3" w:rsidRDefault="7A6B9BF3" w:rsidP="0036796A">
          <w:pPr>
            <w:pStyle w:val="Galvene"/>
            <w:ind w:left="-115"/>
            <w:jc w:val="left"/>
          </w:pPr>
        </w:p>
      </w:tc>
      <w:tc>
        <w:tcPr>
          <w:tcW w:w="2765" w:type="dxa"/>
        </w:tcPr>
        <w:p w14:paraId="6C92D93B" w14:textId="7FA84BD2" w:rsidR="7A6B9BF3" w:rsidRDefault="7A6B9BF3" w:rsidP="0036796A">
          <w:pPr>
            <w:pStyle w:val="Galvene"/>
            <w:jc w:val="center"/>
          </w:pPr>
        </w:p>
      </w:tc>
      <w:tc>
        <w:tcPr>
          <w:tcW w:w="2765" w:type="dxa"/>
        </w:tcPr>
        <w:p w14:paraId="41DA5CBC" w14:textId="197E5A77" w:rsidR="7A6B9BF3" w:rsidRDefault="7A6B9BF3" w:rsidP="0036796A">
          <w:pPr>
            <w:pStyle w:val="Galvene"/>
            <w:ind w:right="-115"/>
            <w:jc w:val="right"/>
          </w:pPr>
        </w:p>
      </w:tc>
    </w:tr>
  </w:tbl>
  <w:p w14:paraId="5550E512" w14:textId="3AD26A56" w:rsidR="00692397" w:rsidRDefault="00692397">
    <w:pPr>
      <w:pStyle w:val="Kjen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F252" w14:textId="6F2CFB4E" w:rsidR="00692397" w:rsidRDefault="0069239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A6B9BF3" w14:paraId="69EA0B24" w14:textId="77777777" w:rsidTr="7A6B9BF3">
      <w:trPr>
        <w:trHeight w:val="300"/>
      </w:trPr>
      <w:tc>
        <w:tcPr>
          <w:tcW w:w="2765" w:type="dxa"/>
        </w:tcPr>
        <w:p w14:paraId="21E138A6" w14:textId="17C363C0" w:rsidR="7A6B9BF3" w:rsidRDefault="7A6B9BF3" w:rsidP="7A6B9BF3">
          <w:pPr>
            <w:pStyle w:val="Galvene"/>
            <w:ind w:left="-115"/>
            <w:jc w:val="left"/>
          </w:pPr>
        </w:p>
      </w:tc>
      <w:tc>
        <w:tcPr>
          <w:tcW w:w="2765" w:type="dxa"/>
        </w:tcPr>
        <w:p w14:paraId="434E6705" w14:textId="201A126B" w:rsidR="7A6B9BF3" w:rsidRDefault="7A6B9BF3" w:rsidP="7A6B9BF3">
          <w:pPr>
            <w:pStyle w:val="Galvene"/>
            <w:jc w:val="center"/>
          </w:pPr>
        </w:p>
      </w:tc>
      <w:tc>
        <w:tcPr>
          <w:tcW w:w="2765" w:type="dxa"/>
        </w:tcPr>
        <w:p w14:paraId="20035EB6" w14:textId="0F2E37EC" w:rsidR="7A6B9BF3" w:rsidRDefault="7A6B9BF3" w:rsidP="00E75757">
          <w:pPr>
            <w:pStyle w:val="Galvene"/>
            <w:ind w:right="-115"/>
            <w:jc w:val="right"/>
          </w:pPr>
        </w:p>
      </w:tc>
    </w:tr>
  </w:tbl>
  <w:p w14:paraId="27E3876E" w14:textId="3E39B00F" w:rsidR="00692397" w:rsidRDefault="0069239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A6B9BF3" w14:paraId="2409F0D8" w14:textId="77777777" w:rsidTr="0034483F">
      <w:trPr>
        <w:trHeight w:val="300"/>
      </w:trPr>
      <w:tc>
        <w:tcPr>
          <w:tcW w:w="2765" w:type="dxa"/>
        </w:tcPr>
        <w:p w14:paraId="4FA946A0" w14:textId="415F9056" w:rsidR="7A6B9BF3" w:rsidRDefault="7A6B9BF3" w:rsidP="004C3859">
          <w:pPr>
            <w:pStyle w:val="Galvene"/>
            <w:ind w:left="-115"/>
            <w:jc w:val="left"/>
          </w:pPr>
        </w:p>
      </w:tc>
      <w:tc>
        <w:tcPr>
          <w:tcW w:w="2765" w:type="dxa"/>
        </w:tcPr>
        <w:p w14:paraId="41C6BCE7" w14:textId="5FC85FDB" w:rsidR="7A6B9BF3" w:rsidRDefault="7A6B9BF3" w:rsidP="004C3859">
          <w:pPr>
            <w:pStyle w:val="Galvene"/>
            <w:jc w:val="center"/>
          </w:pPr>
        </w:p>
      </w:tc>
      <w:tc>
        <w:tcPr>
          <w:tcW w:w="2765" w:type="dxa"/>
        </w:tcPr>
        <w:p w14:paraId="313C4794" w14:textId="377B3743" w:rsidR="7A6B9BF3" w:rsidRDefault="7A6B9BF3" w:rsidP="004C3859">
          <w:pPr>
            <w:pStyle w:val="Galvene"/>
            <w:ind w:right="-115"/>
            <w:jc w:val="right"/>
          </w:pPr>
        </w:p>
      </w:tc>
    </w:tr>
  </w:tbl>
  <w:p w14:paraId="276E2E1D" w14:textId="51F2EED0" w:rsidR="00692397" w:rsidRDefault="00692397">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A6B9BF3" w14:paraId="2BC49B09" w14:textId="77777777" w:rsidTr="0034483F">
      <w:trPr>
        <w:trHeight w:val="300"/>
      </w:trPr>
      <w:tc>
        <w:tcPr>
          <w:tcW w:w="2765" w:type="dxa"/>
        </w:tcPr>
        <w:p w14:paraId="37AB2E04" w14:textId="5785C398" w:rsidR="7A6B9BF3" w:rsidRDefault="7A6B9BF3" w:rsidP="004C3859">
          <w:pPr>
            <w:pStyle w:val="Galvene"/>
            <w:ind w:left="-115"/>
            <w:jc w:val="left"/>
          </w:pPr>
        </w:p>
      </w:tc>
      <w:tc>
        <w:tcPr>
          <w:tcW w:w="2765" w:type="dxa"/>
        </w:tcPr>
        <w:p w14:paraId="49D76512" w14:textId="130FFA9C" w:rsidR="7A6B9BF3" w:rsidRDefault="7A6B9BF3" w:rsidP="004C3859">
          <w:pPr>
            <w:pStyle w:val="Galvene"/>
            <w:jc w:val="center"/>
          </w:pPr>
        </w:p>
      </w:tc>
      <w:tc>
        <w:tcPr>
          <w:tcW w:w="2765" w:type="dxa"/>
        </w:tcPr>
        <w:p w14:paraId="696284A2" w14:textId="65DCD24F" w:rsidR="7A6B9BF3" w:rsidRDefault="7A6B9BF3" w:rsidP="004C3859">
          <w:pPr>
            <w:pStyle w:val="Galvene"/>
            <w:ind w:right="-115"/>
            <w:jc w:val="right"/>
          </w:pPr>
        </w:p>
      </w:tc>
    </w:tr>
  </w:tbl>
  <w:p w14:paraId="440968B4" w14:textId="61CB02BC" w:rsidR="00692397" w:rsidRDefault="00692397">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A6B9BF3" w14:paraId="0CB1BAD5" w14:textId="77777777" w:rsidTr="0034483F">
      <w:trPr>
        <w:trHeight w:val="300"/>
      </w:trPr>
      <w:tc>
        <w:tcPr>
          <w:tcW w:w="2765" w:type="dxa"/>
        </w:tcPr>
        <w:p w14:paraId="24BA8F3B" w14:textId="3E90672D" w:rsidR="7A6B9BF3" w:rsidRDefault="7A6B9BF3" w:rsidP="004C3859">
          <w:pPr>
            <w:pStyle w:val="Galvene"/>
            <w:ind w:left="-115"/>
            <w:jc w:val="left"/>
          </w:pPr>
        </w:p>
      </w:tc>
      <w:tc>
        <w:tcPr>
          <w:tcW w:w="2765" w:type="dxa"/>
        </w:tcPr>
        <w:p w14:paraId="5BA085DA" w14:textId="1CC9DB9F" w:rsidR="7A6B9BF3" w:rsidRDefault="7A6B9BF3" w:rsidP="004C3859">
          <w:pPr>
            <w:pStyle w:val="Galvene"/>
            <w:jc w:val="center"/>
          </w:pPr>
        </w:p>
      </w:tc>
      <w:tc>
        <w:tcPr>
          <w:tcW w:w="2765" w:type="dxa"/>
        </w:tcPr>
        <w:p w14:paraId="66E4E50E" w14:textId="1A67B904" w:rsidR="7A6B9BF3" w:rsidRDefault="7A6B9BF3" w:rsidP="004C3859">
          <w:pPr>
            <w:pStyle w:val="Galvene"/>
            <w:ind w:right="-115"/>
            <w:jc w:val="right"/>
          </w:pPr>
        </w:p>
      </w:tc>
    </w:tr>
  </w:tbl>
  <w:p w14:paraId="32969AD3" w14:textId="304F2E87" w:rsidR="00692397" w:rsidRDefault="00692397">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A6B9BF3" w14:paraId="51FB38E3" w14:textId="77777777" w:rsidTr="0034483F">
      <w:trPr>
        <w:trHeight w:val="300"/>
      </w:trPr>
      <w:tc>
        <w:tcPr>
          <w:tcW w:w="2765" w:type="dxa"/>
        </w:tcPr>
        <w:p w14:paraId="0351E2B4" w14:textId="2DB3CFFE" w:rsidR="7A6B9BF3" w:rsidRDefault="7A6B9BF3" w:rsidP="0036796A">
          <w:pPr>
            <w:pStyle w:val="Galvene"/>
            <w:ind w:left="-115"/>
            <w:jc w:val="left"/>
          </w:pPr>
        </w:p>
      </w:tc>
      <w:tc>
        <w:tcPr>
          <w:tcW w:w="2765" w:type="dxa"/>
        </w:tcPr>
        <w:p w14:paraId="1E474937" w14:textId="002D6A6E" w:rsidR="7A6B9BF3" w:rsidRDefault="7A6B9BF3" w:rsidP="0036796A">
          <w:pPr>
            <w:pStyle w:val="Galvene"/>
            <w:jc w:val="center"/>
          </w:pPr>
        </w:p>
      </w:tc>
      <w:tc>
        <w:tcPr>
          <w:tcW w:w="2765" w:type="dxa"/>
        </w:tcPr>
        <w:p w14:paraId="533AE155" w14:textId="12D5C571" w:rsidR="7A6B9BF3" w:rsidRDefault="7A6B9BF3" w:rsidP="0036796A">
          <w:pPr>
            <w:pStyle w:val="Galvene"/>
            <w:ind w:right="-115"/>
            <w:jc w:val="right"/>
          </w:pPr>
        </w:p>
      </w:tc>
    </w:tr>
  </w:tbl>
  <w:p w14:paraId="53E07455" w14:textId="61CE93B3" w:rsidR="00692397" w:rsidRDefault="00692397">
    <w:pPr>
      <w:pStyle w:val="Kjen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5B35" w14:textId="77777777" w:rsidR="00BD2051" w:rsidRDefault="00BD2051">
    <w:pPr>
      <w:pStyle w:val="Kj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14</w:t>
    </w:r>
    <w:r>
      <w:rPr>
        <w:rStyle w:val="Lappusesnumurs"/>
        <w:rFonts w:eastAsiaTheme="majorEastAsia"/>
      </w:rPr>
      <w:fldChar w:fldCharType="end"/>
    </w:r>
  </w:p>
  <w:p w14:paraId="0F54C6C4" w14:textId="77777777" w:rsidR="00BD2051" w:rsidRDefault="00BD2051">
    <w:pPr>
      <w:pStyle w:val="Kjen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C9EE" w14:textId="77777777" w:rsidR="00BD2051" w:rsidRPr="008C6166" w:rsidRDefault="00BD2051">
    <w:pPr>
      <w:pStyle w:val="Kjene"/>
      <w:framePr w:wrap="around" w:vAnchor="text" w:hAnchor="margin" w:xAlign="center" w:y="1"/>
      <w:rPr>
        <w:rStyle w:val="Lappusesnumurs"/>
        <w:rFonts w:eastAsiaTheme="majorEastAsia"/>
        <w:sz w:val="22"/>
        <w:szCs w:val="22"/>
      </w:rPr>
    </w:pPr>
    <w:r w:rsidRPr="008C6166">
      <w:rPr>
        <w:rStyle w:val="Lappusesnumurs"/>
        <w:rFonts w:eastAsiaTheme="majorEastAsia"/>
        <w:sz w:val="22"/>
        <w:szCs w:val="22"/>
      </w:rPr>
      <w:fldChar w:fldCharType="begin"/>
    </w:r>
    <w:r w:rsidRPr="008C6166">
      <w:rPr>
        <w:rStyle w:val="Lappusesnumurs"/>
        <w:rFonts w:eastAsiaTheme="majorEastAsia"/>
        <w:sz w:val="22"/>
        <w:szCs w:val="22"/>
      </w:rPr>
      <w:instrText xml:space="preserve">PAGE  </w:instrText>
    </w:r>
    <w:r w:rsidRPr="008C6166">
      <w:rPr>
        <w:rStyle w:val="Lappusesnumurs"/>
        <w:rFonts w:eastAsiaTheme="majorEastAsia"/>
        <w:sz w:val="22"/>
        <w:szCs w:val="22"/>
      </w:rPr>
      <w:fldChar w:fldCharType="separate"/>
    </w:r>
    <w:r w:rsidRPr="008C6166">
      <w:rPr>
        <w:rStyle w:val="Lappusesnumurs"/>
        <w:rFonts w:eastAsiaTheme="majorEastAsia"/>
        <w:noProof/>
        <w:sz w:val="22"/>
        <w:szCs w:val="22"/>
      </w:rPr>
      <w:t>14</w:t>
    </w:r>
    <w:r w:rsidRPr="008C6166">
      <w:rPr>
        <w:rStyle w:val="Lappusesnumurs"/>
        <w:rFonts w:eastAsiaTheme="majorEastAsia"/>
        <w:sz w:val="22"/>
        <w:szCs w:val="22"/>
      </w:rPr>
      <w:fldChar w:fldCharType="end"/>
    </w:r>
  </w:p>
  <w:p w14:paraId="7C1769C0" w14:textId="77777777" w:rsidR="00BD2051" w:rsidRDefault="00BD2051">
    <w:pPr>
      <w:pStyle w:val="Kjene"/>
      <w:ind w:right="360"/>
      <w:rPr>
        <w:i/>
        <w:sz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7A6B9BF3" w14:paraId="244557E1" w14:textId="77777777" w:rsidTr="0034483F">
      <w:trPr>
        <w:trHeight w:val="300"/>
      </w:trPr>
      <w:tc>
        <w:tcPr>
          <w:tcW w:w="3305" w:type="dxa"/>
        </w:tcPr>
        <w:p w14:paraId="43C583C5" w14:textId="6AED8D1B" w:rsidR="7A6B9BF3" w:rsidRDefault="7A6B9BF3" w:rsidP="0036796A">
          <w:pPr>
            <w:pStyle w:val="Galvene"/>
            <w:ind w:left="-115"/>
            <w:jc w:val="left"/>
          </w:pPr>
        </w:p>
      </w:tc>
      <w:tc>
        <w:tcPr>
          <w:tcW w:w="3305" w:type="dxa"/>
        </w:tcPr>
        <w:p w14:paraId="4B6D04BF" w14:textId="07980965" w:rsidR="7A6B9BF3" w:rsidRDefault="7A6B9BF3" w:rsidP="0036796A">
          <w:pPr>
            <w:pStyle w:val="Galvene"/>
            <w:jc w:val="center"/>
          </w:pPr>
        </w:p>
      </w:tc>
      <w:tc>
        <w:tcPr>
          <w:tcW w:w="3305" w:type="dxa"/>
        </w:tcPr>
        <w:p w14:paraId="18AA8900" w14:textId="185365C1" w:rsidR="7A6B9BF3" w:rsidRDefault="7A6B9BF3" w:rsidP="0036796A">
          <w:pPr>
            <w:pStyle w:val="Galvene"/>
            <w:ind w:right="-115"/>
            <w:jc w:val="right"/>
          </w:pPr>
        </w:p>
      </w:tc>
    </w:tr>
  </w:tbl>
  <w:p w14:paraId="3A3058C7" w14:textId="7438E5B3" w:rsidR="00692397" w:rsidRDefault="006923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F14E" w14:textId="77777777" w:rsidR="002656D4" w:rsidRDefault="002656D4" w:rsidP="00265A8F">
      <w:pPr>
        <w:spacing w:after="0"/>
      </w:pPr>
      <w:r>
        <w:separator/>
      </w:r>
    </w:p>
  </w:footnote>
  <w:footnote w:type="continuationSeparator" w:id="0">
    <w:p w14:paraId="3AE9AFFE" w14:textId="77777777" w:rsidR="002656D4" w:rsidRDefault="002656D4" w:rsidP="00265A8F">
      <w:pPr>
        <w:spacing w:after="0"/>
      </w:pPr>
      <w:r>
        <w:continuationSeparator/>
      </w:r>
    </w:p>
  </w:footnote>
  <w:footnote w:id="1">
    <w:p w14:paraId="5375774C" w14:textId="5FD77819" w:rsidR="00ED5AA6" w:rsidRPr="00CE37E3" w:rsidRDefault="00ED5AA6" w:rsidP="00CE37E3">
      <w:pPr>
        <w:pStyle w:val="pf0"/>
        <w:jc w:val="both"/>
        <w:rPr>
          <w:sz w:val="20"/>
          <w:szCs w:val="20"/>
        </w:rPr>
      </w:pPr>
      <w:r>
        <w:rPr>
          <w:rStyle w:val="Vresatsauce"/>
        </w:rPr>
        <w:footnoteRef/>
      </w:r>
      <w:r>
        <w:t xml:space="preserve"> </w:t>
      </w:r>
      <w:r w:rsidRPr="00ED5AA6">
        <w:rPr>
          <w:rStyle w:val="cf01"/>
          <w:rFonts w:ascii="Times New Roman" w:eastAsiaTheme="majorEastAsia" w:hAnsi="Times New Roman" w:cs="Times New Roman"/>
        </w:rPr>
        <w:t>Saskaņā ar Ministru kabineta 2022.gada 8.marta noteikumiem Nr.157 “Noteikumi par valsts valodas zināšanu apjomu, valsts valodas prasmes pārbaudes kārtību un valsts nodevu par valsts valodas prasmes pārbaudi”.</w:t>
      </w:r>
    </w:p>
  </w:footnote>
  <w:footnote w:id="2">
    <w:p w14:paraId="0D3CDEE5" w14:textId="77777777" w:rsidR="00ED5AA6" w:rsidRDefault="00ED5AA6" w:rsidP="00ED5AA6">
      <w:pPr>
        <w:pStyle w:val="Vresteksts"/>
      </w:pPr>
      <w:r>
        <w:rPr>
          <w:rStyle w:val="Vresatsauce"/>
        </w:rPr>
        <w:footnoteRef/>
      </w:r>
      <w:r>
        <w:t xml:space="preserve"> </w:t>
      </w:r>
      <w:r w:rsidRPr="00CE37E3">
        <w:rPr>
          <w:sz w:val="18"/>
          <w:szCs w:val="18"/>
        </w:rPr>
        <w:t>http://europass.cedefop.europa.eu/lv/resources/european-language-levels-cefr</w:t>
      </w:r>
    </w:p>
  </w:footnote>
  <w:footnote w:id="3">
    <w:p w14:paraId="61DE67E7" w14:textId="0BA406FD" w:rsidR="001831D2" w:rsidRPr="00284C35" w:rsidRDefault="001831D2" w:rsidP="001831D2">
      <w:pPr>
        <w:pStyle w:val="Vresteksts"/>
        <w:ind w:left="142" w:hanging="142"/>
        <w:rPr>
          <w:sz w:val="18"/>
          <w:szCs w:val="18"/>
        </w:rPr>
      </w:pPr>
      <w:r w:rsidRPr="004A2CC7">
        <w:rPr>
          <w:rStyle w:val="Vresatsauce"/>
          <w:rFonts w:eastAsiaTheme="majorEastAsia"/>
          <w:sz w:val="18"/>
          <w:szCs w:val="18"/>
        </w:rPr>
        <w:footnoteRef/>
      </w:r>
      <w:r w:rsidRPr="00284C35">
        <w:rPr>
          <w:sz w:val="18"/>
          <w:szCs w:val="18"/>
        </w:rPr>
        <w:t xml:space="preserve"> </w:t>
      </w:r>
      <w:r>
        <w:t xml:space="preserve">Pieteikumu </w:t>
      </w:r>
      <w:r w:rsidRPr="00284C35">
        <w:t>paraksta Pretendentu pārstāvēt tiesīga persona vai pilnvarota persona (šādā gadījumā obligāti jāpievieno pilnvara).</w:t>
      </w:r>
    </w:p>
  </w:footnote>
  <w:footnote w:id="4">
    <w:p w14:paraId="348C8D98" w14:textId="6C65C106" w:rsidR="003105D8" w:rsidRPr="00074A89" w:rsidRDefault="003105D8" w:rsidP="003105D8">
      <w:pPr>
        <w:pStyle w:val="Vresteksts"/>
        <w:rPr>
          <w:lang w:val="pl-PL"/>
        </w:rPr>
      </w:pPr>
      <w:r w:rsidRPr="003105D8">
        <w:rPr>
          <w:rStyle w:val="Vresatsauce"/>
        </w:rPr>
        <w:footnoteRef/>
      </w:r>
      <w:r w:rsidRPr="00B71F9C">
        <w:t xml:space="preserve"> Tabulu izmanto tik reizes, cik nepieciešams.</w:t>
      </w:r>
      <w:r w:rsidR="001B4E31">
        <w:t xml:space="preserve"> Par katru pieredzi aizpilda jaunu tabulu.</w:t>
      </w:r>
    </w:p>
  </w:footnote>
  <w:footnote w:id="5">
    <w:p w14:paraId="1B0A1D88" w14:textId="77777777" w:rsidR="00012228" w:rsidRPr="00284C35" w:rsidRDefault="00012228" w:rsidP="007444D5">
      <w:pPr>
        <w:pStyle w:val="Vresteksts"/>
        <w:ind w:left="142" w:hanging="142"/>
        <w:rPr>
          <w:sz w:val="18"/>
          <w:szCs w:val="18"/>
        </w:rPr>
      </w:pPr>
      <w:r w:rsidRPr="004A2CC7">
        <w:rPr>
          <w:rStyle w:val="Vresatsauce"/>
          <w:rFonts w:eastAsiaTheme="majorEastAsia"/>
          <w:sz w:val="18"/>
          <w:szCs w:val="18"/>
        </w:rPr>
        <w:footnoteRef/>
      </w:r>
      <w:r w:rsidRPr="00284C35">
        <w:rPr>
          <w:sz w:val="18"/>
          <w:szCs w:val="18"/>
        </w:rPr>
        <w:t xml:space="preserve"> </w:t>
      </w:r>
      <w:r>
        <w:t xml:space="preserve">Pieredzes aprakstu </w:t>
      </w:r>
      <w:r w:rsidRPr="00284C35">
        <w:t>paraksta Pretendentu pārstāvēt tiesīga persona vai pilnvarota persona (šādā gadījumā obligāti jāpievieno pilnvara).</w:t>
      </w:r>
    </w:p>
  </w:footnote>
  <w:footnote w:id="6">
    <w:p w14:paraId="01269EEA" w14:textId="200B47EA" w:rsidR="008118E5" w:rsidRDefault="008118E5">
      <w:pPr>
        <w:pStyle w:val="Vresteksts"/>
      </w:pPr>
      <w:r>
        <w:rPr>
          <w:rStyle w:val="Vresatsauce"/>
        </w:rPr>
        <w:footnoteRef/>
      </w:r>
      <w:r>
        <w:t xml:space="preserve"> Tīmekļvietnes </w:t>
      </w:r>
      <w:r w:rsidR="00B5781E">
        <w:t>izstrāde</w:t>
      </w:r>
      <w:r>
        <w:t xml:space="preserve"> tiek nodrošināta līdz </w:t>
      </w:r>
      <w:r w:rsidR="00A46D3B">
        <w:t>1</w:t>
      </w:r>
      <w:r w:rsidR="00E23D5F">
        <w:t>0</w:t>
      </w:r>
      <w:r w:rsidR="00DE2541">
        <w:t>.12.2025.</w:t>
      </w:r>
    </w:p>
  </w:footnote>
  <w:footnote w:id="7">
    <w:p w14:paraId="723F05BF" w14:textId="77777777" w:rsidR="00A4173A" w:rsidRPr="00284C35" w:rsidRDefault="00A4173A" w:rsidP="00652F87">
      <w:pPr>
        <w:pStyle w:val="Vresteksts"/>
        <w:ind w:left="0" w:firstLine="0"/>
        <w:rPr>
          <w:sz w:val="18"/>
          <w:szCs w:val="18"/>
        </w:rPr>
      </w:pPr>
      <w:r w:rsidRPr="004A2CC7">
        <w:rPr>
          <w:rStyle w:val="Vresatsauce"/>
          <w:rFonts w:eastAsiaTheme="majorEastAsia"/>
          <w:sz w:val="18"/>
          <w:szCs w:val="18"/>
        </w:rPr>
        <w:footnoteRef/>
      </w:r>
      <w:r w:rsidRPr="00284C35">
        <w:rPr>
          <w:sz w:val="18"/>
          <w:szCs w:val="18"/>
        </w:rPr>
        <w:t xml:space="preserve"> </w:t>
      </w:r>
      <w:r>
        <w:t>Finanšu piedāvājumu</w:t>
      </w:r>
      <w:r w:rsidRPr="00284C35">
        <w:t xml:space="preserve"> paraksta Pretendentu pārstāvēt tiesīga persona vai pilnvarota persona (šādā gadījumā obligāti jāpievieno pilnvara).</w:t>
      </w:r>
    </w:p>
  </w:footnote>
  <w:footnote w:id="8">
    <w:p w14:paraId="332FB964" w14:textId="79542DD0" w:rsidR="003450BA" w:rsidRPr="009F3B59" w:rsidRDefault="003450BA" w:rsidP="00F63156">
      <w:pPr>
        <w:ind w:left="142" w:hanging="142"/>
        <w:rPr>
          <w:rFonts w:ascii="Times New Roman" w:hAnsi="Times New Roman" w:cs="Times New Roman"/>
          <w:sz w:val="20"/>
          <w:szCs w:val="20"/>
        </w:rPr>
      </w:pPr>
      <w:r w:rsidRPr="009F3B59">
        <w:rPr>
          <w:rFonts w:ascii="Times New Roman" w:hAnsi="Times New Roman" w:cs="Times New Roman"/>
          <w:sz w:val="20"/>
          <w:szCs w:val="20"/>
          <w:vertAlign w:val="superscript"/>
        </w:rPr>
        <w:footnoteRef/>
      </w:r>
      <w:r w:rsidRPr="009F3B59">
        <w:rPr>
          <w:rFonts w:ascii="Times New Roman" w:eastAsia="Times New Roman" w:hAnsi="Times New Roman" w:cs="Times New Roman"/>
          <w:sz w:val="20"/>
          <w:szCs w:val="20"/>
        </w:rPr>
        <w:t xml:space="preserve"> Ministru kabineta (skat. nolikuma </w:t>
      </w:r>
      <w:r w:rsidR="009B5754" w:rsidRPr="009F3B59">
        <w:rPr>
          <w:rFonts w:ascii="Times New Roman" w:eastAsia="Times New Roman" w:hAnsi="Times New Roman" w:cs="Times New Roman"/>
          <w:sz w:val="20"/>
          <w:szCs w:val="20"/>
        </w:rPr>
        <w:t>1</w:t>
      </w:r>
      <w:r w:rsidRPr="009F3B59">
        <w:rPr>
          <w:rFonts w:ascii="Times New Roman" w:eastAsia="Times New Roman" w:hAnsi="Times New Roman" w:cs="Times New Roman"/>
          <w:sz w:val="20"/>
          <w:szCs w:val="20"/>
        </w:rPr>
        <w:t>. atsauci) noteikumos noteikto apliecību, kas apliecina speciālistu latviešu valodas zināšanas vai arī izglītības dokuments, kas apliecina, ka izglītība apgūta latviešu valodā, ja speciālistam latviešu valoda nav dzimtā valoda.</w:t>
      </w:r>
    </w:p>
  </w:footnote>
  <w:footnote w:id="9">
    <w:p w14:paraId="2778AE47" w14:textId="5A86EC36" w:rsidR="000503DD" w:rsidRDefault="000503DD">
      <w:pPr>
        <w:pStyle w:val="Vresteksts"/>
      </w:pPr>
      <w:r w:rsidRPr="009F3B59">
        <w:rPr>
          <w:rStyle w:val="Vresatsauce"/>
        </w:rPr>
        <w:footnoteRef/>
      </w:r>
      <w:r w:rsidRPr="009F3B59">
        <w:t xml:space="preserve"> </w:t>
      </w:r>
      <w:r w:rsidR="009F3B59" w:rsidRPr="009F3B59">
        <w:t>http://europass.cedefop.europa.eu/lv/resources/european-language-levels-cefr</w:t>
      </w:r>
    </w:p>
  </w:footnote>
  <w:footnote w:id="10">
    <w:p w14:paraId="11DA1827" w14:textId="2AF45DD9" w:rsidR="000D0CF3" w:rsidRPr="00284C35" w:rsidRDefault="000D0CF3" w:rsidP="003A75D4">
      <w:pPr>
        <w:pStyle w:val="Vresteksts"/>
        <w:ind w:left="0" w:right="-1" w:firstLine="0"/>
        <w:rPr>
          <w:sz w:val="18"/>
          <w:szCs w:val="18"/>
        </w:rPr>
      </w:pPr>
      <w:r w:rsidRPr="004A2CC7">
        <w:rPr>
          <w:rStyle w:val="Vresatsauce"/>
          <w:rFonts w:eastAsiaTheme="majorEastAsia"/>
          <w:sz w:val="18"/>
          <w:szCs w:val="18"/>
        </w:rPr>
        <w:footnoteRef/>
      </w:r>
      <w:r w:rsidRPr="00284C35">
        <w:rPr>
          <w:sz w:val="18"/>
          <w:szCs w:val="18"/>
        </w:rPr>
        <w:t xml:space="preserve"> </w:t>
      </w:r>
      <w:r>
        <w:t>Tehnisko piedāvājumu</w:t>
      </w:r>
      <w:r w:rsidRPr="00284C35">
        <w:t xml:space="preserve"> paraksta Pretendentu pārstāvēt tiesīga persona vai pilnvarota persona (šādā gadījumā obligāti jāpievieno pilnvara).</w:t>
      </w:r>
    </w:p>
  </w:footnote>
  <w:footnote w:id="11">
    <w:p w14:paraId="4E6C85C8" w14:textId="77777777" w:rsidR="002D2243" w:rsidRPr="004D22AB" w:rsidRDefault="002D2243" w:rsidP="002D2243">
      <w:pPr>
        <w:pStyle w:val="Vresteksts"/>
      </w:pPr>
      <w:r w:rsidRPr="004D22AB">
        <w:rPr>
          <w:rStyle w:val="Vresatsauce"/>
        </w:rPr>
        <w:footnoteRef/>
      </w:r>
      <w:r w:rsidRPr="004D22AB">
        <w:t xml:space="preserve"> Tīmekļvietnes izstrāde tiek nodrošināta līdz </w:t>
      </w:r>
      <w:r>
        <w:t>10</w:t>
      </w:r>
      <w:r w:rsidRPr="004D22AB">
        <w:t>.12.2025.</w:t>
      </w:r>
    </w:p>
  </w:footnote>
  <w:footnote w:id="12">
    <w:p w14:paraId="34553388" w14:textId="77777777" w:rsidR="002D2243" w:rsidRPr="00437D93" w:rsidRDefault="002D2243" w:rsidP="00B53AAE">
      <w:pPr>
        <w:pStyle w:val="Vresteksts"/>
        <w:ind w:left="142" w:hanging="142"/>
        <w:rPr>
          <w:sz w:val="18"/>
          <w:szCs w:val="18"/>
        </w:rPr>
      </w:pPr>
      <w:r w:rsidRPr="00437D93">
        <w:rPr>
          <w:rStyle w:val="Vresatsauce"/>
          <w:rFonts w:eastAsiaTheme="majorEastAsia"/>
          <w:sz w:val="18"/>
          <w:szCs w:val="18"/>
        </w:rPr>
        <w:footnoteRef/>
      </w:r>
      <w:r w:rsidRPr="00437D93">
        <w:rPr>
          <w:sz w:val="18"/>
          <w:szCs w:val="18"/>
        </w:rPr>
        <w:t xml:space="preserve"> </w:t>
      </w:r>
      <w:r w:rsidRPr="00437D93">
        <w:t>Finanšu piedāvājumu paraksta Pretendentu pārstāvēt tiesīga persona vai pilnvarota persona (šādā gadījumā obligāti jāpievieno pilnvara).</w:t>
      </w:r>
    </w:p>
  </w:footnote>
  <w:footnote w:id="13">
    <w:p w14:paraId="43A6B522" w14:textId="77777777" w:rsidR="002D2243" w:rsidRPr="00284C35" w:rsidRDefault="002D2243" w:rsidP="00AE008A">
      <w:pPr>
        <w:pStyle w:val="Vresteksts"/>
        <w:ind w:left="142" w:right="-625" w:hanging="142"/>
        <w:rPr>
          <w:sz w:val="18"/>
          <w:szCs w:val="18"/>
        </w:rPr>
      </w:pPr>
      <w:r w:rsidRPr="004A2CC7">
        <w:rPr>
          <w:rStyle w:val="Vresatsauce"/>
          <w:rFonts w:eastAsiaTheme="majorEastAsia"/>
          <w:sz w:val="18"/>
          <w:szCs w:val="18"/>
        </w:rPr>
        <w:footnoteRef/>
      </w:r>
      <w:r w:rsidRPr="00284C35">
        <w:rPr>
          <w:sz w:val="18"/>
          <w:szCs w:val="18"/>
        </w:rPr>
        <w:t xml:space="preserve"> </w:t>
      </w:r>
      <w:r w:rsidRPr="00E566FA">
        <w:t>Tehnisko piedāvājumu paraksta Pretendentu pārstāvēt tiesīga persona vai pilnvarota persona (šādā gadījumā obligāti jāpievieno pilnvara).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FC33" w14:textId="12738479" w:rsidR="008C6E47" w:rsidRDefault="008C6E47">
    <w:pPr>
      <w:pStyle w:val="Galvene"/>
      <w:jc w:val="center"/>
    </w:pPr>
  </w:p>
  <w:p w14:paraId="0969B99F" w14:textId="77777777" w:rsidR="008C6E47" w:rsidRDefault="008C6E47">
    <w:pPr>
      <w:pStyle w:val="Galve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901"/>
      <w:docPartObj>
        <w:docPartGallery w:val="Page Numbers (Top of Page)"/>
        <w:docPartUnique/>
      </w:docPartObj>
    </w:sdtPr>
    <w:sdtEndPr/>
    <w:sdtContent>
      <w:p w14:paraId="509A06C5" w14:textId="77777777" w:rsidR="002D2243" w:rsidRDefault="002D2243">
        <w:pPr>
          <w:pStyle w:val="Galvene"/>
          <w:jc w:val="center"/>
        </w:pPr>
        <w:r>
          <w:fldChar w:fldCharType="begin"/>
        </w:r>
        <w:r>
          <w:instrText xml:space="preserve"> PAGE   \* MERGEFORMAT </w:instrText>
        </w:r>
        <w:r>
          <w:fldChar w:fldCharType="separate"/>
        </w:r>
        <w:r>
          <w:rPr>
            <w:noProof/>
          </w:rPr>
          <w:t>4</w:t>
        </w:r>
        <w:r>
          <w:rPr>
            <w:noProof/>
          </w:rPr>
          <w:fldChar w:fldCharType="end"/>
        </w:r>
      </w:p>
    </w:sdtContent>
  </w:sdt>
  <w:p w14:paraId="4002853D" w14:textId="77777777" w:rsidR="002D2243" w:rsidRDefault="002D2243">
    <w:pPr>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4573" w14:textId="77777777" w:rsidR="002D2243" w:rsidRPr="0048376D" w:rsidRDefault="002D2243" w:rsidP="0048376D">
    <w:pPr>
      <w:pStyle w:val="Galve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A6B9BF3" w14:paraId="45EA27E2" w14:textId="77777777" w:rsidTr="0034483F">
      <w:trPr>
        <w:trHeight w:val="300"/>
      </w:trPr>
      <w:tc>
        <w:tcPr>
          <w:tcW w:w="2765" w:type="dxa"/>
        </w:tcPr>
        <w:p w14:paraId="10062214" w14:textId="526C4E0F" w:rsidR="7A6B9BF3" w:rsidRDefault="7A6B9BF3" w:rsidP="0036796A">
          <w:pPr>
            <w:pStyle w:val="Galvene"/>
            <w:ind w:left="-115"/>
            <w:jc w:val="left"/>
          </w:pPr>
        </w:p>
      </w:tc>
      <w:tc>
        <w:tcPr>
          <w:tcW w:w="2765" w:type="dxa"/>
        </w:tcPr>
        <w:p w14:paraId="2C9CC790" w14:textId="401D06B5" w:rsidR="7A6B9BF3" w:rsidRDefault="7A6B9BF3" w:rsidP="0036796A">
          <w:pPr>
            <w:pStyle w:val="Galvene"/>
            <w:jc w:val="center"/>
          </w:pPr>
        </w:p>
      </w:tc>
      <w:tc>
        <w:tcPr>
          <w:tcW w:w="2765" w:type="dxa"/>
        </w:tcPr>
        <w:p w14:paraId="1598A612" w14:textId="362D2EFE" w:rsidR="7A6B9BF3" w:rsidRDefault="7A6B9BF3" w:rsidP="0036796A">
          <w:pPr>
            <w:pStyle w:val="Galvene"/>
            <w:ind w:right="-115"/>
            <w:jc w:val="right"/>
          </w:pPr>
        </w:p>
      </w:tc>
    </w:tr>
  </w:tbl>
  <w:p w14:paraId="59CDE62F" w14:textId="4B6513D5" w:rsidR="00692397" w:rsidRDefault="00692397">
    <w:pPr>
      <w:pStyle w:val="Galve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C24B" w14:textId="444178C9" w:rsidR="00692397" w:rsidRPr="006D20F9" w:rsidRDefault="00692397" w:rsidP="006D20F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A6B9BF3" w14:paraId="37F57D0B" w14:textId="77777777" w:rsidTr="7A6B9BF3">
      <w:trPr>
        <w:trHeight w:val="300"/>
      </w:trPr>
      <w:tc>
        <w:tcPr>
          <w:tcW w:w="2765" w:type="dxa"/>
        </w:tcPr>
        <w:p w14:paraId="05FDF516" w14:textId="7B93D293" w:rsidR="7A6B9BF3" w:rsidRDefault="7A6B9BF3" w:rsidP="7A6B9BF3">
          <w:pPr>
            <w:pStyle w:val="Galvene"/>
            <w:ind w:left="-115"/>
            <w:jc w:val="left"/>
          </w:pPr>
        </w:p>
      </w:tc>
      <w:tc>
        <w:tcPr>
          <w:tcW w:w="2765" w:type="dxa"/>
        </w:tcPr>
        <w:p w14:paraId="47C98122" w14:textId="71B9F636" w:rsidR="7A6B9BF3" w:rsidRDefault="7A6B9BF3" w:rsidP="7A6B9BF3">
          <w:pPr>
            <w:pStyle w:val="Galvene"/>
            <w:jc w:val="center"/>
          </w:pPr>
        </w:p>
      </w:tc>
      <w:tc>
        <w:tcPr>
          <w:tcW w:w="2765" w:type="dxa"/>
        </w:tcPr>
        <w:p w14:paraId="04B630E3" w14:textId="20EEB341" w:rsidR="7A6B9BF3" w:rsidRDefault="7A6B9BF3" w:rsidP="7A6B9BF3">
          <w:pPr>
            <w:pStyle w:val="Galvene"/>
            <w:ind w:right="-115"/>
            <w:jc w:val="right"/>
          </w:pPr>
        </w:p>
      </w:tc>
    </w:tr>
  </w:tbl>
  <w:p w14:paraId="62B55C67" w14:textId="60B9ACE8" w:rsidR="00692397" w:rsidRDefault="0069239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A6B9BF3" w14:paraId="318CB695" w14:textId="77777777" w:rsidTr="0034483F">
      <w:trPr>
        <w:trHeight w:val="300"/>
      </w:trPr>
      <w:tc>
        <w:tcPr>
          <w:tcW w:w="2765" w:type="dxa"/>
        </w:tcPr>
        <w:p w14:paraId="2A771F44" w14:textId="09471B26" w:rsidR="7A6B9BF3" w:rsidRDefault="7A6B9BF3" w:rsidP="00E75757">
          <w:pPr>
            <w:pStyle w:val="Galvene"/>
            <w:ind w:left="-115"/>
            <w:jc w:val="left"/>
          </w:pPr>
        </w:p>
      </w:tc>
      <w:tc>
        <w:tcPr>
          <w:tcW w:w="2765" w:type="dxa"/>
        </w:tcPr>
        <w:p w14:paraId="57BBAC88" w14:textId="0A10868F" w:rsidR="7A6B9BF3" w:rsidRDefault="7A6B9BF3" w:rsidP="00E75757">
          <w:pPr>
            <w:pStyle w:val="Galvene"/>
            <w:jc w:val="center"/>
          </w:pPr>
        </w:p>
      </w:tc>
      <w:tc>
        <w:tcPr>
          <w:tcW w:w="2765" w:type="dxa"/>
        </w:tcPr>
        <w:p w14:paraId="0A4ED918" w14:textId="3F39957E" w:rsidR="7A6B9BF3" w:rsidRDefault="7A6B9BF3" w:rsidP="00E75757">
          <w:pPr>
            <w:pStyle w:val="Galvene"/>
            <w:ind w:right="-115"/>
            <w:jc w:val="right"/>
          </w:pPr>
        </w:p>
      </w:tc>
    </w:tr>
  </w:tbl>
  <w:p w14:paraId="050D0F3F" w14:textId="7471B8A8" w:rsidR="00692397" w:rsidRDefault="00692397">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A6B9BF3" w14:paraId="2F07AB0F" w14:textId="77777777" w:rsidTr="0034483F">
      <w:trPr>
        <w:trHeight w:val="300"/>
      </w:trPr>
      <w:tc>
        <w:tcPr>
          <w:tcW w:w="2765" w:type="dxa"/>
        </w:tcPr>
        <w:p w14:paraId="542BA405" w14:textId="36F4519C" w:rsidR="7A6B9BF3" w:rsidRDefault="7A6B9BF3" w:rsidP="004C3859">
          <w:pPr>
            <w:pStyle w:val="Galvene"/>
            <w:ind w:left="-115"/>
            <w:jc w:val="left"/>
          </w:pPr>
        </w:p>
      </w:tc>
      <w:tc>
        <w:tcPr>
          <w:tcW w:w="2765" w:type="dxa"/>
        </w:tcPr>
        <w:p w14:paraId="091C5617" w14:textId="65B698B0" w:rsidR="7A6B9BF3" w:rsidRDefault="7A6B9BF3" w:rsidP="004C3859">
          <w:pPr>
            <w:pStyle w:val="Galvene"/>
            <w:jc w:val="center"/>
          </w:pPr>
        </w:p>
      </w:tc>
      <w:tc>
        <w:tcPr>
          <w:tcW w:w="2765" w:type="dxa"/>
        </w:tcPr>
        <w:p w14:paraId="2F6DC0C6" w14:textId="5981C2BD" w:rsidR="7A6B9BF3" w:rsidRDefault="7A6B9BF3" w:rsidP="004C3859">
          <w:pPr>
            <w:pStyle w:val="Galvene"/>
            <w:ind w:right="-115"/>
            <w:jc w:val="right"/>
          </w:pPr>
        </w:p>
      </w:tc>
    </w:tr>
  </w:tbl>
  <w:p w14:paraId="3B15F002" w14:textId="31E2B3D3" w:rsidR="00692397" w:rsidRDefault="00692397">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A6B9BF3" w14:paraId="760CD18C" w14:textId="77777777" w:rsidTr="0034483F">
      <w:trPr>
        <w:trHeight w:val="300"/>
      </w:trPr>
      <w:tc>
        <w:tcPr>
          <w:tcW w:w="2765" w:type="dxa"/>
        </w:tcPr>
        <w:p w14:paraId="75CCEAA4" w14:textId="1602112C" w:rsidR="7A6B9BF3" w:rsidRDefault="7A6B9BF3" w:rsidP="004C3859">
          <w:pPr>
            <w:pStyle w:val="Galvene"/>
            <w:ind w:left="-115"/>
            <w:jc w:val="left"/>
          </w:pPr>
        </w:p>
      </w:tc>
      <w:tc>
        <w:tcPr>
          <w:tcW w:w="2765" w:type="dxa"/>
        </w:tcPr>
        <w:p w14:paraId="0DB27826" w14:textId="1D17C934" w:rsidR="7A6B9BF3" w:rsidRDefault="7A6B9BF3" w:rsidP="004C3859">
          <w:pPr>
            <w:pStyle w:val="Galvene"/>
            <w:jc w:val="center"/>
          </w:pPr>
        </w:p>
      </w:tc>
      <w:tc>
        <w:tcPr>
          <w:tcW w:w="2765" w:type="dxa"/>
        </w:tcPr>
        <w:p w14:paraId="413209D1" w14:textId="6BAAEF3C" w:rsidR="7A6B9BF3" w:rsidRDefault="7A6B9BF3" w:rsidP="004C3859">
          <w:pPr>
            <w:pStyle w:val="Galvene"/>
            <w:ind w:right="-115"/>
            <w:jc w:val="right"/>
          </w:pPr>
        </w:p>
      </w:tc>
    </w:tr>
  </w:tbl>
  <w:p w14:paraId="22867861" w14:textId="795E4D44" w:rsidR="00692397" w:rsidRDefault="00692397">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A6B9BF3" w14:paraId="14D69370" w14:textId="77777777" w:rsidTr="0034483F">
      <w:trPr>
        <w:trHeight w:val="300"/>
      </w:trPr>
      <w:tc>
        <w:tcPr>
          <w:tcW w:w="2765" w:type="dxa"/>
        </w:tcPr>
        <w:p w14:paraId="4129A38D" w14:textId="69A63278" w:rsidR="7A6B9BF3" w:rsidRDefault="7A6B9BF3" w:rsidP="004C3859">
          <w:pPr>
            <w:pStyle w:val="Galvene"/>
            <w:ind w:left="-115"/>
            <w:jc w:val="left"/>
          </w:pPr>
        </w:p>
      </w:tc>
      <w:tc>
        <w:tcPr>
          <w:tcW w:w="2765" w:type="dxa"/>
        </w:tcPr>
        <w:p w14:paraId="0D18CA1D" w14:textId="5481AD67" w:rsidR="7A6B9BF3" w:rsidRDefault="7A6B9BF3" w:rsidP="004C3859">
          <w:pPr>
            <w:pStyle w:val="Galvene"/>
            <w:jc w:val="center"/>
          </w:pPr>
        </w:p>
      </w:tc>
      <w:tc>
        <w:tcPr>
          <w:tcW w:w="2765" w:type="dxa"/>
        </w:tcPr>
        <w:p w14:paraId="0126AEBE" w14:textId="0AF2A002" w:rsidR="7A6B9BF3" w:rsidRDefault="7A6B9BF3" w:rsidP="004C3859">
          <w:pPr>
            <w:pStyle w:val="Galvene"/>
            <w:ind w:right="-115"/>
            <w:jc w:val="right"/>
          </w:pPr>
        </w:p>
      </w:tc>
    </w:tr>
  </w:tbl>
  <w:p w14:paraId="42F53672" w14:textId="280ABE38" w:rsidR="00692397" w:rsidRDefault="00692397">
    <w:pPr>
      <w:pStyle w:val="Galve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F79A" w14:textId="77777777" w:rsidR="00BD2051" w:rsidRDefault="00BD2051">
    <w:pPr>
      <w:pStyle w:val="Galve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7A6B9BF3" w14:paraId="64D255E9" w14:textId="77777777" w:rsidTr="0034483F">
      <w:trPr>
        <w:trHeight w:val="300"/>
      </w:trPr>
      <w:tc>
        <w:tcPr>
          <w:tcW w:w="3305" w:type="dxa"/>
        </w:tcPr>
        <w:p w14:paraId="4DF431B1" w14:textId="1C73406B" w:rsidR="7A6B9BF3" w:rsidRDefault="7A6B9BF3" w:rsidP="0036796A">
          <w:pPr>
            <w:pStyle w:val="Galvene"/>
            <w:ind w:left="-115"/>
            <w:jc w:val="left"/>
          </w:pPr>
        </w:p>
      </w:tc>
      <w:tc>
        <w:tcPr>
          <w:tcW w:w="3305" w:type="dxa"/>
        </w:tcPr>
        <w:p w14:paraId="33D36EE6" w14:textId="116F3CFD" w:rsidR="7A6B9BF3" w:rsidRDefault="7A6B9BF3" w:rsidP="0036796A">
          <w:pPr>
            <w:pStyle w:val="Galvene"/>
            <w:jc w:val="center"/>
          </w:pPr>
        </w:p>
      </w:tc>
      <w:tc>
        <w:tcPr>
          <w:tcW w:w="3305" w:type="dxa"/>
        </w:tcPr>
        <w:p w14:paraId="38431585" w14:textId="25FC49ED" w:rsidR="7A6B9BF3" w:rsidRDefault="7A6B9BF3" w:rsidP="0036796A">
          <w:pPr>
            <w:pStyle w:val="Galvene"/>
            <w:ind w:right="-115"/>
            <w:jc w:val="right"/>
          </w:pPr>
        </w:p>
      </w:tc>
    </w:tr>
  </w:tbl>
  <w:p w14:paraId="678DAD53" w14:textId="5115FEBB" w:rsidR="00692397" w:rsidRDefault="00692397">
    <w:pPr>
      <w:pStyle w:val="Galve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A6B9BF3" w14:paraId="2488E6E5" w14:textId="77777777" w:rsidTr="0034483F">
      <w:trPr>
        <w:trHeight w:val="300"/>
      </w:trPr>
      <w:tc>
        <w:tcPr>
          <w:tcW w:w="2765" w:type="dxa"/>
        </w:tcPr>
        <w:p w14:paraId="32664368" w14:textId="749A35C5" w:rsidR="7A6B9BF3" w:rsidRDefault="7A6B9BF3" w:rsidP="0036796A">
          <w:pPr>
            <w:pStyle w:val="Galvene"/>
            <w:ind w:left="-115"/>
            <w:jc w:val="left"/>
          </w:pPr>
        </w:p>
      </w:tc>
      <w:tc>
        <w:tcPr>
          <w:tcW w:w="2765" w:type="dxa"/>
        </w:tcPr>
        <w:p w14:paraId="116A5A75" w14:textId="2A0942CA" w:rsidR="7A6B9BF3" w:rsidRDefault="7A6B9BF3" w:rsidP="0036796A">
          <w:pPr>
            <w:pStyle w:val="Galvene"/>
            <w:jc w:val="center"/>
          </w:pPr>
        </w:p>
      </w:tc>
      <w:tc>
        <w:tcPr>
          <w:tcW w:w="2765" w:type="dxa"/>
        </w:tcPr>
        <w:p w14:paraId="00810D14" w14:textId="2EEEA81B" w:rsidR="7A6B9BF3" w:rsidRDefault="7A6B9BF3" w:rsidP="0036796A">
          <w:pPr>
            <w:pStyle w:val="Galvene"/>
            <w:ind w:right="-115"/>
            <w:jc w:val="right"/>
          </w:pPr>
        </w:p>
      </w:tc>
    </w:tr>
  </w:tbl>
  <w:p w14:paraId="6B7EE315" w14:textId="17726867" w:rsidR="00692397" w:rsidRDefault="0069239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8Num16"/>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440"/>
        </w:tabs>
        <w:ind w:left="1440" w:hanging="86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4E4C3A"/>
    <w:multiLevelType w:val="hybridMultilevel"/>
    <w:tmpl w:val="2E62CE7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392143"/>
    <w:multiLevelType w:val="multilevel"/>
    <w:tmpl w:val="68B8CB02"/>
    <w:lvl w:ilvl="0">
      <w:start w:val="2"/>
      <w:numFmt w:val="decimal"/>
      <w:lvlText w:val="%1."/>
      <w:lvlJc w:val="left"/>
      <w:pPr>
        <w:ind w:left="585" w:hanging="585"/>
      </w:pPr>
      <w:rPr>
        <w:rFonts w:hint="default"/>
      </w:rPr>
    </w:lvl>
    <w:lvl w:ilvl="1">
      <w:start w:val="3"/>
      <w:numFmt w:val="decimal"/>
      <w:lvlText w:val="%1.%2."/>
      <w:lvlJc w:val="left"/>
      <w:pPr>
        <w:ind w:left="1111" w:hanging="720"/>
      </w:pPr>
      <w:rPr>
        <w:rFonts w:hint="default"/>
      </w:rPr>
    </w:lvl>
    <w:lvl w:ilvl="2">
      <w:start w:val="2"/>
      <w:numFmt w:val="decimal"/>
      <w:lvlText w:val="%1.%2.%3."/>
      <w:lvlJc w:val="left"/>
      <w:pPr>
        <w:ind w:left="1502" w:hanging="720"/>
      </w:pPr>
      <w:rPr>
        <w:rFonts w:hint="default"/>
      </w:rPr>
    </w:lvl>
    <w:lvl w:ilvl="3">
      <w:start w:val="1"/>
      <w:numFmt w:val="decimal"/>
      <w:lvlText w:val="%1.%2.%3.%4."/>
      <w:lvlJc w:val="left"/>
      <w:pPr>
        <w:ind w:left="2253" w:hanging="108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786" w:hanging="1440"/>
      </w:pPr>
      <w:rPr>
        <w:rFonts w:hint="default"/>
      </w:rPr>
    </w:lvl>
    <w:lvl w:ilvl="7">
      <w:start w:val="1"/>
      <w:numFmt w:val="decimal"/>
      <w:lvlText w:val="%1.%2.%3.%4.%5.%6.%7.%8."/>
      <w:lvlJc w:val="left"/>
      <w:pPr>
        <w:ind w:left="4537" w:hanging="1800"/>
      </w:pPr>
      <w:rPr>
        <w:rFonts w:hint="default"/>
      </w:rPr>
    </w:lvl>
    <w:lvl w:ilvl="8">
      <w:start w:val="1"/>
      <w:numFmt w:val="decimal"/>
      <w:lvlText w:val="%1.%2.%3.%4.%5.%6.%7.%8.%9."/>
      <w:lvlJc w:val="left"/>
      <w:pPr>
        <w:ind w:left="5288" w:hanging="2160"/>
      </w:pPr>
      <w:rPr>
        <w:rFonts w:hint="default"/>
      </w:rPr>
    </w:lvl>
  </w:abstractNum>
  <w:abstractNum w:abstractNumId="3" w15:restartNumberingAfterBreak="0">
    <w:nsid w:val="028D1AB6"/>
    <w:multiLevelType w:val="hybridMultilevel"/>
    <w:tmpl w:val="B142E2D0"/>
    <w:lvl w:ilvl="0" w:tplc="10D89DF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3C41BD6"/>
    <w:multiLevelType w:val="hybridMultilevel"/>
    <w:tmpl w:val="E7B6C404"/>
    <w:lvl w:ilvl="0" w:tplc="EFEA6E3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C34CA1"/>
    <w:multiLevelType w:val="hybridMultilevel"/>
    <w:tmpl w:val="D2162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588C152"/>
    <w:multiLevelType w:val="multilevel"/>
    <w:tmpl w:val="E1FAE80E"/>
    <w:lvl w:ilvl="0">
      <w:start w:val="1"/>
      <w:numFmt w:val="decimal"/>
      <w:lvlText w:val="%1."/>
      <w:lvlJc w:val="left"/>
      <w:pPr>
        <w:ind w:left="432" w:hanging="432"/>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F9039D"/>
    <w:multiLevelType w:val="multilevel"/>
    <w:tmpl w:val="98929A30"/>
    <w:lvl w:ilvl="0">
      <w:start w:val="6"/>
      <w:numFmt w:val="decimal"/>
      <w:lvlText w:val="%1."/>
      <w:lvlJc w:val="left"/>
      <w:pPr>
        <w:ind w:left="408" w:hanging="408"/>
      </w:pPr>
      <w:rPr>
        <w:rFonts w:hint="default"/>
      </w:rPr>
    </w:lvl>
    <w:lvl w:ilvl="1">
      <w:start w:val="1"/>
      <w:numFmt w:val="decimal"/>
      <w:lvlText w:val="%1.%2."/>
      <w:lvlJc w:val="left"/>
      <w:pPr>
        <w:ind w:left="1570" w:hanging="720"/>
      </w:pPr>
      <w:rPr>
        <w:rFonts w:hint="default"/>
        <w:b/>
        <w:bCs/>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8" w15:restartNumberingAfterBreak="0">
    <w:nsid w:val="082654D6"/>
    <w:multiLevelType w:val="hybridMultilevel"/>
    <w:tmpl w:val="B4104CCA"/>
    <w:lvl w:ilvl="0" w:tplc="F5461A5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85F4A3E"/>
    <w:multiLevelType w:val="multilevel"/>
    <w:tmpl w:val="A3A815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641ACA"/>
    <w:multiLevelType w:val="hybridMultilevel"/>
    <w:tmpl w:val="C2EAFF4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D6D4FC7"/>
    <w:multiLevelType w:val="hybridMultilevel"/>
    <w:tmpl w:val="1FA426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DBF7A40"/>
    <w:multiLevelType w:val="multilevel"/>
    <w:tmpl w:val="40AC5F14"/>
    <w:lvl w:ilvl="0">
      <w:start w:val="1"/>
      <w:numFmt w:val="decimal"/>
      <w:lvlText w:val="%1."/>
      <w:lvlJc w:val="left"/>
      <w:pPr>
        <w:ind w:left="3940" w:hanging="360"/>
      </w:pPr>
      <w:rPr>
        <w:rFonts w:hint="default"/>
      </w:rPr>
    </w:lvl>
    <w:lvl w:ilvl="1">
      <w:start w:val="1"/>
      <w:numFmt w:val="decimal"/>
      <w:isLgl/>
      <w:lvlText w:val="%1.%2."/>
      <w:lvlJc w:val="left"/>
      <w:pPr>
        <w:ind w:left="4060" w:hanging="480"/>
      </w:pPr>
      <w:rPr>
        <w:rFonts w:hint="default"/>
      </w:rPr>
    </w:lvl>
    <w:lvl w:ilvl="2">
      <w:start w:val="1"/>
      <w:numFmt w:val="decimal"/>
      <w:isLgl/>
      <w:lvlText w:val="%1.%2.%3."/>
      <w:lvlJc w:val="left"/>
      <w:pPr>
        <w:ind w:left="4300" w:hanging="720"/>
      </w:pPr>
      <w:rPr>
        <w:rFonts w:hint="default"/>
      </w:rPr>
    </w:lvl>
    <w:lvl w:ilvl="3">
      <w:start w:val="1"/>
      <w:numFmt w:val="decimal"/>
      <w:isLgl/>
      <w:lvlText w:val="%1.%2.%3.%4."/>
      <w:lvlJc w:val="left"/>
      <w:pPr>
        <w:ind w:left="4300" w:hanging="720"/>
      </w:pPr>
      <w:rPr>
        <w:rFonts w:hint="default"/>
      </w:rPr>
    </w:lvl>
    <w:lvl w:ilvl="4">
      <w:start w:val="1"/>
      <w:numFmt w:val="decimal"/>
      <w:isLgl/>
      <w:lvlText w:val="%1.%2.%3.%4.%5."/>
      <w:lvlJc w:val="left"/>
      <w:pPr>
        <w:ind w:left="4660" w:hanging="1080"/>
      </w:pPr>
      <w:rPr>
        <w:rFonts w:hint="default"/>
      </w:rPr>
    </w:lvl>
    <w:lvl w:ilvl="5">
      <w:start w:val="1"/>
      <w:numFmt w:val="decimal"/>
      <w:isLgl/>
      <w:lvlText w:val="%1.%2.%3.%4.%5.%6."/>
      <w:lvlJc w:val="left"/>
      <w:pPr>
        <w:ind w:left="4660" w:hanging="1080"/>
      </w:pPr>
      <w:rPr>
        <w:rFonts w:hint="default"/>
      </w:rPr>
    </w:lvl>
    <w:lvl w:ilvl="6">
      <w:start w:val="1"/>
      <w:numFmt w:val="decimal"/>
      <w:isLgl/>
      <w:lvlText w:val="%1.%2.%3.%4.%5.%6.%7."/>
      <w:lvlJc w:val="left"/>
      <w:pPr>
        <w:ind w:left="5020" w:hanging="1440"/>
      </w:pPr>
      <w:rPr>
        <w:rFonts w:hint="default"/>
      </w:rPr>
    </w:lvl>
    <w:lvl w:ilvl="7">
      <w:start w:val="1"/>
      <w:numFmt w:val="decimal"/>
      <w:isLgl/>
      <w:lvlText w:val="%1.%2.%3.%4.%5.%6.%7.%8."/>
      <w:lvlJc w:val="left"/>
      <w:pPr>
        <w:ind w:left="5020" w:hanging="1440"/>
      </w:pPr>
      <w:rPr>
        <w:rFonts w:hint="default"/>
      </w:rPr>
    </w:lvl>
    <w:lvl w:ilvl="8">
      <w:start w:val="1"/>
      <w:numFmt w:val="decimal"/>
      <w:isLgl/>
      <w:lvlText w:val="%1.%2.%3.%4.%5.%6.%7.%8.%9."/>
      <w:lvlJc w:val="left"/>
      <w:pPr>
        <w:ind w:left="5380" w:hanging="1800"/>
      </w:pPr>
      <w:rPr>
        <w:rFonts w:hint="default"/>
      </w:rPr>
    </w:lvl>
  </w:abstractNum>
  <w:abstractNum w:abstractNumId="13" w15:restartNumberingAfterBreak="0">
    <w:nsid w:val="0E3526F4"/>
    <w:multiLevelType w:val="multilevel"/>
    <w:tmpl w:val="1B62C0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0EF91A0A"/>
    <w:multiLevelType w:val="multilevel"/>
    <w:tmpl w:val="5ECE9EA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3E602D"/>
    <w:multiLevelType w:val="multilevel"/>
    <w:tmpl w:val="F808F086"/>
    <w:lvl w:ilvl="0">
      <w:start w:val="8"/>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11D55D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2EF0760"/>
    <w:multiLevelType w:val="hybridMultilevel"/>
    <w:tmpl w:val="B0F42346"/>
    <w:lvl w:ilvl="0" w:tplc="842AAF0A">
      <w:start w:val="2"/>
      <w:numFmt w:val="decimal"/>
      <w:lvlText w:val="%1)"/>
      <w:lvlJc w:val="left"/>
      <w:pPr>
        <w:ind w:left="720" w:hanging="360"/>
      </w:pPr>
      <w:rPr>
        <w:rFonts w:asciiTheme="minorHAnsi" w:hAnsiTheme="minorHAnsi" w:cstheme="minorBid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3281AD9"/>
    <w:multiLevelType w:val="multilevel"/>
    <w:tmpl w:val="3DCE98CE"/>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3636393"/>
    <w:multiLevelType w:val="hybridMultilevel"/>
    <w:tmpl w:val="9D2C10CA"/>
    <w:lvl w:ilvl="0" w:tplc="04260001">
      <w:start w:val="1"/>
      <w:numFmt w:val="bullet"/>
      <w:lvlText w:val=""/>
      <w:lvlJc w:val="left"/>
      <w:pPr>
        <w:ind w:left="501"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4A536F1"/>
    <w:multiLevelType w:val="hybridMultilevel"/>
    <w:tmpl w:val="7CA65564"/>
    <w:lvl w:ilvl="0" w:tplc="0914C8DE">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7110FBB"/>
    <w:multiLevelType w:val="hybridMultilevel"/>
    <w:tmpl w:val="F0DCB502"/>
    <w:lvl w:ilvl="0" w:tplc="0426000F">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72D3C03"/>
    <w:multiLevelType w:val="hybridMultilevel"/>
    <w:tmpl w:val="98187AA6"/>
    <w:lvl w:ilvl="0" w:tplc="79C4B36A">
      <w:start w:val="8"/>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1A21186E"/>
    <w:multiLevelType w:val="multilevel"/>
    <w:tmpl w:val="B5A05026"/>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AAC5BE9"/>
    <w:multiLevelType w:val="multilevel"/>
    <w:tmpl w:val="75E2E09E"/>
    <w:lvl w:ilvl="0">
      <w:start w:val="8"/>
      <w:numFmt w:val="decimal"/>
      <w:lvlText w:val="%1."/>
      <w:lvlJc w:val="left"/>
      <w:pPr>
        <w:ind w:left="360" w:hanging="360"/>
      </w:pPr>
      <w:rPr>
        <w:rFonts w:hint="default"/>
      </w:rPr>
    </w:lvl>
    <w:lvl w:ilvl="1">
      <w:start w:val="1"/>
      <w:numFmt w:val="decimal"/>
      <w:lvlText w:val="%1.%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D3073BC"/>
    <w:multiLevelType w:val="multilevel"/>
    <w:tmpl w:val="97FAF7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DA74CB2"/>
    <w:multiLevelType w:val="hybridMultilevel"/>
    <w:tmpl w:val="8B1C3194"/>
    <w:lvl w:ilvl="0" w:tplc="04260001">
      <w:start w:val="1"/>
      <w:numFmt w:val="bullet"/>
      <w:lvlText w:val=""/>
      <w:lvlJc w:val="left"/>
      <w:pPr>
        <w:ind w:left="720" w:hanging="360"/>
      </w:pPr>
      <w:rPr>
        <w:rFonts w:ascii="Symbol" w:hAnsi="Symbol" w:hint="default"/>
        <w:color w:val="auto"/>
        <w:sz w:val="1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1DE641F3"/>
    <w:multiLevelType w:val="hybridMultilevel"/>
    <w:tmpl w:val="4D34594A"/>
    <w:lvl w:ilvl="0" w:tplc="0426000F">
      <w:start w:val="17"/>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1E10071F"/>
    <w:multiLevelType w:val="hybridMultilevel"/>
    <w:tmpl w:val="DE6ED3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1E6D61C9"/>
    <w:multiLevelType w:val="multilevel"/>
    <w:tmpl w:val="A2FE6F48"/>
    <w:lvl w:ilvl="0">
      <w:start w:val="1"/>
      <w:numFmt w:val="decimal"/>
      <w:lvlText w:val="%1."/>
      <w:lvlJc w:val="left"/>
      <w:pPr>
        <w:ind w:left="360" w:hanging="360"/>
      </w:pPr>
      <w:rPr>
        <w:b w:val="0"/>
      </w:rPr>
    </w:lvl>
    <w:lvl w:ilvl="1">
      <w:start w:val="1"/>
      <w:numFmt w:val="decimal"/>
      <w:lvlText w:val="%1.%2."/>
      <w:lvlJc w:val="left"/>
      <w:pPr>
        <w:ind w:left="574" w:hanging="432"/>
      </w:pPr>
      <w:rPr>
        <w:b w:val="0"/>
      </w:rPr>
    </w:lvl>
    <w:lvl w:ilvl="2">
      <w:start w:val="1"/>
      <w:numFmt w:val="decimal"/>
      <w:lvlText w:val="%1.%2.%3."/>
      <w:lvlJc w:val="left"/>
      <w:pPr>
        <w:ind w:left="1354" w:hanging="504"/>
      </w:pPr>
      <w:rPr>
        <w:b w:val="0"/>
        <w:bCs w:val="0"/>
        <w:color w:val="000000"/>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FF367D5"/>
    <w:multiLevelType w:val="multilevel"/>
    <w:tmpl w:val="A2FE6F48"/>
    <w:lvl w:ilvl="0">
      <w:start w:val="1"/>
      <w:numFmt w:val="decimal"/>
      <w:lvlText w:val="%1."/>
      <w:lvlJc w:val="left"/>
      <w:pPr>
        <w:ind w:left="360" w:hanging="360"/>
      </w:pPr>
      <w:rPr>
        <w:b w:val="0"/>
      </w:rPr>
    </w:lvl>
    <w:lvl w:ilvl="1">
      <w:start w:val="1"/>
      <w:numFmt w:val="decimal"/>
      <w:lvlText w:val="%1.%2."/>
      <w:lvlJc w:val="left"/>
      <w:pPr>
        <w:ind w:left="574" w:hanging="432"/>
      </w:pPr>
      <w:rPr>
        <w:b w:val="0"/>
      </w:rPr>
    </w:lvl>
    <w:lvl w:ilvl="2">
      <w:start w:val="1"/>
      <w:numFmt w:val="decimal"/>
      <w:lvlText w:val="%1.%2.%3."/>
      <w:lvlJc w:val="left"/>
      <w:pPr>
        <w:ind w:left="1354" w:hanging="504"/>
      </w:pPr>
      <w:rPr>
        <w:b w:val="0"/>
        <w:bCs w:val="0"/>
        <w:color w:val="000000"/>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4EF30B9"/>
    <w:multiLevelType w:val="hybridMultilevel"/>
    <w:tmpl w:val="7C1CCC88"/>
    <w:lvl w:ilvl="0" w:tplc="49326C5C">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28546685"/>
    <w:multiLevelType w:val="hybridMultilevel"/>
    <w:tmpl w:val="F6C2F96A"/>
    <w:lvl w:ilvl="0" w:tplc="ABEABD4E">
      <w:start w:val="5"/>
      <w:numFmt w:val="upperRoman"/>
      <w:lvlText w:val="%1."/>
      <w:lvlJc w:val="left"/>
      <w:pPr>
        <w:ind w:left="1822" w:hanging="720"/>
      </w:pPr>
      <w:rPr>
        <w:rFonts w:hint="default"/>
      </w:rPr>
    </w:lvl>
    <w:lvl w:ilvl="1" w:tplc="04260019" w:tentative="1">
      <w:start w:val="1"/>
      <w:numFmt w:val="lowerLetter"/>
      <w:lvlText w:val="%2."/>
      <w:lvlJc w:val="left"/>
      <w:pPr>
        <w:ind w:left="2182" w:hanging="360"/>
      </w:pPr>
    </w:lvl>
    <w:lvl w:ilvl="2" w:tplc="0426001B" w:tentative="1">
      <w:start w:val="1"/>
      <w:numFmt w:val="lowerRoman"/>
      <w:lvlText w:val="%3."/>
      <w:lvlJc w:val="right"/>
      <w:pPr>
        <w:ind w:left="2902" w:hanging="180"/>
      </w:pPr>
    </w:lvl>
    <w:lvl w:ilvl="3" w:tplc="0426000F" w:tentative="1">
      <w:start w:val="1"/>
      <w:numFmt w:val="decimal"/>
      <w:lvlText w:val="%4."/>
      <w:lvlJc w:val="left"/>
      <w:pPr>
        <w:ind w:left="3622" w:hanging="360"/>
      </w:pPr>
    </w:lvl>
    <w:lvl w:ilvl="4" w:tplc="04260019" w:tentative="1">
      <w:start w:val="1"/>
      <w:numFmt w:val="lowerLetter"/>
      <w:lvlText w:val="%5."/>
      <w:lvlJc w:val="left"/>
      <w:pPr>
        <w:ind w:left="4342" w:hanging="360"/>
      </w:pPr>
    </w:lvl>
    <w:lvl w:ilvl="5" w:tplc="0426001B" w:tentative="1">
      <w:start w:val="1"/>
      <w:numFmt w:val="lowerRoman"/>
      <w:lvlText w:val="%6."/>
      <w:lvlJc w:val="right"/>
      <w:pPr>
        <w:ind w:left="5062" w:hanging="180"/>
      </w:pPr>
    </w:lvl>
    <w:lvl w:ilvl="6" w:tplc="0426000F" w:tentative="1">
      <w:start w:val="1"/>
      <w:numFmt w:val="decimal"/>
      <w:lvlText w:val="%7."/>
      <w:lvlJc w:val="left"/>
      <w:pPr>
        <w:ind w:left="5782" w:hanging="360"/>
      </w:pPr>
    </w:lvl>
    <w:lvl w:ilvl="7" w:tplc="04260019" w:tentative="1">
      <w:start w:val="1"/>
      <w:numFmt w:val="lowerLetter"/>
      <w:lvlText w:val="%8."/>
      <w:lvlJc w:val="left"/>
      <w:pPr>
        <w:ind w:left="6502" w:hanging="360"/>
      </w:pPr>
    </w:lvl>
    <w:lvl w:ilvl="8" w:tplc="0426001B" w:tentative="1">
      <w:start w:val="1"/>
      <w:numFmt w:val="lowerRoman"/>
      <w:lvlText w:val="%9."/>
      <w:lvlJc w:val="right"/>
      <w:pPr>
        <w:ind w:left="7222" w:hanging="180"/>
      </w:pPr>
    </w:lvl>
  </w:abstractNum>
  <w:abstractNum w:abstractNumId="33" w15:restartNumberingAfterBreak="0">
    <w:nsid w:val="29002B00"/>
    <w:multiLevelType w:val="multilevel"/>
    <w:tmpl w:val="A1FA6612"/>
    <w:lvl w:ilvl="0">
      <w:start w:val="17"/>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7"/>
      <w:numFmt w:val="decimal"/>
      <w:lvlText w:val="%3.8.1."/>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2C8348A4"/>
    <w:multiLevelType w:val="hybridMultilevel"/>
    <w:tmpl w:val="C9F8D818"/>
    <w:lvl w:ilvl="0" w:tplc="0426000F">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D6F43EC"/>
    <w:multiLevelType w:val="multilevel"/>
    <w:tmpl w:val="AB82049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D961651"/>
    <w:multiLevelType w:val="multilevel"/>
    <w:tmpl w:val="B798F48A"/>
    <w:lvl w:ilvl="0">
      <w:start w:val="1"/>
      <w:numFmt w:val="decimal"/>
      <w:lvlText w:val="%1."/>
      <w:lvlJc w:val="left"/>
      <w:pPr>
        <w:ind w:left="540" w:hanging="540"/>
      </w:pPr>
      <w:rPr>
        <w:rFonts w:hint="default"/>
      </w:rPr>
    </w:lvl>
    <w:lvl w:ilvl="1">
      <w:start w:val="8"/>
      <w:numFmt w:val="decimal"/>
      <w:lvlText w:val="%1.%2."/>
      <w:lvlJc w:val="left"/>
      <w:pPr>
        <w:ind w:left="1260" w:hanging="54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2DB526EA"/>
    <w:multiLevelType w:val="multilevel"/>
    <w:tmpl w:val="10169840"/>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0F847F2"/>
    <w:multiLevelType w:val="multilevel"/>
    <w:tmpl w:val="903E3D3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14F680A"/>
    <w:multiLevelType w:val="multilevel"/>
    <w:tmpl w:val="18B4F82E"/>
    <w:lvl w:ilvl="0">
      <w:start w:val="2"/>
      <w:numFmt w:val="decimal"/>
      <w:lvlText w:val="%1."/>
      <w:lvlJc w:val="left"/>
      <w:pPr>
        <w:ind w:left="540" w:hanging="540"/>
      </w:pPr>
      <w:rPr>
        <w:rFonts w:hint="default"/>
      </w:rPr>
    </w:lvl>
    <w:lvl w:ilvl="1">
      <w:start w:val="1"/>
      <w:numFmt w:val="decimal"/>
      <w:lvlText w:val="%1.%2."/>
      <w:lvlJc w:val="left"/>
      <w:pPr>
        <w:ind w:left="931" w:hanging="540"/>
      </w:pPr>
      <w:rPr>
        <w:rFonts w:hint="default"/>
      </w:rPr>
    </w:lvl>
    <w:lvl w:ilvl="2">
      <w:start w:val="2"/>
      <w:numFmt w:val="decimal"/>
      <w:lvlText w:val="%1.%2.%3."/>
      <w:lvlJc w:val="left"/>
      <w:pPr>
        <w:ind w:left="1502" w:hanging="720"/>
      </w:pPr>
      <w:rPr>
        <w:rFonts w:hint="default"/>
      </w:rPr>
    </w:lvl>
    <w:lvl w:ilvl="3">
      <w:start w:val="1"/>
      <w:numFmt w:val="decimal"/>
      <w:lvlText w:val="%1.%2.%3.%4."/>
      <w:lvlJc w:val="left"/>
      <w:pPr>
        <w:ind w:left="1893" w:hanging="72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035" w:hanging="1080"/>
      </w:pPr>
      <w:rPr>
        <w:rFonts w:hint="default"/>
      </w:rPr>
    </w:lvl>
    <w:lvl w:ilvl="6">
      <w:start w:val="1"/>
      <w:numFmt w:val="decimal"/>
      <w:lvlText w:val="%1.%2.%3.%4.%5.%6.%7."/>
      <w:lvlJc w:val="left"/>
      <w:pPr>
        <w:ind w:left="3786" w:hanging="1440"/>
      </w:pPr>
      <w:rPr>
        <w:rFonts w:hint="default"/>
      </w:rPr>
    </w:lvl>
    <w:lvl w:ilvl="7">
      <w:start w:val="1"/>
      <w:numFmt w:val="decimal"/>
      <w:lvlText w:val="%1.%2.%3.%4.%5.%6.%7.%8."/>
      <w:lvlJc w:val="left"/>
      <w:pPr>
        <w:ind w:left="4177" w:hanging="1440"/>
      </w:pPr>
      <w:rPr>
        <w:rFonts w:hint="default"/>
      </w:rPr>
    </w:lvl>
    <w:lvl w:ilvl="8">
      <w:start w:val="1"/>
      <w:numFmt w:val="decimal"/>
      <w:lvlText w:val="%1.%2.%3.%4.%5.%6.%7.%8.%9."/>
      <w:lvlJc w:val="left"/>
      <w:pPr>
        <w:ind w:left="4928" w:hanging="1800"/>
      </w:pPr>
      <w:rPr>
        <w:rFonts w:hint="default"/>
      </w:rPr>
    </w:lvl>
  </w:abstractNum>
  <w:abstractNum w:abstractNumId="40"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tentative="1">
      <w:start w:val="1"/>
      <w:numFmt w:val="bullet"/>
      <w:lvlText w:val="o"/>
      <w:lvlJc w:val="left"/>
      <w:pPr>
        <w:tabs>
          <w:tab w:val="num" w:pos="1080"/>
        </w:tabs>
        <w:ind w:left="1080" w:hanging="360"/>
      </w:pPr>
      <w:rPr>
        <w:rFonts w:ascii="Courier New" w:hAnsi="Courier New" w:cs="Symbol" w:hint="default"/>
      </w:rPr>
    </w:lvl>
    <w:lvl w:ilvl="2" w:tplc="00050426">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3310222F"/>
    <w:multiLevelType w:val="hybridMultilevel"/>
    <w:tmpl w:val="228E1E92"/>
    <w:lvl w:ilvl="0" w:tplc="1EC6D396">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3434926"/>
    <w:multiLevelType w:val="multilevel"/>
    <w:tmpl w:val="AB82049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38C80BF1"/>
    <w:multiLevelType w:val="multilevel"/>
    <w:tmpl w:val="9A08B906"/>
    <w:lvl w:ilvl="0">
      <w:start w:val="11"/>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8DD3FDE"/>
    <w:multiLevelType w:val="hybridMultilevel"/>
    <w:tmpl w:val="B7B8C4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3B8E78B3"/>
    <w:multiLevelType w:val="multilevel"/>
    <w:tmpl w:val="7E8C518C"/>
    <w:lvl w:ilvl="0">
      <w:start w:val="1"/>
      <w:numFmt w:val="decimal"/>
      <w:lvlText w:val="%1."/>
      <w:lvlJc w:val="left"/>
      <w:pPr>
        <w:ind w:left="360" w:hanging="360"/>
      </w:pPr>
      <w:rPr>
        <w:rFonts w:hint="default"/>
        <w:b w:val="0"/>
        <w:bCs w:val="0"/>
      </w:rPr>
    </w:lvl>
    <w:lvl w:ilvl="1">
      <w:start w:val="1"/>
      <w:numFmt w:val="decimal"/>
      <w:isLgl/>
      <w:lvlText w:val="%1.%2."/>
      <w:lvlJc w:val="left"/>
      <w:pPr>
        <w:ind w:left="928" w:hanging="360"/>
      </w:pPr>
      <w:rPr>
        <w:rFonts w:hint="default"/>
      </w:rPr>
    </w:lvl>
    <w:lvl w:ilvl="2">
      <w:start w:val="1"/>
      <w:numFmt w:val="decimal"/>
      <w:lvlText w:val="%3.8.1."/>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3C6F330A"/>
    <w:multiLevelType w:val="multilevel"/>
    <w:tmpl w:val="134E058C"/>
    <w:lvl w:ilvl="0">
      <w:start w:val="1"/>
      <w:numFmt w:val="decimal"/>
      <w:lvlText w:val="%1."/>
      <w:lvlJc w:val="left"/>
      <w:pPr>
        <w:tabs>
          <w:tab w:val="num" w:pos="360"/>
        </w:tabs>
        <w:ind w:left="360" w:hanging="360"/>
      </w:pPr>
      <w:rPr>
        <w:rFonts w:ascii="Times New Roman Bold" w:hAnsi="Times New Roman Bold" w:hint="default"/>
        <w:strike w:val="0"/>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3DB9C1C9"/>
    <w:multiLevelType w:val="multilevel"/>
    <w:tmpl w:val="801C2710"/>
    <w:lvl w:ilvl="0">
      <w:numFmt w:val="none"/>
      <w:lvlText w:val=""/>
      <w:lvlJc w:val="left"/>
      <w:pPr>
        <w:tabs>
          <w:tab w:val="num" w:pos="360"/>
        </w:tabs>
      </w:pPr>
    </w:lvl>
    <w:lvl w:ilvl="1">
      <w:start w:val="1"/>
      <w:numFmt w:val="lowerLetter"/>
      <w:lvlText w:val="%2."/>
      <w:lvlJc w:val="left"/>
      <w:pPr>
        <w:ind w:left="1358" w:hanging="360"/>
      </w:pPr>
    </w:lvl>
    <w:lvl w:ilvl="2">
      <w:start w:val="1"/>
      <w:numFmt w:val="lowerRoman"/>
      <w:lvlText w:val="%3."/>
      <w:lvlJc w:val="right"/>
      <w:pPr>
        <w:ind w:left="2078" w:hanging="180"/>
      </w:pPr>
    </w:lvl>
    <w:lvl w:ilvl="3">
      <w:start w:val="1"/>
      <w:numFmt w:val="decimal"/>
      <w:lvlText w:val="%4."/>
      <w:lvlJc w:val="left"/>
      <w:pPr>
        <w:ind w:left="2798" w:hanging="360"/>
      </w:pPr>
    </w:lvl>
    <w:lvl w:ilvl="4">
      <w:start w:val="1"/>
      <w:numFmt w:val="lowerLetter"/>
      <w:lvlText w:val="%5."/>
      <w:lvlJc w:val="left"/>
      <w:pPr>
        <w:ind w:left="3518" w:hanging="360"/>
      </w:pPr>
    </w:lvl>
    <w:lvl w:ilvl="5">
      <w:start w:val="1"/>
      <w:numFmt w:val="lowerRoman"/>
      <w:lvlText w:val="%6."/>
      <w:lvlJc w:val="right"/>
      <w:pPr>
        <w:ind w:left="4238" w:hanging="180"/>
      </w:pPr>
    </w:lvl>
    <w:lvl w:ilvl="6">
      <w:start w:val="1"/>
      <w:numFmt w:val="decimal"/>
      <w:lvlText w:val="%7."/>
      <w:lvlJc w:val="left"/>
      <w:pPr>
        <w:ind w:left="4958" w:hanging="360"/>
      </w:pPr>
    </w:lvl>
    <w:lvl w:ilvl="7">
      <w:start w:val="1"/>
      <w:numFmt w:val="lowerLetter"/>
      <w:lvlText w:val="%8."/>
      <w:lvlJc w:val="left"/>
      <w:pPr>
        <w:ind w:left="5678" w:hanging="360"/>
      </w:pPr>
    </w:lvl>
    <w:lvl w:ilvl="8">
      <w:start w:val="1"/>
      <w:numFmt w:val="lowerRoman"/>
      <w:lvlText w:val="%9."/>
      <w:lvlJc w:val="right"/>
      <w:pPr>
        <w:ind w:left="6398" w:hanging="180"/>
      </w:pPr>
    </w:lvl>
  </w:abstractNum>
  <w:abstractNum w:abstractNumId="48" w15:restartNumberingAfterBreak="0">
    <w:nsid w:val="3E046BEF"/>
    <w:multiLevelType w:val="hybridMultilevel"/>
    <w:tmpl w:val="8B4C495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9" w15:restartNumberingAfterBreak="0">
    <w:nsid w:val="3E1624F0"/>
    <w:multiLevelType w:val="multilevel"/>
    <w:tmpl w:val="A0D23D82"/>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3EA16AD4"/>
    <w:multiLevelType w:val="multilevel"/>
    <w:tmpl w:val="2758B65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405A03E1"/>
    <w:multiLevelType w:val="hybridMultilevel"/>
    <w:tmpl w:val="B142E2D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43920030"/>
    <w:multiLevelType w:val="multilevel"/>
    <w:tmpl w:val="B816AA6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5035802"/>
    <w:multiLevelType w:val="hybridMultilevel"/>
    <w:tmpl w:val="279626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8040B40"/>
    <w:multiLevelType w:val="hybridMultilevel"/>
    <w:tmpl w:val="A76C7DAC"/>
    <w:lvl w:ilvl="0" w:tplc="00000012">
      <w:start w:val="1"/>
      <w:numFmt w:val="decimal"/>
      <w:lvlText w:val="%1."/>
      <w:lvlJc w:val="left"/>
      <w:pPr>
        <w:tabs>
          <w:tab w:val="num" w:pos="1080"/>
        </w:tabs>
        <w:ind w:left="1080" w:hanging="72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E86C08AC">
      <w:start w:val="1"/>
      <w:numFmt w:val="upperRoman"/>
      <w:lvlText w:val="%3."/>
      <w:lvlJc w:val="left"/>
      <w:pPr>
        <w:tabs>
          <w:tab w:val="num" w:pos="2700"/>
        </w:tabs>
        <w:ind w:left="2700" w:hanging="720"/>
      </w:pPr>
      <w:rPr>
        <w:rFonts w:hint="default"/>
        <w:b/>
        <w:sz w:val="28"/>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85D67B6"/>
    <w:multiLevelType w:val="hybridMultilevel"/>
    <w:tmpl w:val="17009F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87A2656"/>
    <w:multiLevelType w:val="hybridMultilevel"/>
    <w:tmpl w:val="9BF0B12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92B31A8"/>
    <w:multiLevelType w:val="multilevel"/>
    <w:tmpl w:val="0C1AA45C"/>
    <w:lvl w:ilvl="0">
      <w:start w:val="17"/>
      <w:numFmt w:val="decimal"/>
      <w:lvlText w:val="%1."/>
      <w:lvlJc w:val="left"/>
      <w:pPr>
        <w:ind w:left="360" w:hanging="360"/>
      </w:pPr>
      <w:rPr>
        <w:rFonts w:hint="default"/>
        <w:b w:val="0"/>
        <w:bCs w:val="0"/>
      </w:rPr>
    </w:lvl>
    <w:lvl w:ilvl="1">
      <w:start w:val="8"/>
      <w:numFmt w:val="decimal"/>
      <w:isLgl/>
      <w:lvlText w:val="%1.%2."/>
      <w:lvlJc w:val="left"/>
      <w:pPr>
        <w:ind w:left="720" w:hanging="360"/>
      </w:pPr>
      <w:rPr>
        <w:rFonts w:hint="default"/>
      </w:rPr>
    </w:lvl>
    <w:lvl w:ilvl="2">
      <w:start w:val="17"/>
      <w:numFmt w:val="decimal"/>
      <w:lvlText w:val="%3.8.1."/>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8" w15:restartNumberingAfterBreak="0">
    <w:nsid w:val="4A98714B"/>
    <w:multiLevelType w:val="multilevel"/>
    <w:tmpl w:val="598228EC"/>
    <w:lvl w:ilvl="0">
      <w:start w:val="11"/>
      <w:numFmt w:val="decimal"/>
      <w:lvlText w:val="%1."/>
      <w:lvlJc w:val="left"/>
      <w:pPr>
        <w:ind w:left="810" w:hanging="810"/>
      </w:pPr>
      <w:rPr>
        <w:rFonts w:ascii="Times New Roman" w:eastAsia="Times New Roman" w:hAnsi="Times New Roman" w:hint="default"/>
        <w:sz w:val="22"/>
      </w:rPr>
    </w:lvl>
    <w:lvl w:ilvl="1">
      <w:start w:val="3"/>
      <w:numFmt w:val="decimal"/>
      <w:lvlText w:val="%1.%2."/>
      <w:lvlJc w:val="left"/>
      <w:pPr>
        <w:ind w:left="810" w:hanging="810"/>
      </w:pPr>
      <w:rPr>
        <w:rFonts w:ascii="Times New Roman" w:eastAsia="Times New Roman" w:hAnsi="Times New Roman" w:hint="default"/>
        <w:sz w:val="22"/>
      </w:rPr>
    </w:lvl>
    <w:lvl w:ilvl="2">
      <w:start w:val="2"/>
      <w:numFmt w:val="decimal"/>
      <w:lvlText w:val="%1.%2.%3."/>
      <w:lvlJc w:val="left"/>
      <w:pPr>
        <w:ind w:left="810" w:hanging="810"/>
      </w:pPr>
      <w:rPr>
        <w:rFonts w:ascii="Times New Roman" w:eastAsia="Times New Roman" w:hAnsi="Times New Roman" w:hint="default"/>
        <w:sz w:val="22"/>
      </w:rPr>
    </w:lvl>
    <w:lvl w:ilvl="3">
      <w:start w:val="2"/>
      <w:numFmt w:val="decimal"/>
      <w:lvlText w:val="%1.%2.%3.%4."/>
      <w:lvlJc w:val="left"/>
      <w:pPr>
        <w:ind w:left="810" w:hanging="810"/>
      </w:pPr>
      <w:rPr>
        <w:rFonts w:ascii="Times New Roman" w:eastAsia="Times New Roman" w:hAnsi="Times New Roman" w:hint="default"/>
        <w:sz w:val="22"/>
      </w:rPr>
    </w:lvl>
    <w:lvl w:ilvl="4">
      <w:start w:val="1"/>
      <w:numFmt w:val="decimal"/>
      <w:lvlText w:val="%1.%2.%3.%4.%5."/>
      <w:lvlJc w:val="left"/>
      <w:pPr>
        <w:ind w:left="810" w:hanging="810"/>
      </w:pPr>
      <w:rPr>
        <w:rFonts w:ascii="Times New Roman" w:eastAsia="Times New Roman" w:hAnsi="Times New Roman" w:hint="default"/>
        <w:sz w:val="22"/>
      </w:rPr>
    </w:lvl>
    <w:lvl w:ilvl="5">
      <w:start w:val="1"/>
      <w:numFmt w:val="decimal"/>
      <w:lvlText w:val="%1.%2.%3.%4.%5.%6."/>
      <w:lvlJc w:val="left"/>
      <w:pPr>
        <w:ind w:left="810" w:hanging="810"/>
      </w:pPr>
      <w:rPr>
        <w:rFonts w:ascii="Times New Roman" w:eastAsia="Times New Roman" w:hAnsi="Times New Roman" w:hint="default"/>
        <w:sz w:val="22"/>
      </w:rPr>
    </w:lvl>
    <w:lvl w:ilvl="6">
      <w:start w:val="1"/>
      <w:numFmt w:val="decimal"/>
      <w:lvlText w:val="%1.%2.%3.%4.%5.%6.%7."/>
      <w:lvlJc w:val="left"/>
      <w:pPr>
        <w:ind w:left="1080" w:hanging="1080"/>
      </w:pPr>
      <w:rPr>
        <w:rFonts w:ascii="Times New Roman" w:eastAsia="Times New Roman" w:hAnsi="Times New Roman" w:hint="default"/>
        <w:sz w:val="22"/>
      </w:rPr>
    </w:lvl>
    <w:lvl w:ilvl="7">
      <w:start w:val="1"/>
      <w:numFmt w:val="decimal"/>
      <w:lvlText w:val="%1.%2.%3.%4.%5.%6.%7.%8."/>
      <w:lvlJc w:val="left"/>
      <w:pPr>
        <w:ind w:left="1080" w:hanging="1080"/>
      </w:pPr>
      <w:rPr>
        <w:rFonts w:ascii="Times New Roman" w:eastAsia="Times New Roman" w:hAnsi="Times New Roman" w:hint="default"/>
        <w:sz w:val="22"/>
      </w:rPr>
    </w:lvl>
    <w:lvl w:ilvl="8">
      <w:start w:val="1"/>
      <w:numFmt w:val="decimal"/>
      <w:lvlText w:val="%1.%2.%3.%4.%5.%6.%7.%8.%9."/>
      <w:lvlJc w:val="left"/>
      <w:pPr>
        <w:ind w:left="1080" w:hanging="1080"/>
      </w:pPr>
      <w:rPr>
        <w:rFonts w:ascii="Times New Roman" w:eastAsia="Times New Roman" w:hAnsi="Times New Roman" w:hint="default"/>
        <w:sz w:val="22"/>
      </w:rPr>
    </w:lvl>
  </w:abstractNum>
  <w:abstractNum w:abstractNumId="59" w15:restartNumberingAfterBreak="0">
    <w:nsid w:val="4C0C264C"/>
    <w:multiLevelType w:val="multilevel"/>
    <w:tmpl w:val="E75EB35E"/>
    <w:lvl w:ilvl="0">
      <w:start w:val="11"/>
      <w:numFmt w:val="decimal"/>
      <w:lvlText w:val="%1."/>
      <w:lvlJc w:val="left"/>
      <w:pPr>
        <w:ind w:left="610" w:hanging="610"/>
      </w:pPr>
      <w:rPr>
        <w:rFonts w:hint="default"/>
      </w:rPr>
    </w:lvl>
    <w:lvl w:ilvl="1">
      <w:start w:val="1"/>
      <w:numFmt w:val="decimal"/>
      <w:lvlText w:val="%1.%2."/>
      <w:lvlJc w:val="left"/>
      <w:pPr>
        <w:ind w:left="686" w:hanging="610"/>
      </w:pPr>
      <w:rPr>
        <w:rFonts w:hint="default"/>
      </w:rPr>
    </w:lvl>
    <w:lvl w:ilvl="2">
      <w:start w:val="2"/>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60" w15:restartNumberingAfterBreak="0">
    <w:nsid w:val="4FF11AC6"/>
    <w:multiLevelType w:val="multilevel"/>
    <w:tmpl w:val="0BCCF6EC"/>
    <w:lvl w:ilvl="0">
      <w:start w:val="1"/>
      <w:numFmt w:val="decimal"/>
      <w:lvlText w:val="%1."/>
      <w:lvlJc w:val="left"/>
      <w:pPr>
        <w:tabs>
          <w:tab w:val="num" w:pos="432"/>
        </w:tabs>
        <w:ind w:left="432" w:hanging="432"/>
      </w:pPr>
      <w:rPr>
        <w:rFonts w:ascii="Times New Roman" w:eastAsia="Times New Roman" w:hAnsi="Times New Roman" w:cs="Times New Roman"/>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50187453"/>
    <w:multiLevelType w:val="multilevel"/>
    <w:tmpl w:val="964C7A0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548413DB"/>
    <w:multiLevelType w:val="multilevel"/>
    <w:tmpl w:val="05AAAE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3" w15:restartNumberingAfterBreak="0">
    <w:nsid w:val="54AB5F46"/>
    <w:multiLevelType w:val="hybridMultilevel"/>
    <w:tmpl w:val="91EEBA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5A27AD1"/>
    <w:multiLevelType w:val="multilevel"/>
    <w:tmpl w:val="E0165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650083A"/>
    <w:multiLevelType w:val="hybridMultilevel"/>
    <w:tmpl w:val="4092A384"/>
    <w:lvl w:ilvl="0" w:tplc="0426000F">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565D7A2D"/>
    <w:multiLevelType w:val="hybridMultilevel"/>
    <w:tmpl w:val="D05628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58283C9D"/>
    <w:multiLevelType w:val="hybridMultilevel"/>
    <w:tmpl w:val="B3F08340"/>
    <w:lvl w:ilvl="0" w:tplc="0426000F">
      <w:start w:val="20"/>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96B2320"/>
    <w:multiLevelType w:val="multilevel"/>
    <w:tmpl w:val="6C0A5A6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B192886"/>
    <w:multiLevelType w:val="hybridMultilevel"/>
    <w:tmpl w:val="79A2D6BA"/>
    <w:lvl w:ilvl="0" w:tplc="4F5004C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B8C5263"/>
    <w:multiLevelType w:val="multilevel"/>
    <w:tmpl w:val="DDAC91D4"/>
    <w:lvl w:ilvl="0">
      <w:start w:val="11"/>
      <w:numFmt w:val="decimal"/>
      <w:lvlText w:val="%1."/>
      <w:lvlJc w:val="left"/>
      <w:pPr>
        <w:ind w:left="440" w:hanging="440"/>
      </w:pPr>
      <w:rPr>
        <w:rFonts w:hint="default"/>
      </w:rPr>
    </w:lvl>
    <w:lvl w:ilvl="1">
      <w:start w:val="1"/>
      <w:numFmt w:val="decimal"/>
      <w:lvlText w:val="%1.%2."/>
      <w:lvlJc w:val="left"/>
      <w:pPr>
        <w:ind w:left="593" w:hanging="44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71" w15:restartNumberingAfterBreak="0">
    <w:nsid w:val="5C242383"/>
    <w:multiLevelType w:val="hybridMultilevel"/>
    <w:tmpl w:val="D2162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C9462A5"/>
    <w:multiLevelType w:val="multilevel"/>
    <w:tmpl w:val="671E5148"/>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1332"/>
        </w:tabs>
        <w:ind w:left="1332" w:hanging="432"/>
      </w:pPr>
      <w:rPr>
        <w:rFonts w:ascii="Times New Roman" w:eastAsia="Times New Roman" w:hAnsi="Times New Roman" w:hint="default"/>
        <w:b w:val="0"/>
        <w:i w:val="0"/>
        <w:color w:val="auto"/>
        <w:sz w:val="24"/>
        <w:lang w:val="lv-LV"/>
      </w:rPr>
    </w:lvl>
    <w:lvl w:ilvl="2">
      <w:start w:val="1"/>
      <w:numFmt w:val="decimal"/>
      <w:lvlText w:val="%1.%2.%3."/>
      <w:lvlJc w:val="left"/>
      <w:pPr>
        <w:tabs>
          <w:tab w:val="num" w:pos="1224"/>
        </w:tabs>
        <w:ind w:left="1224" w:hanging="504"/>
      </w:pPr>
      <w:rPr>
        <w:rFonts w:ascii="Times New Roman" w:eastAsia="Times New Roman" w:hAnsi="Times New Roman" w:hint="default"/>
        <w:b w:val="0"/>
        <w:i w:val="0"/>
        <w:color w:val="auto"/>
        <w:sz w:val="24"/>
      </w:rPr>
    </w:lvl>
    <w:lvl w:ilvl="3">
      <w:start w:val="1"/>
      <w:numFmt w:val="decimal"/>
      <w:lvlText w:val="%1.%2.%3.%4."/>
      <w:lvlJc w:val="left"/>
      <w:pPr>
        <w:tabs>
          <w:tab w:val="num" w:pos="1728"/>
        </w:tabs>
        <w:ind w:left="1728" w:hanging="648"/>
      </w:pPr>
      <w:rPr>
        <w:rFonts w:ascii="Times New Roman" w:eastAsia="Times New Roman" w:hAnsi="Times New Roman" w:hint="default"/>
        <w:b w:val="0"/>
        <w:color w:val="auto"/>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73" w15:restartNumberingAfterBreak="0">
    <w:nsid w:val="5CF320F8"/>
    <w:multiLevelType w:val="multilevel"/>
    <w:tmpl w:val="1E40C56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D44447D"/>
    <w:multiLevelType w:val="hybridMultilevel"/>
    <w:tmpl w:val="9FBEAF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60804EE3"/>
    <w:multiLevelType w:val="multilevel"/>
    <w:tmpl w:val="3182B51C"/>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2342588"/>
    <w:multiLevelType w:val="multilevel"/>
    <w:tmpl w:val="0016BD72"/>
    <w:lvl w:ilvl="0">
      <w:start w:val="3"/>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62D417E0"/>
    <w:multiLevelType w:val="multilevel"/>
    <w:tmpl w:val="48E27E56"/>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31D43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647A6AA7"/>
    <w:multiLevelType w:val="hybridMultilevel"/>
    <w:tmpl w:val="5CBCFC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7D11353"/>
    <w:multiLevelType w:val="hybridMultilevel"/>
    <w:tmpl w:val="6D248D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B685438"/>
    <w:multiLevelType w:val="hybridMultilevel"/>
    <w:tmpl w:val="39526C9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2" w15:restartNumberingAfterBreak="0">
    <w:nsid w:val="6CBF35EB"/>
    <w:multiLevelType w:val="hybridMultilevel"/>
    <w:tmpl w:val="56E868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D62176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6DF7658B"/>
    <w:multiLevelType w:val="hybridMultilevel"/>
    <w:tmpl w:val="AECC79BA"/>
    <w:lvl w:ilvl="0" w:tplc="49326C5C">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F294455"/>
    <w:multiLevelType w:val="multilevel"/>
    <w:tmpl w:val="8016621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FD4740D"/>
    <w:multiLevelType w:val="hybridMultilevel"/>
    <w:tmpl w:val="8B4C495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7" w15:restartNumberingAfterBreak="0">
    <w:nsid w:val="71CD2777"/>
    <w:multiLevelType w:val="multilevel"/>
    <w:tmpl w:val="4F9CA99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25E387"/>
    <w:multiLevelType w:val="multilevel"/>
    <w:tmpl w:val="73C6E768"/>
    <w:lvl w:ilvl="0">
      <w:start w:val="1"/>
      <w:numFmt w:val="decimal"/>
      <w:lvlText w:val="%1."/>
      <w:lvlJc w:val="left"/>
      <w:pPr>
        <w:ind w:left="432" w:hanging="432"/>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2643049"/>
    <w:multiLevelType w:val="multilevel"/>
    <w:tmpl w:val="568818F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0" w15:restartNumberingAfterBreak="0">
    <w:nsid w:val="78A8113A"/>
    <w:multiLevelType w:val="multilevel"/>
    <w:tmpl w:val="ECF623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1" w15:restartNumberingAfterBreak="0">
    <w:nsid w:val="7C342AAD"/>
    <w:multiLevelType w:val="hybridMultilevel"/>
    <w:tmpl w:val="C144F5AA"/>
    <w:lvl w:ilvl="0" w:tplc="249A95EC">
      <w:start w:val="1"/>
      <w:numFmt w:val="bullet"/>
      <w:lvlText w:val=""/>
      <w:lvlJc w:val="left"/>
      <w:pPr>
        <w:ind w:left="720" w:hanging="360"/>
      </w:pPr>
      <w:rPr>
        <w:rFonts w:ascii="Symbol" w:hAnsi="Symbol"/>
      </w:rPr>
    </w:lvl>
    <w:lvl w:ilvl="1" w:tplc="13A023A8">
      <w:start w:val="1"/>
      <w:numFmt w:val="bullet"/>
      <w:lvlText w:val=""/>
      <w:lvlJc w:val="left"/>
      <w:pPr>
        <w:ind w:left="720" w:hanging="360"/>
      </w:pPr>
      <w:rPr>
        <w:rFonts w:ascii="Symbol" w:hAnsi="Symbol"/>
      </w:rPr>
    </w:lvl>
    <w:lvl w:ilvl="2" w:tplc="3D3204D0">
      <w:start w:val="1"/>
      <w:numFmt w:val="bullet"/>
      <w:lvlText w:val=""/>
      <w:lvlJc w:val="left"/>
      <w:pPr>
        <w:ind w:left="720" w:hanging="360"/>
      </w:pPr>
      <w:rPr>
        <w:rFonts w:ascii="Symbol" w:hAnsi="Symbol"/>
      </w:rPr>
    </w:lvl>
    <w:lvl w:ilvl="3" w:tplc="156E8800">
      <w:start w:val="1"/>
      <w:numFmt w:val="bullet"/>
      <w:lvlText w:val=""/>
      <w:lvlJc w:val="left"/>
      <w:pPr>
        <w:ind w:left="720" w:hanging="360"/>
      </w:pPr>
      <w:rPr>
        <w:rFonts w:ascii="Symbol" w:hAnsi="Symbol"/>
      </w:rPr>
    </w:lvl>
    <w:lvl w:ilvl="4" w:tplc="E8C2D7D6">
      <w:start w:val="1"/>
      <w:numFmt w:val="bullet"/>
      <w:lvlText w:val=""/>
      <w:lvlJc w:val="left"/>
      <w:pPr>
        <w:ind w:left="720" w:hanging="360"/>
      </w:pPr>
      <w:rPr>
        <w:rFonts w:ascii="Symbol" w:hAnsi="Symbol"/>
      </w:rPr>
    </w:lvl>
    <w:lvl w:ilvl="5" w:tplc="D8E8FADE">
      <w:start w:val="1"/>
      <w:numFmt w:val="bullet"/>
      <w:lvlText w:val=""/>
      <w:lvlJc w:val="left"/>
      <w:pPr>
        <w:ind w:left="720" w:hanging="360"/>
      </w:pPr>
      <w:rPr>
        <w:rFonts w:ascii="Symbol" w:hAnsi="Symbol"/>
      </w:rPr>
    </w:lvl>
    <w:lvl w:ilvl="6" w:tplc="D6F4ED86">
      <w:start w:val="1"/>
      <w:numFmt w:val="bullet"/>
      <w:lvlText w:val=""/>
      <w:lvlJc w:val="left"/>
      <w:pPr>
        <w:ind w:left="720" w:hanging="360"/>
      </w:pPr>
      <w:rPr>
        <w:rFonts w:ascii="Symbol" w:hAnsi="Symbol"/>
      </w:rPr>
    </w:lvl>
    <w:lvl w:ilvl="7" w:tplc="F572AF42">
      <w:start w:val="1"/>
      <w:numFmt w:val="bullet"/>
      <w:lvlText w:val=""/>
      <w:lvlJc w:val="left"/>
      <w:pPr>
        <w:ind w:left="720" w:hanging="360"/>
      </w:pPr>
      <w:rPr>
        <w:rFonts w:ascii="Symbol" w:hAnsi="Symbol"/>
      </w:rPr>
    </w:lvl>
    <w:lvl w:ilvl="8" w:tplc="E37A6B24">
      <w:start w:val="1"/>
      <w:numFmt w:val="bullet"/>
      <w:lvlText w:val=""/>
      <w:lvlJc w:val="left"/>
      <w:pPr>
        <w:ind w:left="720" w:hanging="360"/>
      </w:pPr>
      <w:rPr>
        <w:rFonts w:ascii="Symbol" w:hAnsi="Symbol"/>
      </w:rPr>
    </w:lvl>
  </w:abstractNum>
  <w:num w:numId="1" w16cid:durableId="626398656">
    <w:abstractNumId w:val="47"/>
  </w:num>
  <w:num w:numId="2" w16cid:durableId="309330188">
    <w:abstractNumId w:val="66"/>
  </w:num>
  <w:num w:numId="3" w16cid:durableId="500245379">
    <w:abstractNumId w:val="9"/>
  </w:num>
  <w:num w:numId="4" w16cid:durableId="486670345">
    <w:abstractNumId w:val="77"/>
  </w:num>
  <w:num w:numId="5" w16cid:durableId="948509513">
    <w:abstractNumId w:val="46"/>
  </w:num>
  <w:num w:numId="6" w16cid:durableId="294676528">
    <w:abstractNumId w:val="56"/>
  </w:num>
  <w:num w:numId="7" w16cid:durableId="503321127">
    <w:abstractNumId w:val="1"/>
  </w:num>
  <w:num w:numId="8" w16cid:durableId="1614484179">
    <w:abstractNumId w:val="36"/>
  </w:num>
  <w:num w:numId="9" w16cid:durableId="502091625">
    <w:abstractNumId w:val="52"/>
  </w:num>
  <w:num w:numId="10" w16cid:durableId="362440435">
    <w:abstractNumId w:val="25"/>
  </w:num>
  <w:num w:numId="11" w16cid:durableId="2062826738">
    <w:abstractNumId w:val="32"/>
  </w:num>
  <w:num w:numId="12" w16cid:durableId="750465388">
    <w:abstractNumId w:val="37"/>
  </w:num>
  <w:num w:numId="13" w16cid:durableId="281347197">
    <w:abstractNumId w:val="13"/>
  </w:num>
  <w:num w:numId="14" w16cid:durableId="803279165">
    <w:abstractNumId w:val="60"/>
  </w:num>
  <w:num w:numId="15" w16cid:durableId="514655324">
    <w:abstractNumId w:val="87"/>
  </w:num>
  <w:num w:numId="16" w16cid:durableId="1588884516">
    <w:abstractNumId w:val="83"/>
  </w:num>
  <w:num w:numId="17" w16cid:durableId="1747918190">
    <w:abstractNumId w:val="80"/>
  </w:num>
  <w:num w:numId="18" w16cid:durableId="1423843067">
    <w:abstractNumId w:val="78"/>
  </w:num>
  <w:num w:numId="19" w16cid:durableId="1344816786">
    <w:abstractNumId w:val="75"/>
  </w:num>
  <w:num w:numId="20" w16cid:durableId="251089679">
    <w:abstractNumId w:val="23"/>
  </w:num>
  <w:num w:numId="21" w16cid:durableId="1155492997">
    <w:abstractNumId w:val="21"/>
  </w:num>
  <w:num w:numId="22" w16cid:durableId="2016109242">
    <w:abstractNumId w:val="14"/>
  </w:num>
  <w:num w:numId="23" w16cid:durableId="799807555">
    <w:abstractNumId w:val="20"/>
  </w:num>
  <w:num w:numId="24" w16cid:durableId="1792549983">
    <w:abstractNumId w:val="4"/>
  </w:num>
  <w:num w:numId="25" w16cid:durableId="610549609">
    <w:abstractNumId w:val="67"/>
  </w:num>
  <w:num w:numId="26" w16cid:durableId="1903755807">
    <w:abstractNumId w:val="68"/>
  </w:num>
  <w:num w:numId="27" w16cid:durableId="1418477520">
    <w:abstractNumId w:val="18"/>
  </w:num>
  <w:num w:numId="28" w16cid:durableId="335154467">
    <w:abstractNumId w:val="73"/>
  </w:num>
  <w:num w:numId="29" w16cid:durableId="126630862">
    <w:abstractNumId w:val="38"/>
  </w:num>
  <w:num w:numId="30" w16cid:durableId="930623056">
    <w:abstractNumId w:val="82"/>
  </w:num>
  <w:num w:numId="31" w16cid:durableId="2143301561">
    <w:abstractNumId w:val="15"/>
  </w:num>
  <w:num w:numId="32" w16cid:durableId="350688966">
    <w:abstractNumId w:val="34"/>
  </w:num>
  <w:num w:numId="33" w16cid:durableId="1029599491">
    <w:abstractNumId w:val="63"/>
  </w:num>
  <w:num w:numId="34" w16cid:durableId="1496845408">
    <w:abstractNumId w:val="24"/>
  </w:num>
  <w:num w:numId="35" w16cid:durableId="111747374">
    <w:abstractNumId w:val="53"/>
  </w:num>
  <w:num w:numId="36" w16cid:durableId="1493177865">
    <w:abstractNumId w:val="19"/>
  </w:num>
  <w:num w:numId="37" w16cid:durableId="1013188345">
    <w:abstractNumId w:val="11"/>
  </w:num>
  <w:num w:numId="38" w16cid:durableId="95757306">
    <w:abstractNumId w:val="55"/>
  </w:num>
  <w:num w:numId="39" w16cid:durableId="1474249290">
    <w:abstractNumId w:val="29"/>
  </w:num>
  <w:num w:numId="40" w16cid:durableId="1856993959">
    <w:abstractNumId w:val="65"/>
  </w:num>
  <w:num w:numId="41" w16cid:durableId="707492462">
    <w:abstractNumId w:val="27"/>
  </w:num>
  <w:num w:numId="42" w16cid:durableId="625158610">
    <w:abstractNumId w:val="62"/>
  </w:num>
  <w:num w:numId="43" w16cid:durableId="461580199">
    <w:abstractNumId w:val="76"/>
  </w:num>
  <w:num w:numId="44" w16cid:durableId="258492886">
    <w:abstractNumId w:val="49"/>
  </w:num>
  <w:num w:numId="45" w16cid:durableId="280693495">
    <w:abstractNumId w:val="30"/>
  </w:num>
  <w:num w:numId="46" w16cid:durableId="68700645">
    <w:abstractNumId w:val="7"/>
  </w:num>
  <w:num w:numId="47" w16cid:durableId="905843830">
    <w:abstractNumId w:val="16"/>
  </w:num>
  <w:num w:numId="48" w16cid:durableId="623659211">
    <w:abstractNumId w:val="85"/>
  </w:num>
  <w:num w:numId="49" w16cid:durableId="156001392">
    <w:abstractNumId w:val="0"/>
  </w:num>
  <w:num w:numId="50" w16cid:durableId="885725028">
    <w:abstractNumId w:val="54"/>
  </w:num>
  <w:num w:numId="51" w16cid:durableId="1932396078">
    <w:abstractNumId w:val="74"/>
  </w:num>
  <w:num w:numId="52" w16cid:durableId="1625236700">
    <w:abstractNumId w:val="90"/>
  </w:num>
  <w:num w:numId="53" w16cid:durableId="779646132">
    <w:abstractNumId w:val="10"/>
  </w:num>
  <w:num w:numId="54" w16cid:durableId="1034580929">
    <w:abstractNumId w:val="89"/>
  </w:num>
  <w:num w:numId="55" w16cid:durableId="1136795823">
    <w:abstractNumId w:val="3"/>
  </w:num>
  <w:num w:numId="56" w16cid:durableId="1830518747">
    <w:abstractNumId w:val="51"/>
  </w:num>
  <w:num w:numId="57" w16cid:durableId="1899627298">
    <w:abstractNumId w:val="91"/>
  </w:num>
  <w:num w:numId="58" w16cid:durableId="1976985811">
    <w:abstractNumId w:val="26"/>
  </w:num>
  <w:num w:numId="59" w16cid:durableId="944657947">
    <w:abstractNumId w:val="28"/>
  </w:num>
  <w:num w:numId="60" w16cid:durableId="47120751">
    <w:abstractNumId w:val="70"/>
  </w:num>
  <w:num w:numId="61" w16cid:durableId="1263034634">
    <w:abstractNumId w:val="59"/>
  </w:num>
  <w:num w:numId="62" w16cid:durableId="64961966">
    <w:abstractNumId w:val="88"/>
  </w:num>
  <w:num w:numId="63" w16cid:durableId="527185921">
    <w:abstractNumId w:val="44"/>
  </w:num>
  <w:num w:numId="64" w16cid:durableId="1373724481">
    <w:abstractNumId w:val="8"/>
  </w:num>
  <w:num w:numId="65" w16cid:durableId="1651713404">
    <w:abstractNumId w:val="43"/>
  </w:num>
  <w:num w:numId="66" w16cid:durableId="363873406">
    <w:abstractNumId w:val="58"/>
  </w:num>
  <w:num w:numId="67" w16cid:durableId="902718621">
    <w:abstractNumId w:val="6"/>
  </w:num>
  <w:num w:numId="68" w16cid:durableId="1816070333">
    <w:abstractNumId w:val="12"/>
  </w:num>
  <w:num w:numId="69" w16cid:durableId="1116677261">
    <w:abstractNumId w:val="40"/>
  </w:num>
  <w:num w:numId="70" w16cid:durableId="262228912">
    <w:abstractNumId w:val="50"/>
  </w:num>
  <w:num w:numId="71" w16cid:durableId="997004600">
    <w:abstractNumId w:val="35"/>
  </w:num>
  <w:num w:numId="72" w16cid:durableId="936717355">
    <w:abstractNumId w:val="45"/>
  </w:num>
  <w:num w:numId="73" w16cid:durableId="1551041614">
    <w:abstractNumId w:val="57"/>
  </w:num>
  <w:num w:numId="74" w16cid:durableId="1932658408">
    <w:abstractNumId w:val="33"/>
  </w:num>
  <w:num w:numId="75" w16cid:durableId="1491293457">
    <w:abstractNumId w:val="69"/>
  </w:num>
  <w:num w:numId="76" w16cid:durableId="1636374615">
    <w:abstractNumId w:val="86"/>
  </w:num>
  <w:num w:numId="77" w16cid:durableId="939995826">
    <w:abstractNumId w:val="22"/>
  </w:num>
  <w:num w:numId="78" w16cid:durableId="879048807">
    <w:abstractNumId w:val="48"/>
  </w:num>
  <w:num w:numId="79" w16cid:durableId="279800346">
    <w:abstractNumId w:val="81"/>
  </w:num>
  <w:num w:numId="80" w16cid:durableId="64647227">
    <w:abstractNumId w:val="31"/>
  </w:num>
  <w:num w:numId="81" w16cid:durableId="2103409708">
    <w:abstractNumId w:val="84"/>
  </w:num>
  <w:num w:numId="82" w16cid:durableId="1332486295">
    <w:abstractNumId w:val="64"/>
  </w:num>
  <w:num w:numId="83" w16cid:durableId="1294943986">
    <w:abstractNumId w:val="2"/>
  </w:num>
  <w:num w:numId="84" w16cid:durableId="1994408471">
    <w:abstractNumId w:val="39"/>
  </w:num>
  <w:num w:numId="85" w16cid:durableId="557017083">
    <w:abstractNumId w:val="42"/>
  </w:num>
  <w:num w:numId="86" w16cid:durableId="1240946693">
    <w:abstractNumId w:val="71"/>
  </w:num>
  <w:num w:numId="87" w16cid:durableId="1554073289">
    <w:abstractNumId w:val="5"/>
  </w:num>
  <w:num w:numId="88" w16cid:durableId="820002351">
    <w:abstractNumId w:val="17"/>
  </w:num>
  <w:num w:numId="89" w16cid:durableId="257757731">
    <w:abstractNumId w:val="79"/>
  </w:num>
  <w:num w:numId="90" w16cid:durableId="1452432551">
    <w:abstractNumId w:val="72"/>
  </w:num>
  <w:num w:numId="91" w16cid:durableId="2003968908">
    <w:abstractNumId w:val="61"/>
  </w:num>
  <w:num w:numId="92" w16cid:durableId="688411292">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D6"/>
    <w:rsid w:val="00001738"/>
    <w:rsid w:val="000023BA"/>
    <w:rsid w:val="00003045"/>
    <w:rsid w:val="000039F8"/>
    <w:rsid w:val="00003C7E"/>
    <w:rsid w:val="00004438"/>
    <w:rsid w:val="0000461D"/>
    <w:rsid w:val="00004EB2"/>
    <w:rsid w:val="00005DA6"/>
    <w:rsid w:val="00007B32"/>
    <w:rsid w:val="00007F58"/>
    <w:rsid w:val="00010036"/>
    <w:rsid w:val="000113F3"/>
    <w:rsid w:val="00012228"/>
    <w:rsid w:val="00013867"/>
    <w:rsid w:val="00013F04"/>
    <w:rsid w:val="00014632"/>
    <w:rsid w:val="000159E2"/>
    <w:rsid w:val="000162D5"/>
    <w:rsid w:val="00017379"/>
    <w:rsid w:val="00021230"/>
    <w:rsid w:val="000232A8"/>
    <w:rsid w:val="0002444D"/>
    <w:rsid w:val="0002468D"/>
    <w:rsid w:val="00025004"/>
    <w:rsid w:val="0002593B"/>
    <w:rsid w:val="000261DC"/>
    <w:rsid w:val="00027AA2"/>
    <w:rsid w:val="00027F87"/>
    <w:rsid w:val="000304A0"/>
    <w:rsid w:val="00030659"/>
    <w:rsid w:val="00030E5F"/>
    <w:rsid w:val="00032C55"/>
    <w:rsid w:val="00032F16"/>
    <w:rsid w:val="000342FB"/>
    <w:rsid w:val="00036212"/>
    <w:rsid w:val="00037B3A"/>
    <w:rsid w:val="00041721"/>
    <w:rsid w:val="00041A10"/>
    <w:rsid w:val="00041C83"/>
    <w:rsid w:val="00041CA8"/>
    <w:rsid w:val="00043865"/>
    <w:rsid w:val="00046D1F"/>
    <w:rsid w:val="000474C9"/>
    <w:rsid w:val="000503DD"/>
    <w:rsid w:val="00051B76"/>
    <w:rsid w:val="000521DE"/>
    <w:rsid w:val="000552FB"/>
    <w:rsid w:val="00055308"/>
    <w:rsid w:val="00055D33"/>
    <w:rsid w:val="00057342"/>
    <w:rsid w:val="00057BAC"/>
    <w:rsid w:val="00063856"/>
    <w:rsid w:val="00063E6C"/>
    <w:rsid w:val="00064839"/>
    <w:rsid w:val="000650FB"/>
    <w:rsid w:val="000670E5"/>
    <w:rsid w:val="0006748A"/>
    <w:rsid w:val="00067597"/>
    <w:rsid w:val="00071728"/>
    <w:rsid w:val="000720E7"/>
    <w:rsid w:val="000729E5"/>
    <w:rsid w:val="00072E83"/>
    <w:rsid w:val="00072F9F"/>
    <w:rsid w:val="00073150"/>
    <w:rsid w:val="00074716"/>
    <w:rsid w:val="00074A89"/>
    <w:rsid w:val="00075782"/>
    <w:rsid w:val="00075C3C"/>
    <w:rsid w:val="00075CC0"/>
    <w:rsid w:val="00076720"/>
    <w:rsid w:val="0007795E"/>
    <w:rsid w:val="0008062E"/>
    <w:rsid w:val="0008226F"/>
    <w:rsid w:val="0008227A"/>
    <w:rsid w:val="00082F56"/>
    <w:rsid w:val="00083470"/>
    <w:rsid w:val="00083A27"/>
    <w:rsid w:val="00084776"/>
    <w:rsid w:val="00085062"/>
    <w:rsid w:val="00085629"/>
    <w:rsid w:val="00085A06"/>
    <w:rsid w:val="00085D2C"/>
    <w:rsid w:val="0009041C"/>
    <w:rsid w:val="0009059A"/>
    <w:rsid w:val="00090875"/>
    <w:rsid w:val="00092E78"/>
    <w:rsid w:val="00093280"/>
    <w:rsid w:val="00094429"/>
    <w:rsid w:val="00097302"/>
    <w:rsid w:val="00097CD2"/>
    <w:rsid w:val="000A0408"/>
    <w:rsid w:val="000A07F1"/>
    <w:rsid w:val="000A0D7B"/>
    <w:rsid w:val="000A13A9"/>
    <w:rsid w:val="000A2181"/>
    <w:rsid w:val="000A3D12"/>
    <w:rsid w:val="000A4752"/>
    <w:rsid w:val="000A4B93"/>
    <w:rsid w:val="000A5B05"/>
    <w:rsid w:val="000A637F"/>
    <w:rsid w:val="000A7403"/>
    <w:rsid w:val="000A780B"/>
    <w:rsid w:val="000A7AC5"/>
    <w:rsid w:val="000B0DA1"/>
    <w:rsid w:val="000B0F5B"/>
    <w:rsid w:val="000B1D56"/>
    <w:rsid w:val="000B202F"/>
    <w:rsid w:val="000B2B1D"/>
    <w:rsid w:val="000B372B"/>
    <w:rsid w:val="000B5B7C"/>
    <w:rsid w:val="000B5D04"/>
    <w:rsid w:val="000B65D3"/>
    <w:rsid w:val="000B75A5"/>
    <w:rsid w:val="000B76E0"/>
    <w:rsid w:val="000C00AE"/>
    <w:rsid w:val="000C2F23"/>
    <w:rsid w:val="000C3447"/>
    <w:rsid w:val="000C382B"/>
    <w:rsid w:val="000C44CD"/>
    <w:rsid w:val="000C45C9"/>
    <w:rsid w:val="000C572B"/>
    <w:rsid w:val="000C6833"/>
    <w:rsid w:val="000D0AEF"/>
    <w:rsid w:val="000D0C1B"/>
    <w:rsid w:val="000D0CF3"/>
    <w:rsid w:val="000D13DD"/>
    <w:rsid w:val="000D2E28"/>
    <w:rsid w:val="000D32F5"/>
    <w:rsid w:val="000D6132"/>
    <w:rsid w:val="000E0271"/>
    <w:rsid w:val="000E082C"/>
    <w:rsid w:val="000E136C"/>
    <w:rsid w:val="000E16E9"/>
    <w:rsid w:val="000E249E"/>
    <w:rsid w:val="000E2A5D"/>
    <w:rsid w:val="000E50EF"/>
    <w:rsid w:val="000E5BD5"/>
    <w:rsid w:val="000E6A67"/>
    <w:rsid w:val="000F0FC6"/>
    <w:rsid w:val="000F2146"/>
    <w:rsid w:val="000F2A59"/>
    <w:rsid w:val="000F4103"/>
    <w:rsid w:val="000F4301"/>
    <w:rsid w:val="000F478B"/>
    <w:rsid w:val="000F58DD"/>
    <w:rsid w:val="000F591B"/>
    <w:rsid w:val="000F69F4"/>
    <w:rsid w:val="00101BBB"/>
    <w:rsid w:val="00101DEE"/>
    <w:rsid w:val="00101DF9"/>
    <w:rsid w:val="00106759"/>
    <w:rsid w:val="00106CA5"/>
    <w:rsid w:val="00107447"/>
    <w:rsid w:val="001076C3"/>
    <w:rsid w:val="00107DDD"/>
    <w:rsid w:val="0011088B"/>
    <w:rsid w:val="00110D3E"/>
    <w:rsid w:val="001129E6"/>
    <w:rsid w:val="00112DF1"/>
    <w:rsid w:val="001150D5"/>
    <w:rsid w:val="00117025"/>
    <w:rsid w:val="00117369"/>
    <w:rsid w:val="0011768D"/>
    <w:rsid w:val="001200ED"/>
    <w:rsid w:val="001213C4"/>
    <w:rsid w:val="00121FD7"/>
    <w:rsid w:val="0012330E"/>
    <w:rsid w:val="0012338D"/>
    <w:rsid w:val="0012733F"/>
    <w:rsid w:val="00127E42"/>
    <w:rsid w:val="00133E71"/>
    <w:rsid w:val="00135B57"/>
    <w:rsid w:val="00143028"/>
    <w:rsid w:val="0014438A"/>
    <w:rsid w:val="001467E2"/>
    <w:rsid w:val="00147374"/>
    <w:rsid w:val="00147BB9"/>
    <w:rsid w:val="00147E62"/>
    <w:rsid w:val="0015048C"/>
    <w:rsid w:val="001513FC"/>
    <w:rsid w:val="001523B0"/>
    <w:rsid w:val="00153189"/>
    <w:rsid w:val="00153307"/>
    <w:rsid w:val="00155530"/>
    <w:rsid w:val="001579ED"/>
    <w:rsid w:val="0016051B"/>
    <w:rsid w:val="00160C59"/>
    <w:rsid w:val="00161A98"/>
    <w:rsid w:val="00161D5B"/>
    <w:rsid w:val="00161DC9"/>
    <w:rsid w:val="00161EC8"/>
    <w:rsid w:val="00164289"/>
    <w:rsid w:val="001642F9"/>
    <w:rsid w:val="001655A1"/>
    <w:rsid w:val="00170594"/>
    <w:rsid w:val="00170B6F"/>
    <w:rsid w:val="001714D2"/>
    <w:rsid w:val="001716B0"/>
    <w:rsid w:val="001716E9"/>
    <w:rsid w:val="001726F0"/>
    <w:rsid w:val="00172FFB"/>
    <w:rsid w:val="0017392C"/>
    <w:rsid w:val="00173D80"/>
    <w:rsid w:val="00173DBD"/>
    <w:rsid w:val="00174133"/>
    <w:rsid w:val="001744A3"/>
    <w:rsid w:val="00174615"/>
    <w:rsid w:val="00174A48"/>
    <w:rsid w:val="001752DF"/>
    <w:rsid w:val="0017632D"/>
    <w:rsid w:val="001770EB"/>
    <w:rsid w:val="0017799F"/>
    <w:rsid w:val="00180963"/>
    <w:rsid w:val="00180BFE"/>
    <w:rsid w:val="001818A5"/>
    <w:rsid w:val="001831D2"/>
    <w:rsid w:val="001842C4"/>
    <w:rsid w:val="0018437E"/>
    <w:rsid w:val="00185806"/>
    <w:rsid w:val="001864AE"/>
    <w:rsid w:val="001867FD"/>
    <w:rsid w:val="0019098C"/>
    <w:rsid w:val="00190BD8"/>
    <w:rsid w:val="0019136A"/>
    <w:rsid w:val="00192016"/>
    <w:rsid w:val="00195CA9"/>
    <w:rsid w:val="00196107"/>
    <w:rsid w:val="00196B8C"/>
    <w:rsid w:val="001971C0"/>
    <w:rsid w:val="001972C1"/>
    <w:rsid w:val="0019742B"/>
    <w:rsid w:val="001A02F1"/>
    <w:rsid w:val="001A104A"/>
    <w:rsid w:val="001A195E"/>
    <w:rsid w:val="001A26EB"/>
    <w:rsid w:val="001A4C98"/>
    <w:rsid w:val="001A53D7"/>
    <w:rsid w:val="001A6D8E"/>
    <w:rsid w:val="001A6ECD"/>
    <w:rsid w:val="001B0449"/>
    <w:rsid w:val="001B1272"/>
    <w:rsid w:val="001B37F1"/>
    <w:rsid w:val="001B3D4B"/>
    <w:rsid w:val="001B3F30"/>
    <w:rsid w:val="001B44F0"/>
    <w:rsid w:val="001B47E8"/>
    <w:rsid w:val="001B4E31"/>
    <w:rsid w:val="001B5F47"/>
    <w:rsid w:val="001C084F"/>
    <w:rsid w:val="001C1661"/>
    <w:rsid w:val="001C1D0B"/>
    <w:rsid w:val="001C424A"/>
    <w:rsid w:val="001C42CF"/>
    <w:rsid w:val="001C52C1"/>
    <w:rsid w:val="001C5DB2"/>
    <w:rsid w:val="001C5FE0"/>
    <w:rsid w:val="001C7ECB"/>
    <w:rsid w:val="001D1B5F"/>
    <w:rsid w:val="001D287F"/>
    <w:rsid w:val="001D3003"/>
    <w:rsid w:val="001D35E9"/>
    <w:rsid w:val="001D4359"/>
    <w:rsid w:val="001D46EC"/>
    <w:rsid w:val="001D4DC3"/>
    <w:rsid w:val="001D5AE4"/>
    <w:rsid w:val="001D5BEC"/>
    <w:rsid w:val="001D64BC"/>
    <w:rsid w:val="001D72D4"/>
    <w:rsid w:val="001E18E0"/>
    <w:rsid w:val="001E1D8D"/>
    <w:rsid w:val="001E233E"/>
    <w:rsid w:val="001E2D08"/>
    <w:rsid w:val="001E32E0"/>
    <w:rsid w:val="001E3F0A"/>
    <w:rsid w:val="001E41E0"/>
    <w:rsid w:val="001E4624"/>
    <w:rsid w:val="001E4E37"/>
    <w:rsid w:val="001E6A21"/>
    <w:rsid w:val="001E76F4"/>
    <w:rsid w:val="001E79C8"/>
    <w:rsid w:val="001F0156"/>
    <w:rsid w:val="001F0861"/>
    <w:rsid w:val="001F09D4"/>
    <w:rsid w:val="001F2F7E"/>
    <w:rsid w:val="001F3843"/>
    <w:rsid w:val="001F3E1D"/>
    <w:rsid w:val="001F508D"/>
    <w:rsid w:val="001F516C"/>
    <w:rsid w:val="001F540A"/>
    <w:rsid w:val="001F5775"/>
    <w:rsid w:val="001F57BB"/>
    <w:rsid w:val="002007D3"/>
    <w:rsid w:val="00201738"/>
    <w:rsid w:val="00202BD8"/>
    <w:rsid w:val="002041E0"/>
    <w:rsid w:val="0020449D"/>
    <w:rsid w:val="00204728"/>
    <w:rsid w:val="002063EF"/>
    <w:rsid w:val="002064C5"/>
    <w:rsid w:val="00206C7B"/>
    <w:rsid w:val="002072EF"/>
    <w:rsid w:val="00207C37"/>
    <w:rsid w:val="002100B0"/>
    <w:rsid w:val="0021061C"/>
    <w:rsid w:val="00210694"/>
    <w:rsid w:val="002111AF"/>
    <w:rsid w:val="00212A62"/>
    <w:rsid w:val="002154A1"/>
    <w:rsid w:val="002231C2"/>
    <w:rsid w:val="00223211"/>
    <w:rsid w:val="00223ADD"/>
    <w:rsid w:val="00224148"/>
    <w:rsid w:val="00224BF4"/>
    <w:rsid w:val="00225B16"/>
    <w:rsid w:val="00225C7E"/>
    <w:rsid w:val="00226170"/>
    <w:rsid w:val="00226C27"/>
    <w:rsid w:val="00226FC6"/>
    <w:rsid w:val="00227428"/>
    <w:rsid w:val="00227FC0"/>
    <w:rsid w:val="0023023C"/>
    <w:rsid w:val="0023319D"/>
    <w:rsid w:val="002344F3"/>
    <w:rsid w:val="00234EE4"/>
    <w:rsid w:val="00237264"/>
    <w:rsid w:val="00237531"/>
    <w:rsid w:val="002377AD"/>
    <w:rsid w:val="0024096D"/>
    <w:rsid w:val="00241BC1"/>
    <w:rsid w:val="0024438D"/>
    <w:rsid w:val="00244FF1"/>
    <w:rsid w:val="002451F5"/>
    <w:rsid w:val="0024546F"/>
    <w:rsid w:val="00251EC9"/>
    <w:rsid w:val="00255353"/>
    <w:rsid w:val="002567EA"/>
    <w:rsid w:val="00256B63"/>
    <w:rsid w:val="0026024A"/>
    <w:rsid w:val="002605F0"/>
    <w:rsid w:val="00260E63"/>
    <w:rsid w:val="00260E89"/>
    <w:rsid w:val="00261187"/>
    <w:rsid w:val="00261922"/>
    <w:rsid w:val="00261D6E"/>
    <w:rsid w:val="002628A2"/>
    <w:rsid w:val="002635A0"/>
    <w:rsid w:val="002656D4"/>
    <w:rsid w:val="00265A8F"/>
    <w:rsid w:val="00265C39"/>
    <w:rsid w:val="00265D22"/>
    <w:rsid w:val="0026601D"/>
    <w:rsid w:val="00266ABD"/>
    <w:rsid w:val="002676EE"/>
    <w:rsid w:val="002678BE"/>
    <w:rsid w:val="00270F4B"/>
    <w:rsid w:val="00271826"/>
    <w:rsid w:val="00273831"/>
    <w:rsid w:val="00275C1C"/>
    <w:rsid w:val="0027640F"/>
    <w:rsid w:val="002766E9"/>
    <w:rsid w:val="00276946"/>
    <w:rsid w:val="002777DD"/>
    <w:rsid w:val="00277BF1"/>
    <w:rsid w:val="00280E34"/>
    <w:rsid w:val="00281030"/>
    <w:rsid w:val="00281C1A"/>
    <w:rsid w:val="00282754"/>
    <w:rsid w:val="002834FB"/>
    <w:rsid w:val="00283623"/>
    <w:rsid w:val="00283C0E"/>
    <w:rsid w:val="002844CE"/>
    <w:rsid w:val="00284BDE"/>
    <w:rsid w:val="00286642"/>
    <w:rsid w:val="0028745D"/>
    <w:rsid w:val="00290413"/>
    <w:rsid w:val="0029147A"/>
    <w:rsid w:val="00291B3D"/>
    <w:rsid w:val="00292B3B"/>
    <w:rsid w:val="00293145"/>
    <w:rsid w:val="00293897"/>
    <w:rsid w:val="00296FC3"/>
    <w:rsid w:val="002971D6"/>
    <w:rsid w:val="00297E69"/>
    <w:rsid w:val="002A01B2"/>
    <w:rsid w:val="002A208F"/>
    <w:rsid w:val="002A5386"/>
    <w:rsid w:val="002A6DA5"/>
    <w:rsid w:val="002A7C62"/>
    <w:rsid w:val="002B0A5F"/>
    <w:rsid w:val="002B0AD8"/>
    <w:rsid w:val="002B2718"/>
    <w:rsid w:val="002B544B"/>
    <w:rsid w:val="002C365B"/>
    <w:rsid w:val="002C3BF3"/>
    <w:rsid w:val="002C520B"/>
    <w:rsid w:val="002C52B9"/>
    <w:rsid w:val="002D074C"/>
    <w:rsid w:val="002D07D5"/>
    <w:rsid w:val="002D1366"/>
    <w:rsid w:val="002D2243"/>
    <w:rsid w:val="002D5C8D"/>
    <w:rsid w:val="002D5EBC"/>
    <w:rsid w:val="002D603E"/>
    <w:rsid w:val="002D620F"/>
    <w:rsid w:val="002E02CD"/>
    <w:rsid w:val="002E12E1"/>
    <w:rsid w:val="002E258E"/>
    <w:rsid w:val="002E4202"/>
    <w:rsid w:val="002E44CE"/>
    <w:rsid w:val="002E54C7"/>
    <w:rsid w:val="002E5B05"/>
    <w:rsid w:val="002E603C"/>
    <w:rsid w:val="002E7D43"/>
    <w:rsid w:val="002F1E2A"/>
    <w:rsid w:val="002F207E"/>
    <w:rsid w:val="002F2DF7"/>
    <w:rsid w:val="002F3B5B"/>
    <w:rsid w:val="002F3E2D"/>
    <w:rsid w:val="002F47F2"/>
    <w:rsid w:val="002F6FBC"/>
    <w:rsid w:val="00300C56"/>
    <w:rsid w:val="003017D6"/>
    <w:rsid w:val="00301EBF"/>
    <w:rsid w:val="0030207A"/>
    <w:rsid w:val="00302692"/>
    <w:rsid w:val="00302B68"/>
    <w:rsid w:val="00303CD5"/>
    <w:rsid w:val="00305A35"/>
    <w:rsid w:val="00305B30"/>
    <w:rsid w:val="00305D6D"/>
    <w:rsid w:val="00306B23"/>
    <w:rsid w:val="00307859"/>
    <w:rsid w:val="003105D8"/>
    <w:rsid w:val="00310CB9"/>
    <w:rsid w:val="003112E6"/>
    <w:rsid w:val="003131E3"/>
    <w:rsid w:val="00313DC5"/>
    <w:rsid w:val="00313FCC"/>
    <w:rsid w:val="00314672"/>
    <w:rsid w:val="0031534F"/>
    <w:rsid w:val="0031536E"/>
    <w:rsid w:val="00317585"/>
    <w:rsid w:val="00320DFF"/>
    <w:rsid w:val="003226A3"/>
    <w:rsid w:val="00322E9B"/>
    <w:rsid w:val="00323F24"/>
    <w:rsid w:val="00323FDE"/>
    <w:rsid w:val="00325EFB"/>
    <w:rsid w:val="0032730A"/>
    <w:rsid w:val="00332353"/>
    <w:rsid w:val="00333116"/>
    <w:rsid w:val="003341C7"/>
    <w:rsid w:val="003344AB"/>
    <w:rsid w:val="00335553"/>
    <w:rsid w:val="003372B4"/>
    <w:rsid w:val="003414F7"/>
    <w:rsid w:val="0034229C"/>
    <w:rsid w:val="0034483F"/>
    <w:rsid w:val="003450BA"/>
    <w:rsid w:val="00345794"/>
    <w:rsid w:val="003458BE"/>
    <w:rsid w:val="00345A35"/>
    <w:rsid w:val="003468A9"/>
    <w:rsid w:val="00347A3C"/>
    <w:rsid w:val="00347D28"/>
    <w:rsid w:val="00347ECE"/>
    <w:rsid w:val="00350561"/>
    <w:rsid w:val="00351377"/>
    <w:rsid w:val="00351552"/>
    <w:rsid w:val="00351CB2"/>
    <w:rsid w:val="00352915"/>
    <w:rsid w:val="00356362"/>
    <w:rsid w:val="00356967"/>
    <w:rsid w:val="003569E3"/>
    <w:rsid w:val="00356B02"/>
    <w:rsid w:val="003579C5"/>
    <w:rsid w:val="003627EB"/>
    <w:rsid w:val="003629B8"/>
    <w:rsid w:val="00363B17"/>
    <w:rsid w:val="0036796A"/>
    <w:rsid w:val="00371F0E"/>
    <w:rsid w:val="00372558"/>
    <w:rsid w:val="00373D12"/>
    <w:rsid w:val="003759DB"/>
    <w:rsid w:val="00376A5D"/>
    <w:rsid w:val="0038073A"/>
    <w:rsid w:val="00380A48"/>
    <w:rsid w:val="00380DD0"/>
    <w:rsid w:val="003813AB"/>
    <w:rsid w:val="003818EE"/>
    <w:rsid w:val="003827D5"/>
    <w:rsid w:val="00384022"/>
    <w:rsid w:val="0038430D"/>
    <w:rsid w:val="003853C4"/>
    <w:rsid w:val="0038678B"/>
    <w:rsid w:val="00387664"/>
    <w:rsid w:val="003879E2"/>
    <w:rsid w:val="00390B53"/>
    <w:rsid w:val="00390F3A"/>
    <w:rsid w:val="003923F9"/>
    <w:rsid w:val="00392FB2"/>
    <w:rsid w:val="003933E5"/>
    <w:rsid w:val="003937F3"/>
    <w:rsid w:val="003A1DBA"/>
    <w:rsid w:val="003A53A6"/>
    <w:rsid w:val="003A5A28"/>
    <w:rsid w:val="003A63AC"/>
    <w:rsid w:val="003A64E8"/>
    <w:rsid w:val="003A75D4"/>
    <w:rsid w:val="003B0D0F"/>
    <w:rsid w:val="003B3B61"/>
    <w:rsid w:val="003B3F6C"/>
    <w:rsid w:val="003B4D01"/>
    <w:rsid w:val="003B54FA"/>
    <w:rsid w:val="003B7802"/>
    <w:rsid w:val="003B7848"/>
    <w:rsid w:val="003B79A0"/>
    <w:rsid w:val="003C0230"/>
    <w:rsid w:val="003C0857"/>
    <w:rsid w:val="003C1DB9"/>
    <w:rsid w:val="003C42BB"/>
    <w:rsid w:val="003C4731"/>
    <w:rsid w:val="003C7E93"/>
    <w:rsid w:val="003D20C5"/>
    <w:rsid w:val="003D2FE4"/>
    <w:rsid w:val="003D3276"/>
    <w:rsid w:val="003D3A69"/>
    <w:rsid w:val="003D4325"/>
    <w:rsid w:val="003D4C1C"/>
    <w:rsid w:val="003D5E98"/>
    <w:rsid w:val="003D5EB1"/>
    <w:rsid w:val="003D6BA9"/>
    <w:rsid w:val="003D6D20"/>
    <w:rsid w:val="003D72E9"/>
    <w:rsid w:val="003D7A21"/>
    <w:rsid w:val="003D7E14"/>
    <w:rsid w:val="003E07CC"/>
    <w:rsid w:val="003E232F"/>
    <w:rsid w:val="003E2A49"/>
    <w:rsid w:val="003E4CDF"/>
    <w:rsid w:val="003E5042"/>
    <w:rsid w:val="003E53E5"/>
    <w:rsid w:val="003E6B2E"/>
    <w:rsid w:val="003E6C4A"/>
    <w:rsid w:val="003E7B81"/>
    <w:rsid w:val="003E7C8A"/>
    <w:rsid w:val="003F05C5"/>
    <w:rsid w:val="003F08A7"/>
    <w:rsid w:val="003F1278"/>
    <w:rsid w:val="003F3316"/>
    <w:rsid w:val="003F3FBD"/>
    <w:rsid w:val="003F47AC"/>
    <w:rsid w:val="003F47F7"/>
    <w:rsid w:val="003F74A0"/>
    <w:rsid w:val="003F7918"/>
    <w:rsid w:val="0040026D"/>
    <w:rsid w:val="00400694"/>
    <w:rsid w:val="0040156C"/>
    <w:rsid w:val="00401CBC"/>
    <w:rsid w:val="00402505"/>
    <w:rsid w:val="004035FB"/>
    <w:rsid w:val="00404A2F"/>
    <w:rsid w:val="00404D9D"/>
    <w:rsid w:val="00405197"/>
    <w:rsid w:val="00405457"/>
    <w:rsid w:val="0040579C"/>
    <w:rsid w:val="004068DC"/>
    <w:rsid w:val="00407053"/>
    <w:rsid w:val="004076EE"/>
    <w:rsid w:val="004077F4"/>
    <w:rsid w:val="00407D78"/>
    <w:rsid w:val="00411A92"/>
    <w:rsid w:val="0041465D"/>
    <w:rsid w:val="00415196"/>
    <w:rsid w:val="004152AF"/>
    <w:rsid w:val="00415C84"/>
    <w:rsid w:val="00415D0D"/>
    <w:rsid w:val="0041732D"/>
    <w:rsid w:val="0042101F"/>
    <w:rsid w:val="00421884"/>
    <w:rsid w:val="00421DCA"/>
    <w:rsid w:val="00422A8A"/>
    <w:rsid w:val="00423C2F"/>
    <w:rsid w:val="004244C0"/>
    <w:rsid w:val="004271AF"/>
    <w:rsid w:val="0043081D"/>
    <w:rsid w:val="00431534"/>
    <w:rsid w:val="00431666"/>
    <w:rsid w:val="00432FF2"/>
    <w:rsid w:val="00433EFB"/>
    <w:rsid w:val="0043560C"/>
    <w:rsid w:val="004357E4"/>
    <w:rsid w:val="0043614E"/>
    <w:rsid w:val="004361CB"/>
    <w:rsid w:val="00437F41"/>
    <w:rsid w:val="004425CD"/>
    <w:rsid w:val="00446BB4"/>
    <w:rsid w:val="0045079E"/>
    <w:rsid w:val="0045187D"/>
    <w:rsid w:val="00451A2E"/>
    <w:rsid w:val="00451CF6"/>
    <w:rsid w:val="00452390"/>
    <w:rsid w:val="00452FDB"/>
    <w:rsid w:val="00453450"/>
    <w:rsid w:val="00453846"/>
    <w:rsid w:val="00453981"/>
    <w:rsid w:val="00455A1F"/>
    <w:rsid w:val="004571FD"/>
    <w:rsid w:val="00460DDF"/>
    <w:rsid w:val="004612F3"/>
    <w:rsid w:val="00462737"/>
    <w:rsid w:val="004637BD"/>
    <w:rsid w:val="0046392E"/>
    <w:rsid w:val="00464715"/>
    <w:rsid w:val="004647D7"/>
    <w:rsid w:val="0046570B"/>
    <w:rsid w:val="00465754"/>
    <w:rsid w:val="00465C8B"/>
    <w:rsid w:val="00466E21"/>
    <w:rsid w:val="00467071"/>
    <w:rsid w:val="0046707F"/>
    <w:rsid w:val="004679AF"/>
    <w:rsid w:val="00467E4F"/>
    <w:rsid w:val="00470253"/>
    <w:rsid w:val="0047087D"/>
    <w:rsid w:val="00470D9D"/>
    <w:rsid w:val="00471360"/>
    <w:rsid w:val="00473354"/>
    <w:rsid w:val="00473534"/>
    <w:rsid w:val="00474863"/>
    <w:rsid w:val="00475329"/>
    <w:rsid w:val="0047654D"/>
    <w:rsid w:val="00476631"/>
    <w:rsid w:val="0047705C"/>
    <w:rsid w:val="00480710"/>
    <w:rsid w:val="0048159C"/>
    <w:rsid w:val="00481D4E"/>
    <w:rsid w:val="00481F8E"/>
    <w:rsid w:val="00482CE9"/>
    <w:rsid w:val="00482CF8"/>
    <w:rsid w:val="00482EA5"/>
    <w:rsid w:val="004836B4"/>
    <w:rsid w:val="0048394B"/>
    <w:rsid w:val="00483C6A"/>
    <w:rsid w:val="00483CF2"/>
    <w:rsid w:val="004844C9"/>
    <w:rsid w:val="004849A5"/>
    <w:rsid w:val="00484A19"/>
    <w:rsid w:val="004852F6"/>
    <w:rsid w:val="00485DA1"/>
    <w:rsid w:val="00485FD3"/>
    <w:rsid w:val="00486CB2"/>
    <w:rsid w:val="004901AF"/>
    <w:rsid w:val="00490BE6"/>
    <w:rsid w:val="00491146"/>
    <w:rsid w:val="00491CFA"/>
    <w:rsid w:val="00493426"/>
    <w:rsid w:val="004935D8"/>
    <w:rsid w:val="004936FF"/>
    <w:rsid w:val="00493C4E"/>
    <w:rsid w:val="00494E5D"/>
    <w:rsid w:val="0049533C"/>
    <w:rsid w:val="00496149"/>
    <w:rsid w:val="00496831"/>
    <w:rsid w:val="00496B0C"/>
    <w:rsid w:val="00496E08"/>
    <w:rsid w:val="00496E0D"/>
    <w:rsid w:val="0049774E"/>
    <w:rsid w:val="00497C48"/>
    <w:rsid w:val="004A0F11"/>
    <w:rsid w:val="004A2A39"/>
    <w:rsid w:val="004A3735"/>
    <w:rsid w:val="004A48EA"/>
    <w:rsid w:val="004A76A1"/>
    <w:rsid w:val="004A7D72"/>
    <w:rsid w:val="004B12BF"/>
    <w:rsid w:val="004B170D"/>
    <w:rsid w:val="004B268C"/>
    <w:rsid w:val="004B34B6"/>
    <w:rsid w:val="004B3E46"/>
    <w:rsid w:val="004B540A"/>
    <w:rsid w:val="004B570F"/>
    <w:rsid w:val="004B5913"/>
    <w:rsid w:val="004B5BB9"/>
    <w:rsid w:val="004B5F9F"/>
    <w:rsid w:val="004B6BD6"/>
    <w:rsid w:val="004C0878"/>
    <w:rsid w:val="004C0F72"/>
    <w:rsid w:val="004C2145"/>
    <w:rsid w:val="004C2A97"/>
    <w:rsid w:val="004C3859"/>
    <w:rsid w:val="004C53F3"/>
    <w:rsid w:val="004D0413"/>
    <w:rsid w:val="004D1768"/>
    <w:rsid w:val="004D1AF9"/>
    <w:rsid w:val="004D1BD1"/>
    <w:rsid w:val="004D35A6"/>
    <w:rsid w:val="004D4AB8"/>
    <w:rsid w:val="004D4F5E"/>
    <w:rsid w:val="004D50E0"/>
    <w:rsid w:val="004D5F67"/>
    <w:rsid w:val="004D7539"/>
    <w:rsid w:val="004D792B"/>
    <w:rsid w:val="004D7B50"/>
    <w:rsid w:val="004E0DF6"/>
    <w:rsid w:val="004E115C"/>
    <w:rsid w:val="004E1EC8"/>
    <w:rsid w:val="004E2B63"/>
    <w:rsid w:val="004E3AF8"/>
    <w:rsid w:val="004E4C41"/>
    <w:rsid w:val="004F18F4"/>
    <w:rsid w:val="004F2393"/>
    <w:rsid w:val="004F27A6"/>
    <w:rsid w:val="004F3559"/>
    <w:rsid w:val="004F3A7C"/>
    <w:rsid w:val="004F41B6"/>
    <w:rsid w:val="004F6301"/>
    <w:rsid w:val="004F6EBC"/>
    <w:rsid w:val="00501315"/>
    <w:rsid w:val="005028A4"/>
    <w:rsid w:val="00502E68"/>
    <w:rsid w:val="0050319D"/>
    <w:rsid w:val="00505879"/>
    <w:rsid w:val="0050646D"/>
    <w:rsid w:val="005075B8"/>
    <w:rsid w:val="00507A8F"/>
    <w:rsid w:val="00507D20"/>
    <w:rsid w:val="0051057D"/>
    <w:rsid w:val="00512194"/>
    <w:rsid w:val="00513576"/>
    <w:rsid w:val="0051436E"/>
    <w:rsid w:val="00515446"/>
    <w:rsid w:val="005161EE"/>
    <w:rsid w:val="00516D30"/>
    <w:rsid w:val="00520D26"/>
    <w:rsid w:val="00523279"/>
    <w:rsid w:val="00523622"/>
    <w:rsid w:val="00524037"/>
    <w:rsid w:val="00524DE0"/>
    <w:rsid w:val="00525A74"/>
    <w:rsid w:val="00526EB7"/>
    <w:rsid w:val="00530310"/>
    <w:rsid w:val="005303EB"/>
    <w:rsid w:val="00530AAF"/>
    <w:rsid w:val="0053175F"/>
    <w:rsid w:val="00531B15"/>
    <w:rsid w:val="0053255A"/>
    <w:rsid w:val="005329D1"/>
    <w:rsid w:val="00533974"/>
    <w:rsid w:val="005345A5"/>
    <w:rsid w:val="00535618"/>
    <w:rsid w:val="00536DEE"/>
    <w:rsid w:val="00536F2A"/>
    <w:rsid w:val="0054015B"/>
    <w:rsid w:val="00541185"/>
    <w:rsid w:val="005416CD"/>
    <w:rsid w:val="00543F37"/>
    <w:rsid w:val="0054464B"/>
    <w:rsid w:val="00544ECD"/>
    <w:rsid w:val="00545211"/>
    <w:rsid w:val="00546072"/>
    <w:rsid w:val="00546485"/>
    <w:rsid w:val="005469F2"/>
    <w:rsid w:val="00546EAB"/>
    <w:rsid w:val="00547D4F"/>
    <w:rsid w:val="005532AE"/>
    <w:rsid w:val="00554081"/>
    <w:rsid w:val="00554B6B"/>
    <w:rsid w:val="00557E0C"/>
    <w:rsid w:val="005605B7"/>
    <w:rsid w:val="005618AF"/>
    <w:rsid w:val="005620EA"/>
    <w:rsid w:val="00563C4F"/>
    <w:rsid w:val="0056400F"/>
    <w:rsid w:val="005666D7"/>
    <w:rsid w:val="0057021E"/>
    <w:rsid w:val="00570D6E"/>
    <w:rsid w:val="00573214"/>
    <w:rsid w:val="0057366B"/>
    <w:rsid w:val="00574E8A"/>
    <w:rsid w:val="00574E8C"/>
    <w:rsid w:val="00575997"/>
    <w:rsid w:val="005767C6"/>
    <w:rsid w:val="0057688C"/>
    <w:rsid w:val="005775CA"/>
    <w:rsid w:val="00580298"/>
    <w:rsid w:val="0058193D"/>
    <w:rsid w:val="0058242B"/>
    <w:rsid w:val="00582A79"/>
    <w:rsid w:val="00582B9E"/>
    <w:rsid w:val="005830E9"/>
    <w:rsid w:val="00583199"/>
    <w:rsid w:val="0058365B"/>
    <w:rsid w:val="005841EC"/>
    <w:rsid w:val="00584E8F"/>
    <w:rsid w:val="005867D4"/>
    <w:rsid w:val="00586D17"/>
    <w:rsid w:val="00586D1F"/>
    <w:rsid w:val="00586DA4"/>
    <w:rsid w:val="005877A6"/>
    <w:rsid w:val="00587E1B"/>
    <w:rsid w:val="005901EA"/>
    <w:rsid w:val="00590248"/>
    <w:rsid w:val="0059065E"/>
    <w:rsid w:val="005912C2"/>
    <w:rsid w:val="00591371"/>
    <w:rsid w:val="005914FB"/>
    <w:rsid w:val="00591720"/>
    <w:rsid w:val="005927FB"/>
    <w:rsid w:val="00592E90"/>
    <w:rsid w:val="00592F2D"/>
    <w:rsid w:val="00595231"/>
    <w:rsid w:val="00595675"/>
    <w:rsid w:val="00595A3F"/>
    <w:rsid w:val="00595AF4"/>
    <w:rsid w:val="0059712B"/>
    <w:rsid w:val="005A2FF2"/>
    <w:rsid w:val="005A4352"/>
    <w:rsid w:val="005A48C2"/>
    <w:rsid w:val="005A6558"/>
    <w:rsid w:val="005A66B3"/>
    <w:rsid w:val="005A690C"/>
    <w:rsid w:val="005A6AA6"/>
    <w:rsid w:val="005A715C"/>
    <w:rsid w:val="005B018A"/>
    <w:rsid w:val="005B1003"/>
    <w:rsid w:val="005B1F75"/>
    <w:rsid w:val="005B2FD6"/>
    <w:rsid w:val="005B5F5C"/>
    <w:rsid w:val="005B6FBA"/>
    <w:rsid w:val="005B76EB"/>
    <w:rsid w:val="005C05BE"/>
    <w:rsid w:val="005C0EA4"/>
    <w:rsid w:val="005C132D"/>
    <w:rsid w:val="005C2395"/>
    <w:rsid w:val="005C2D0A"/>
    <w:rsid w:val="005C355A"/>
    <w:rsid w:val="005C3745"/>
    <w:rsid w:val="005C40EF"/>
    <w:rsid w:val="005C4461"/>
    <w:rsid w:val="005C5335"/>
    <w:rsid w:val="005C56D7"/>
    <w:rsid w:val="005C7394"/>
    <w:rsid w:val="005C781D"/>
    <w:rsid w:val="005D0BB3"/>
    <w:rsid w:val="005D169E"/>
    <w:rsid w:val="005D184F"/>
    <w:rsid w:val="005D1CBA"/>
    <w:rsid w:val="005D1DFF"/>
    <w:rsid w:val="005D2712"/>
    <w:rsid w:val="005D3346"/>
    <w:rsid w:val="005D45E4"/>
    <w:rsid w:val="005D4ACB"/>
    <w:rsid w:val="005D788E"/>
    <w:rsid w:val="005E1A2B"/>
    <w:rsid w:val="005E29CB"/>
    <w:rsid w:val="005E4786"/>
    <w:rsid w:val="005E49CF"/>
    <w:rsid w:val="005E5DA7"/>
    <w:rsid w:val="005E5FE7"/>
    <w:rsid w:val="005E6250"/>
    <w:rsid w:val="005E7E12"/>
    <w:rsid w:val="005E7E8A"/>
    <w:rsid w:val="005F0739"/>
    <w:rsid w:val="005F1029"/>
    <w:rsid w:val="005F2880"/>
    <w:rsid w:val="005F2D89"/>
    <w:rsid w:val="005F4F2E"/>
    <w:rsid w:val="005F7629"/>
    <w:rsid w:val="00600E9D"/>
    <w:rsid w:val="0060120D"/>
    <w:rsid w:val="00601B8C"/>
    <w:rsid w:val="00602870"/>
    <w:rsid w:val="00603CEB"/>
    <w:rsid w:val="00604187"/>
    <w:rsid w:val="00604697"/>
    <w:rsid w:val="00606BED"/>
    <w:rsid w:val="00606C18"/>
    <w:rsid w:val="006102B3"/>
    <w:rsid w:val="00610521"/>
    <w:rsid w:val="0061092C"/>
    <w:rsid w:val="00610C26"/>
    <w:rsid w:val="00611904"/>
    <w:rsid w:val="00611CCF"/>
    <w:rsid w:val="00611D18"/>
    <w:rsid w:val="0061256E"/>
    <w:rsid w:val="00612904"/>
    <w:rsid w:val="0061666F"/>
    <w:rsid w:val="00616B10"/>
    <w:rsid w:val="00616E31"/>
    <w:rsid w:val="006179F4"/>
    <w:rsid w:val="006205C6"/>
    <w:rsid w:val="00620A5C"/>
    <w:rsid w:val="00621D25"/>
    <w:rsid w:val="00621F29"/>
    <w:rsid w:val="00622472"/>
    <w:rsid w:val="0062322B"/>
    <w:rsid w:val="0062330E"/>
    <w:rsid w:val="00623E26"/>
    <w:rsid w:val="0063128A"/>
    <w:rsid w:val="0063131A"/>
    <w:rsid w:val="00631C9F"/>
    <w:rsid w:val="00632683"/>
    <w:rsid w:val="00633BE5"/>
    <w:rsid w:val="00633FE6"/>
    <w:rsid w:val="00636611"/>
    <w:rsid w:val="006373BB"/>
    <w:rsid w:val="00640838"/>
    <w:rsid w:val="00642DEB"/>
    <w:rsid w:val="00643151"/>
    <w:rsid w:val="00643CC1"/>
    <w:rsid w:val="00646A04"/>
    <w:rsid w:val="00646BD4"/>
    <w:rsid w:val="00647E73"/>
    <w:rsid w:val="0065112C"/>
    <w:rsid w:val="00651B77"/>
    <w:rsid w:val="00652A25"/>
    <w:rsid w:val="00652F87"/>
    <w:rsid w:val="00655C12"/>
    <w:rsid w:val="00656136"/>
    <w:rsid w:val="00657155"/>
    <w:rsid w:val="00657DE3"/>
    <w:rsid w:val="00660EBE"/>
    <w:rsid w:val="0066190D"/>
    <w:rsid w:val="00661D4A"/>
    <w:rsid w:val="00663DC2"/>
    <w:rsid w:val="00664F10"/>
    <w:rsid w:val="00665774"/>
    <w:rsid w:val="006674F0"/>
    <w:rsid w:val="00667E7F"/>
    <w:rsid w:val="00670857"/>
    <w:rsid w:val="006714BB"/>
    <w:rsid w:val="00674519"/>
    <w:rsid w:val="006747FD"/>
    <w:rsid w:val="006749D4"/>
    <w:rsid w:val="006763EF"/>
    <w:rsid w:val="0067676D"/>
    <w:rsid w:val="0068036B"/>
    <w:rsid w:val="00681331"/>
    <w:rsid w:val="00681741"/>
    <w:rsid w:val="00681DF0"/>
    <w:rsid w:val="00682740"/>
    <w:rsid w:val="0068299C"/>
    <w:rsid w:val="0068354F"/>
    <w:rsid w:val="006837F0"/>
    <w:rsid w:val="00683D33"/>
    <w:rsid w:val="00683DA8"/>
    <w:rsid w:val="00684367"/>
    <w:rsid w:val="0068682C"/>
    <w:rsid w:val="0068772F"/>
    <w:rsid w:val="0069099B"/>
    <w:rsid w:val="00692397"/>
    <w:rsid w:val="0069350D"/>
    <w:rsid w:val="00693D05"/>
    <w:rsid w:val="0069486F"/>
    <w:rsid w:val="00696013"/>
    <w:rsid w:val="0069663E"/>
    <w:rsid w:val="006979BC"/>
    <w:rsid w:val="006A11C9"/>
    <w:rsid w:val="006A1A72"/>
    <w:rsid w:val="006A343D"/>
    <w:rsid w:val="006A3802"/>
    <w:rsid w:val="006A40E0"/>
    <w:rsid w:val="006A5468"/>
    <w:rsid w:val="006A6CCB"/>
    <w:rsid w:val="006B14EC"/>
    <w:rsid w:val="006B1C84"/>
    <w:rsid w:val="006B2384"/>
    <w:rsid w:val="006B2AF5"/>
    <w:rsid w:val="006B2D79"/>
    <w:rsid w:val="006B4C83"/>
    <w:rsid w:val="006C0145"/>
    <w:rsid w:val="006C01F7"/>
    <w:rsid w:val="006C07DD"/>
    <w:rsid w:val="006C0810"/>
    <w:rsid w:val="006C13D7"/>
    <w:rsid w:val="006C26FC"/>
    <w:rsid w:val="006C28F5"/>
    <w:rsid w:val="006C4AF5"/>
    <w:rsid w:val="006C6140"/>
    <w:rsid w:val="006C74FA"/>
    <w:rsid w:val="006C7F6C"/>
    <w:rsid w:val="006D0024"/>
    <w:rsid w:val="006D02D0"/>
    <w:rsid w:val="006D0651"/>
    <w:rsid w:val="006D12FB"/>
    <w:rsid w:val="006D169C"/>
    <w:rsid w:val="006D1704"/>
    <w:rsid w:val="006D179F"/>
    <w:rsid w:val="006D19C9"/>
    <w:rsid w:val="006D20F9"/>
    <w:rsid w:val="006D2A15"/>
    <w:rsid w:val="006D3E52"/>
    <w:rsid w:val="006D50E2"/>
    <w:rsid w:val="006D53E7"/>
    <w:rsid w:val="006D54E3"/>
    <w:rsid w:val="006D5D48"/>
    <w:rsid w:val="006D64A2"/>
    <w:rsid w:val="006D67A9"/>
    <w:rsid w:val="006E12A8"/>
    <w:rsid w:val="006E1B8B"/>
    <w:rsid w:val="006E1EFF"/>
    <w:rsid w:val="006E200C"/>
    <w:rsid w:val="006E20BA"/>
    <w:rsid w:val="006E2653"/>
    <w:rsid w:val="006F2B10"/>
    <w:rsid w:val="006F3BF3"/>
    <w:rsid w:val="006F3F2F"/>
    <w:rsid w:val="006F483A"/>
    <w:rsid w:val="006F4D41"/>
    <w:rsid w:val="006F556C"/>
    <w:rsid w:val="006F62B0"/>
    <w:rsid w:val="006F6A11"/>
    <w:rsid w:val="006F701A"/>
    <w:rsid w:val="00700F50"/>
    <w:rsid w:val="007010B6"/>
    <w:rsid w:val="00701A2C"/>
    <w:rsid w:val="00702F55"/>
    <w:rsid w:val="00705851"/>
    <w:rsid w:val="00705AF5"/>
    <w:rsid w:val="00706E22"/>
    <w:rsid w:val="00707725"/>
    <w:rsid w:val="00711AEF"/>
    <w:rsid w:val="007127B7"/>
    <w:rsid w:val="00712939"/>
    <w:rsid w:val="007142AD"/>
    <w:rsid w:val="00714D19"/>
    <w:rsid w:val="007153D2"/>
    <w:rsid w:val="00715BF8"/>
    <w:rsid w:val="00716814"/>
    <w:rsid w:val="007234F9"/>
    <w:rsid w:val="0072470B"/>
    <w:rsid w:val="00724AC9"/>
    <w:rsid w:val="00724B1A"/>
    <w:rsid w:val="00725094"/>
    <w:rsid w:val="00725ECC"/>
    <w:rsid w:val="00726DC5"/>
    <w:rsid w:val="00727861"/>
    <w:rsid w:val="00732379"/>
    <w:rsid w:val="00733C32"/>
    <w:rsid w:val="00734C8F"/>
    <w:rsid w:val="00736121"/>
    <w:rsid w:val="00736EBD"/>
    <w:rsid w:val="00740385"/>
    <w:rsid w:val="00740987"/>
    <w:rsid w:val="0074160E"/>
    <w:rsid w:val="0074168A"/>
    <w:rsid w:val="00742849"/>
    <w:rsid w:val="007435ED"/>
    <w:rsid w:val="007444D5"/>
    <w:rsid w:val="00744600"/>
    <w:rsid w:val="007457FF"/>
    <w:rsid w:val="0074592A"/>
    <w:rsid w:val="0074637D"/>
    <w:rsid w:val="00747ECD"/>
    <w:rsid w:val="00751D93"/>
    <w:rsid w:val="0075232B"/>
    <w:rsid w:val="0075248A"/>
    <w:rsid w:val="007532F9"/>
    <w:rsid w:val="007539E1"/>
    <w:rsid w:val="00755547"/>
    <w:rsid w:val="00757ACF"/>
    <w:rsid w:val="00760EC0"/>
    <w:rsid w:val="00761A37"/>
    <w:rsid w:val="00762746"/>
    <w:rsid w:val="00763AA2"/>
    <w:rsid w:val="00764694"/>
    <w:rsid w:val="00764B40"/>
    <w:rsid w:val="00765A76"/>
    <w:rsid w:val="00765EB6"/>
    <w:rsid w:val="00770F92"/>
    <w:rsid w:val="00771371"/>
    <w:rsid w:val="00772C0D"/>
    <w:rsid w:val="00772C2A"/>
    <w:rsid w:val="00773632"/>
    <w:rsid w:val="00774ED4"/>
    <w:rsid w:val="00776B78"/>
    <w:rsid w:val="00781F8D"/>
    <w:rsid w:val="007830FF"/>
    <w:rsid w:val="0078350A"/>
    <w:rsid w:val="00783D35"/>
    <w:rsid w:val="00785499"/>
    <w:rsid w:val="007854F3"/>
    <w:rsid w:val="007869D2"/>
    <w:rsid w:val="00790391"/>
    <w:rsid w:val="00790568"/>
    <w:rsid w:val="00791143"/>
    <w:rsid w:val="00791155"/>
    <w:rsid w:val="00791683"/>
    <w:rsid w:val="00791C2C"/>
    <w:rsid w:val="00792A2D"/>
    <w:rsid w:val="00792C1D"/>
    <w:rsid w:val="00794362"/>
    <w:rsid w:val="007950C0"/>
    <w:rsid w:val="00796C1A"/>
    <w:rsid w:val="0079713C"/>
    <w:rsid w:val="007A102F"/>
    <w:rsid w:val="007A2D84"/>
    <w:rsid w:val="007A39A8"/>
    <w:rsid w:val="007A43B6"/>
    <w:rsid w:val="007A4ED7"/>
    <w:rsid w:val="007A4FBF"/>
    <w:rsid w:val="007A7BCF"/>
    <w:rsid w:val="007B066F"/>
    <w:rsid w:val="007B07CE"/>
    <w:rsid w:val="007B209B"/>
    <w:rsid w:val="007B3657"/>
    <w:rsid w:val="007B3ACE"/>
    <w:rsid w:val="007B3DAE"/>
    <w:rsid w:val="007B4707"/>
    <w:rsid w:val="007B59DF"/>
    <w:rsid w:val="007B6F3A"/>
    <w:rsid w:val="007C26FB"/>
    <w:rsid w:val="007C2D70"/>
    <w:rsid w:val="007C30FD"/>
    <w:rsid w:val="007C6776"/>
    <w:rsid w:val="007C68FF"/>
    <w:rsid w:val="007C6F31"/>
    <w:rsid w:val="007D1314"/>
    <w:rsid w:val="007D1454"/>
    <w:rsid w:val="007D15F0"/>
    <w:rsid w:val="007D1A82"/>
    <w:rsid w:val="007D26D0"/>
    <w:rsid w:val="007D40C9"/>
    <w:rsid w:val="007D4BE1"/>
    <w:rsid w:val="007D6758"/>
    <w:rsid w:val="007D6E85"/>
    <w:rsid w:val="007D74B9"/>
    <w:rsid w:val="007D761C"/>
    <w:rsid w:val="007E00DF"/>
    <w:rsid w:val="007E0937"/>
    <w:rsid w:val="007E43C7"/>
    <w:rsid w:val="007E444A"/>
    <w:rsid w:val="007E56E7"/>
    <w:rsid w:val="007E5CBD"/>
    <w:rsid w:val="007E5EDA"/>
    <w:rsid w:val="007E6A8E"/>
    <w:rsid w:val="007F0543"/>
    <w:rsid w:val="007F181E"/>
    <w:rsid w:val="007F1D97"/>
    <w:rsid w:val="007F30E4"/>
    <w:rsid w:val="007F3104"/>
    <w:rsid w:val="007F318D"/>
    <w:rsid w:val="007F5BCD"/>
    <w:rsid w:val="007F5F74"/>
    <w:rsid w:val="007F7D88"/>
    <w:rsid w:val="00800939"/>
    <w:rsid w:val="008021D1"/>
    <w:rsid w:val="00803A00"/>
    <w:rsid w:val="0080441C"/>
    <w:rsid w:val="00805566"/>
    <w:rsid w:val="00805AF0"/>
    <w:rsid w:val="008063E2"/>
    <w:rsid w:val="00810BAF"/>
    <w:rsid w:val="00810DBD"/>
    <w:rsid w:val="008118E5"/>
    <w:rsid w:val="008119DA"/>
    <w:rsid w:val="0081232D"/>
    <w:rsid w:val="00813B6C"/>
    <w:rsid w:val="00814B49"/>
    <w:rsid w:val="0081515F"/>
    <w:rsid w:val="008162C6"/>
    <w:rsid w:val="00817505"/>
    <w:rsid w:val="0081767C"/>
    <w:rsid w:val="008178B0"/>
    <w:rsid w:val="00817FFE"/>
    <w:rsid w:val="008204E6"/>
    <w:rsid w:val="00822E64"/>
    <w:rsid w:val="00824193"/>
    <w:rsid w:val="008256FD"/>
    <w:rsid w:val="00826AB2"/>
    <w:rsid w:val="00830C50"/>
    <w:rsid w:val="0083106C"/>
    <w:rsid w:val="00832E71"/>
    <w:rsid w:val="00832FFA"/>
    <w:rsid w:val="0083374C"/>
    <w:rsid w:val="00835647"/>
    <w:rsid w:val="00835D1E"/>
    <w:rsid w:val="008374C8"/>
    <w:rsid w:val="0084039D"/>
    <w:rsid w:val="00840A10"/>
    <w:rsid w:val="008418C6"/>
    <w:rsid w:val="00841E17"/>
    <w:rsid w:val="00842AC7"/>
    <w:rsid w:val="00843299"/>
    <w:rsid w:val="00843966"/>
    <w:rsid w:val="008442D4"/>
    <w:rsid w:val="008452CF"/>
    <w:rsid w:val="00845FE4"/>
    <w:rsid w:val="008473EF"/>
    <w:rsid w:val="00850144"/>
    <w:rsid w:val="008504D6"/>
    <w:rsid w:val="008506F5"/>
    <w:rsid w:val="00850963"/>
    <w:rsid w:val="00850B65"/>
    <w:rsid w:val="00852039"/>
    <w:rsid w:val="008553F9"/>
    <w:rsid w:val="00855C2B"/>
    <w:rsid w:val="00855D65"/>
    <w:rsid w:val="00855F48"/>
    <w:rsid w:val="00857509"/>
    <w:rsid w:val="00857B82"/>
    <w:rsid w:val="00860002"/>
    <w:rsid w:val="00860229"/>
    <w:rsid w:val="00861BCF"/>
    <w:rsid w:val="008646D9"/>
    <w:rsid w:val="00865143"/>
    <w:rsid w:val="008662D5"/>
    <w:rsid w:val="00867C4C"/>
    <w:rsid w:val="008703BE"/>
    <w:rsid w:val="00870754"/>
    <w:rsid w:val="008741A8"/>
    <w:rsid w:val="008753A8"/>
    <w:rsid w:val="0087562F"/>
    <w:rsid w:val="008765E4"/>
    <w:rsid w:val="00877328"/>
    <w:rsid w:val="00877C48"/>
    <w:rsid w:val="00877C8C"/>
    <w:rsid w:val="00880B51"/>
    <w:rsid w:val="00881F6A"/>
    <w:rsid w:val="0088219A"/>
    <w:rsid w:val="008821C4"/>
    <w:rsid w:val="008835FE"/>
    <w:rsid w:val="00883BAD"/>
    <w:rsid w:val="00884346"/>
    <w:rsid w:val="00884971"/>
    <w:rsid w:val="00885E05"/>
    <w:rsid w:val="00886CAB"/>
    <w:rsid w:val="00887806"/>
    <w:rsid w:val="00892BB0"/>
    <w:rsid w:val="00895F47"/>
    <w:rsid w:val="00896CAD"/>
    <w:rsid w:val="00896F82"/>
    <w:rsid w:val="008A0EDA"/>
    <w:rsid w:val="008A2EF3"/>
    <w:rsid w:val="008A356B"/>
    <w:rsid w:val="008A3EF9"/>
    <w:rsid w:val="008A5E02"/>
    <w:rsid w:val="008A7EFD"/>
    <w:rsid w:val="008A7F58"/>
    <w:rsid w:val="008B1E5F"/>
    <w:rsid w:val="008B270C"/>
    <w:rsid w:val="008B4C96"/>
    <w:rsid w:val="008B5283"/>
    <w:rsid w:val="008B5565"/>
    <w:rsid w:val="008B5BAF"/>
    <w:rsid w:val="008B627E"/>
    <w:rsid w:val="008B7A58"/>
    <w:rsid w:val="008C1AE7"/>
    <w:rsid w:val="008C28C2"/>
    <w:rsid w:val="008C36E5"/>
    <w:rsid w:val="008C4699"/>
    <w:rsid w:val="008C47BE"/>
    <w:rsid w:val="008C6E47"/>
    <w:rsid w:val="008C7318"/>
    <w:rsid w:val="008D0CF8"/>
    <w:rsid w:val="008D0F66"/>
    <w:rsid w:val="008D442F"/>
    <w:rsid w:val="008D5139"/>
    <w:rsid w:val="008D6A65"/>
    <w:rsid w:val="008D6AFB"/>
    <w:rsid w:val="008D6D59"/>
    <w:rsid w:val="008E09C9"/>
    <w:rsid w:val="008E0B3A"/>
    <w:rsid w:val="008E25EA"/>
    <w:rsid w:val="008E2715"/>
    <w:rsid w:val="008E38AC"/>
    <w:rsid w:val="008E3F49"/>
    <w:rsid w:val="008E45C4"/>
    <w:rsid w:val="008E50FB"/>
    <w:rsid w:val="008E58B7"/>
    <w:rsid w:val="008E752C"/>
    <w:rsid w:val="008F0A86"/>
    <w:rsid w:val="008F1053"/>
    <w:rsid w:val="008F1926"/>
    <w:rsid w:val="008F196D"/>
    <w:rsid w:val="008F2C1A"/>
    <w:rsid w:val="008F3417"/>
    <w:rsid w:val="008F5335"/>
    <w:rsid w:val="008F57FC"/>
    <w:rsid w:val="008F6F58"/>
    <w:rsid w:val="008F74E7"/>
    <w:rsid w:val="008F7996"/>
    <w:rsid w:val="00900412"/>
    <w:rsid w:val="00900FE7"/>
    <w:rsid w:val="00901392"/>
    <w:rsid w:val="009017DF"/>
    <w:rsid w:val="00902BFD"/>
    <w:rsid w:val="0090329D"/>
    <w:rsid w:val="00904F3E"/>
    <w:rsid w:val="00906F3A"/>
    <w:rsid w:val="00910307"/>
    <w:rsid w:val="00910AAA"/>
    <w:rsid w:val="00912698"/>
    <w:rsid w:val="0091324E"/>
    <w:rsid w:val="00913427"/>
    <w:rsid w:val="00913C7C"/>
    <w:rsid w:val="00915984"/>
    <w:rsid w:val="0091641C"/>
    <w:rsid w:val="00916A3D"/>
    <w:rsid w:val="00917502"/>
    <w:rsid w:val="00920033"/>
    <w:rsid w:val="0092087B"/>
    <w:rsid w:val="00921CBE"/>
    <w:rsid w:val="009222A2"/>
    <w:rsid w:val="00922C58"/>
    <w:rsid w:val="00922CD0"/>
    <w:rsid w:val="009260EB"/>
    <w:rsid w:val="00926D02"/>
    <w:rsid w:val="00926ED6"/>
    <w:rsid w:val="00930317"/>
    <w:rsid w:val="0093074F"/>
    <w:rsid w:val="00931DA0"/>
    <w:rsid w:val="0093364D"/>
    <w:rsid w:val="00935731"/>
    <w:rsid w:val="00937F3B"/>
    <w:rsid w:val="009402E6"/>
    <w:rsid w:val="00942D47"/>
    <w:rsid w:val="00945391"/>
    <w:rsid w:val="00946455"/>
    <w:rsid w:val="00950879"/>
    <w:rsid w:val="00952B0D"/>
    <w:rsid w:val="00952FA0"/>
    <w:rsid w:val="00953C9E"/>
    <w:rsid w:val="00956A6B"/>
    <w:rsid w:val="009600F6"/>
    <w:rsid w:val="009603CE"/>
    <w:rsid w:val="00960668"/>
    <w:rsid w:val="00961B6D"/>
    <w:rsid w:val="009635A1"/>
    <w:rsid w:val="009642D7"/>
    <w:rsid w:val="00964ADD"/>
    <w:rsid w:val="0096511A"/>
    <w:rsid w:val="009657E0"/>
    <w:rsid w:val="00966829"/>
    <w:rsid w:val="00971C0B"/>
    <w:rsid w:val="0097367B"/>
    <w:rsid w:val="009739D5"/>
    <w:rsid w:val="00973F41"/>
    <w:rsid w:val="009741E5"/>
    <w:rsid w:val="00976D7C"/>
    <w:rsid w:val="0097772E"/>
    <w:rsid w:val="00977F92"/>
    <w:rsid w:val="00981F6E"/>
    <w:rsid w:val="0098254E"/>
    <w:rsid w:val="00983CBA"/>
    <w:rsid w:val="00984876"/>
    <w:rsid w:val="009849A4"/>
    <w:rsid w:val="00985857"/>
    <w:rsid w:val="00985892"/>
    <w:rsid w:val="00985ADE"/>
    <w:rsid w:val="00987DB1"/>
    <w:rsid w:val="00987F34"/>
    <w:rsid w:val="00987F59"/>
    <w:rsid w:val="00990AE1"/>
    <w:rsid w:val="00990C2A"/>
    <w:rsid w:val="00991504"/>
    <w:rsid w:val="0099348B"/>
    <w:rsid w:val="00993520"/>
    <w:rsid w:val="009935BC"/>
    <w:rsid w:val="00993F79"/>
    <w:rsid w:val="009943D5"/>
    <w:rsid w:val="00996745"/>
    <w:rsid w:val="009A09B5"/>
    <w:rsid w:val="009A4ECB"/>
    <w:rsid w:val="009A50B1"/>
    <w:rsid w:val="009A72CE"/>
    <w:rsid w:val="009A76C5"/>
    <w:rsid w:val="009B2098"/>
    <w:rsid w:val="009B2783"/>
    <w:rsid w:val="009B2A17"/>
    <w:rsid w:val="009B2ACA"/>
    <w:rsid w:val="009B3107"/>
    <w:rsid w:val="009B3323"/>
    <w:rsid w:val="009B3812"/>
    <w:rsid w:val="009B4452"/>
    <w:rsid w:val="009B4AE0"/>
    <w:rsid w:val="009B5754"/>
    <w:rsid w:val="009B647D"/>
    <w:rsid w:val="009B73BA"/>
    <w:rsid w:val="009C15A3"/>
    <w:rsid w:val="009C291F"/>
    <w:rsid w:val="009C2E7E"/>
    <w:rsid w:val="009C3488"/>
    <w:rsid w:val="009C3A34"/>
    <w:rsid w:val="009C3FE6"/>
    <w:rsid w:val="009C43DB"/>
    <w:rsid w:val="009C4F9F"/>
    <w:rsid w:val="009C5A18"/>
    <w:rsid w:val="009C63B1"/>
    <w:rsid w:val="009C668F"/>
    <w:rsid w:val="009C7384"/>
    <w:rsid w:val="009C7C0F"/>
    <w:rsid w:val="009C7D9A"/>
    <w:rsid w:val="009C7E11"/>
    <w:rsid w:val="009C7E3A"/>
    <w:rsid w:val="009D0DF7"/>
    <w:rsid w:val="009D23B4"/>
    <w:rsid w:val="009D28C1"/>
    <w:rsid w:val="009D30C3"/>
    <w:rsid w:val="009D33EC"/>
    <w:rsid w:val="009D3C84"/>
    <w:rsid w:val="009D3E0C"/>
    <w:rsid w:val="009D5594"/>
    <w:rsid w:val="009D57BC"/>
    <w:rsid w:val="009D5DCD"/>
    <w:rsid w:val="009D63AE"/>
    <w:rsid w:val="009D6F9E"/>
    <w:rsid w:val="009D7BE4"/>
    <w:rsid w:val="009D7EA3"/>
    <w:rsid w:val="009E048A"/>
    <w:rsid w:val="009E063D"/>
    <w:rsid w:val="009E1516"/>
    <w:rsid w:val="009E304C"/>
    <w:rsid w:val="009E6A8E"/>
    <w:rsid w:val="009E6DC8"/>
    <w:rsid w:val="009E7FEC"/>
    <w:rsid w:val="009F0198"/>
    <w:rsid w:val="009F07CE"/>
    <w:rsid w:val="009F0EEB"/>
    <w:rsid w:val="009F1174"/>
    <w:rsid w:val="009F2A3D"/>
    <w:rsid w:val="009F3B59"/>
    <w:rsid w:val="009F3E70"/>
    <w:rsid w:val="009F5322"/>
    <w:rsid w:val="009F5738"/>
    <w:rsid w:val="009F5DA7"/>
    <w:rsid w:val="009F663E"/>
    <w:rsid w:val="00A00C10"/>
    <w:rsid w:val="00A01024"/>
    <w:rsid w:val="00A0216D"/>
    <w:rsid w:val="00A0263E"/>
    <w:rsid w:val="00A04FC6"/>
    <w:rsid w:val="00A05151"/>
    <w:rsid w:val="00A05D31"/>
    <w:rsid w:val="00A05E85"/>
    <w:rsid w:val="00A07287"/>
    <w:rsid w:val="00A10131"/>
    <w:rsid w:val="00A11E8C"/>
    <w:rsid w:val="00A134D0"/>
    <w:rsid w:val="00A13685"/>
    <w:rsid w:val="00A140E4"/>
    <w:rsid w:val="00A14926"/>
    <w:rsid w:val="00A14AD7"/>
    <w:rsid w:val="00A1686B"/>
    <w:rsid w:val="00A16EE2"/>
    <w:rsid w:val="00A1795E"/>
    <w:rsid w:val="00A20615"/>
    <w:rsid w:val="00A20E95"/>
    <w:rsid w:val="00A21815"/>
    <w:rsid w:val="00A21D76"/>
    <w:rsid w:val="00A2333F"/>
    <w:rsid w:val="00A23B40"/>
    <w:rsid w:val="00A251ED"/>
    <w:rsid w:val="00A25C93"/>
    <w:rsid w:val="00A26168"/>
    <w:rsid w:val="00A26C6A"/>
    <w:rsid w:val="00A26EDA"/>
    <w:rsid w:val="00A30D82"/>
    <w:rsid w:val="00A31A6B"/>
    <w:rsid w:val="00A31F5A"/>
    <w:rsid w:val="00A32567"/>
    <w:rsid w:val="00A32B32"/>
    <w:rsid w:val="00A3345F"/>
    <w:rsid w:val="00A34C56"/>
    <w:rsid w:val="00A35A7C"/>
    <w:rsid w:val="00A35D44"/>
    <w:rsid w:val="00A364AF"/>
    <w:rsid w:val="00A3741D"/>
    <w:rsid w:val="00A40389"/>
    <w:rsid w:val="00A40539"/>
    <w:rsid w:val="00A4137F"/>
    <w:rsid w:val="00A41573"/>
    <w:rsid w:val="00A4173A"/>
    <w:rsid w:val="00A43031"/>
    <w:rsid w:val="00A437CE"/>
    <w:rsid w:val="00A44BA8"/>
    <w:rsid w:val="00A44C1D"/>
    <w:rsid w:val="00A44E0D"/>
    <w:rsid w:val="00A4532F"/>
    <w:rsid w:val="00A46D3B"/>
    <w:rsid w:val="00A471DF"/>
    <w:rsid w:val="00A51492"/>
    <w:rsid w:val="00A5173A"/>
    <w:rsid w:val="00A51ACE"/>
    <w:rsid w:val="00A52195"/>
    <w:rsid w:val="00A5262E"/>
    <w:rsid w:val="00A537B8"/>
    <w:rsid w:val="00A5449E"/>
    <w:rsid w:val="00A54CC7"/>
    <w:rsid w:val="00A5502F"/>
    <w:rsid w:val="00A55A8F"/>
    <w:rsid w:val="00A560BF"/>
    <w:rsid w:val="00A563B1"/>
    <w:rsid w:val="00A5699B"/>
    <w:rsid w:val="00A5789B"/>
    <w:rsid w:val="00A57A7F"/>
    <w:rsid w:val="00A57BBD"/>
    <w:rsid w:val="00A601D2"/>
    <w:rsid w:val="00A61B1D"/>
    <w:rsid w:val="00A61BE0"/>
    <w:rsid w:val="00A623B6"/>
    <w:rsid w:val="00A63831"/>
    <w:rsid w:val="00A6404D"/>
    <w:rsid w:val="00A642DA"/>
    <w:rsid w:val="00A6457F"/>
    <w:rsid w:val="00A66644"/>
    <w:rsid w:val="00A672FA"/>
    <w:rsid w:val="00A6736F"/>
    <w:rsid w:val="00A7519D"/>
    <w:rsid w:val="00A7527B"/>
    <w:rsid w:val="00A7577C"/>
    <w:rsid w:val="00A75D19"/>
    <w:rsid w:val="00A76D41"/>
    <w:rsid w:val="00A80AB7"/>
    <w:rsid w:val="00A82300"/>
    <w:rsid w:val="00A82825"/>
    <w:rsid w:val="00A83AD8"/>
    <w:rsid w:val="00A84955"/>
    <w:rsid w:val="00A84D24"/>
    <w:rsid w:val="00A84F7B"/>
    <w:rsid w:val="00A864DD"/>
    <w:rsid w:val="00A87025"/>
    <w:rsid w:val="00A870EF"/>
    <w:rsid w:val="00A877EF"/>
    <w:rsid w:val="00A87DBD"/>
    <w:rsid w:val="00A87EBB"/>
    <w:rsid w:val="00A9436C"/>
    <w:rsid w:val="00A953C8"/>
    <w:rsid w:val="00A95791"/>
    <w:rsid w:val="00A9579E"/>
    <w:rsid w:val="00A961B2"/>
    <w:rsid w:val="00A967AA"/>
    <w:rsid w:val="00A96CDE"/>
    <w:rsid w:val="00AA0913"/>
    <w:rsid w:val="00AA109C"/>
    <w:rsid w:val="00AA24F5"/>
    <w:rsid w:val="00AA26D0"/>
    <w:rsid w:val="00AA4019"/>
    <w:rsid w:val="00AA411C"/>
    <w:rsid w:val="00AA56F8"/>
    <w:rsid w:val="00AB22E0"/>
    <w:rsid w:val="00AB2791"/>
    <w:rsid w:val="00AB2CD2"/>
    <w:rsid w:val="00AB2CF9"/>
    <w:rsid w:val="00AB34B3"/>
    <w:rsid w:val="00AB6A3C"/>
    <w:rsid w:val="00AC064C"/>
    <w:rsid w:val="00AC0C63"/>
    <w:rsid w:val="00AC3174"/>
    <w:rsid w:val="00AC4512"/>
    <w:rsid w:val="00AC4997"/>
    <w:rsid w:val="00AC5E26"/>
    <w:rsid w:val="00AC612D"/>
    <w:rsid w:val="00AC615E"/>
    <w:rsid w:val="00AC716C"/>
    <w:rsid w:val="00AD0C02"/>
    <w:rsid w:val="00AD1CB9"/>
    <w:rsid w:val="00AD2AAD"/>
    <w:rsid w:val="00AD3317"/>
    <w:rsid w:val="00AD3672"/>
    <w:rsid w:val="00AD387F"/>
    <w:rsid w:val="00AD74C4"/>
    <w:rsid w:val="00AE0029"/>
    <w:rsid w:val="00AE008A"/>
    <w:rsid w:val="00AE120F"/>
    <w:rsid w:val="00AE285E"/>
    <w:rsid w:val="00AE3311"/>
    <w:rsid w:val="00AE421F"/>
    <w:rsid w:val="00AE4AB8"/>
    <w:rsid w:val="00AE4BB5"/>
    <w:rsid w:val="00AE6834"/>
    <w:rsid w:val="00AE6E6D"/>
    <w:rsid w:val="00AF0346"/>
    <w:rsid w:val="00AF0406"/>
    <w:rsid w:val="00AF1F66"/>
    <w:rsid w:val="00AF2A19"/>
    <w:rsid w:val="00AF30CD"/>
    <w:rsid w:val="00AF3316"/>
    <w:rsid w:val="00AF40F8"/>
    <w:rsid w:val="00AF4934"/>
    <w:rsid w:val="00AF4E0A"/>
    <w:rsid w:val="00AF4F70"/>
    <w:rsid w:val="00AF69DB"/>
    <w:rsid w:val="00AF6A14"/>
    <w:rsid w:val="00AF6C55"/>
    <w:rsid w:val="00AF6D40"/>
    <w:rsid w:val="00AF6FB3"/>
    <w:rsid w:val="00AF711E"/>
    <w:rsid w:val="00AF779D"/>
    <w:rsid w:val="00AF7CDC"/>
    <w:rsid w:val="00B01BF6"/>
    <w:rsid w:val="00B01FF8"/>
    <w:rsid w:val="00B02F21"/>
    <w:rsid w:val="00B04B15"/>
    <w:rsid w:val="00B04CA9"/>
    <w:rsid w:val="00B05E77"/>
    <w:rsid w:val="00B05EAF"/>
    <w:rsid w:val="00B062F6"/>
    <w:rsid w:val="00B079A7"/>
    <w:rsid w:val="00B12E68"/>
    <w:rsid w:val="00B13C09"/>
    <w:rsid w:val="00B148F3"/>
    <w:rsid w:val="00B14995"/>
    <w:rsid w:val="00B14AA4"/>
    <w:rsid w:val="00B155C5"/>
    <w:rsid w:val="00B155FD"/>
    <w:rsid w:val="00B15A2A"/>
    <w:rsid w:val="00B15E83"/>
    <w:rsid w:val="00B20E83"/>
    <w:rsid w:val="00B21CDC"/>
    <w:rsid w:val="00B23AA9"/>
    <w:rsid w:val="00B23FF5"/>
    <w:rsid w:val="00B244D1"/>
    <w:rsid w:val="00B24B58"/>
    <w:rsid w:val="00B251D5"/>
    <w:rsid w:val="00B25A61"/>
    <w:rsid w:val="00B26480"/>
    <w:rsid w:val="00B27264"/>
    <w:rsid w:val="00B30A63"/>
    <w:rsid w:val="00B31A46"/>
    <w:rsid w:val="00B32AD3"/>
    <w:rsid w:val="00B33728"/>
    <w:rsid w:val="00B34F99"/>
    <w:rsid w:val="00B35A68"/>
    <w:rsid w:val="00B35D2E"/>
    <w:rsid w:val="00B37BDC"/>
    <w:rsid w:val="00B40E03"/>
    <w:rsid w:val="00B4221C"/>
    <w:rsid w:val="00B430E3"/>
    <w:rsid w:val="00B45490"/>
    <w:rsid w:val="00B456DF"/>
    <w:rsid w:val="00B45E56"/>
    <w:rsid w:val="00B46D8B"/>
    <w:rsid w:val="00B47B69"/>
    <w:rsid w:val="00B51027"/>
    <w:rsid w:val="00B51BA8"/>
    <w:rsid w:val="00B51E8D"/>
    <w:rsid w:val="00B52B37"/>
    <w:rsid w:val="00B53AAE"/>
    <w:rsid w:val="00B56749"/>
    <w:rsid w:val="00B56B18"/>
    <w:rsid w:val="00B574A2"/>
    <w:rsid w:val="00B5781E"/>
    <w:rsid w:val="00B57B23"/>
    <w:rsid w:val="00B63B00"/>
    <w:rsid w:val="00B63B39"/>
    <w:rsid w:val="00B6517E"/>
    <w:rsid w:val="00B6583F"/>
    <w:rsid w:val="00B669DD"/>
    <w:rsid w:val="00B70673"/>
    <w:rsid w:val="00B70E16"/>
    <w:rsid w:val="00B71C97"/>
    <w:rsid w:val="00B722B7"/>
    <w:rsid w:val="00B723EB"/>
    <w:rsid w:val="00B748DE"/>
    <w:rsid w:val="00B77463"/>
    <w:rsid w:val="00B77517"/>
    <w:rsid w:val="00B77601"/>
    <w:rsid w:val="00B77E3F"/>
    <w:rsid w:val="00B8350D"/>
    <w:rsid w:val="00B83898"/>
    <w:rsid w:val="00B83FF6"/>
    <w:rsid w:val="00B840B1"/>
    <w:rsid w:val="00B8411F"/>
    <w:rsid w:val="00B845BD"/>
    <w:rsid w:val="00B84B0E"/>
    <w:rsid w:val="00B85F75"/>
    <w:rsid w:val="00B87205"/>
    <w:rsid w:val="00B90B3F"/>
    <w:rsid w:val="00B90F30"/>
    <w:rsid w:val="00B91515"/>
    <w:rsid w:val="00B920F7"/>
    <w:rsid w:val="00B93099"/>
    <w:rsid w:val="00B9367C"/>
    <w:rsid w:val="00B9461C"/>
    <w:rsid w:val="00B94DDC"/>
    <w:rsid w:val="00B950BA"/>
    <w:rsid w:val="00B95320"/>
    <w:rsid w:val="00B954E3"/>
    <w:rsid w:val="00B9580C"/>
    <w:rsid w:val="00B96EE9"/>
    <w:rsid w:val="00B97049"/>
    <w:rsid w:val="00B97C62"/>
    <w:rsid w:val="00BA0BEA"/>
    <w:rsid w:val="00BA43BD"/>
    <w:rsid w:val="00BA5907"/>
    <w:rsid w:val="00BA7693"/>
    <w:rsid w:val="00BB03DE"/>
    <w:rsid w:val="00BB2882"/>
    <w:rsid w:val="00BB2CD4"/>
    <w:rsid w:val="00BB2FD9"/>
    <w:rsid w:val="00BB49FC"/>
    <w:rsid w:val="00BB59F5"/>
    <w:rsid w:val="00BB5FEF"/>
    <w:rsid w:val="00BB623C"/>
    <w:rsid w:val="00BB7316"/>
    <w:rsid w:val="00BB7A1B"/>
    <w:rsid w:val="00BC1676"/>
    <w:rsid w:val="00BC23C0"/>
    <w:rsid w:val="00BC4DEE"/>
    <w:rsid w:val="00BC57CB"/>
    <w:rsid w:val="00BC6365"/>
    <w:rsid w:val="00BC7BAB"/>
    <w:rsid w:val="00BD0A80"/>
    <w:rsid w:val="00BD1A90"/>
    <w:rsid w:val="00BD2051"/>
    <w:rsid w:val="00BD35D0"/>
    <w:rsid w:val="00BD3795"/>
    <w:rsid w:val="00BD4044"/>
    <w:rsid w:val="00BD619E"/>
    <w:rsid w:val="00BD6741"/>
    <w:rsid w:val="00BD70D8"/>
    <w:rsid w:val="00BE0086"/>
    <w:rsid w:val="00BE17B7"/>
    <w:rsid w:val="00BE24DF"/>
    <w:rsid w:val="00BE25F2"/>
    <w:rsid w:val="00BE344B"/>
    <w:rsid w:val="00BE3F45"/>
    <w:rsid w:val="00BE4A2C"/>
    <w:rsid w:val="00BE4D56"/>
    <w:rsid w:val="00BE54B2"/>
    <w:rsid w:val="00BE5A27"/>
    <w:rsid w:val="00BF07C9"/>
    <w:rsid w:val="00BF209D"/>
    <w:rsid w:val="00BF2468"/>
    <w:rsid w:val="00BF4BAA"/>
    <w:rsid w:val="00BF4CC8"/>
    <w:rsid w:val="00BF50E7"/>
    <w:rsid w:val="00BF721C"/>
    <w:rsid w:val="00C0048F"/>
    <w:rsid w:val="00C02481"/>
    <w:rsid w:val="00C0251F"/>
    <w:rsid w:val="00C0478A"/>
    <w:rsid w:val="00C0538A"/>
    <w:rsid w:val="00C05756"/>
    <w:rsid w:val="00C05EDF"/>
    <w:rsid w:val="00C07938"/>
    <w:rsid w:val="00C07CF2"/>
    <w:rsid w:val="00C10D98"/>
    <w:rsid w:val="00C11982"/>
    <w:rsid w:val="00C121FC"/>
    <w:rsid w:val="00C13C43"/>
    <w:rsid w:val="00C14FC6"/>
    <w:rsid w:val="00C151C3"/>
    <w:rsid w:val="00C15612"/>
    <w:rsid w:val="00C15BE7"/>
    <w:rsid w:val="00C15C80"/>
    <w:rsid w:val="00C1634D"/>
    <w:rsid w:val="00C16361"/>
    <w:rsid w:val="00C175B7"/>
    <w:rsid w:val="00C1775E"/>
    <w:rsid w:val="00C17DC3"/>
    <w:rsid w:val="00C206C2"/>
    <w:rsid w:val="00C2217A"/>
    <w:rsid w:val="00C24B56"/>
    <w:rsid w:val="00C24BC4"/>
    <w:rsid w:val="00C2681D"/>
    <w:rsid w:val="00C26CB5"/>
    <w:rsid w:val="00C27356"/>
    <w:rsid w:val="00C31CED"/>
    <w:rsid w:val="00C34AA3"/>
    <w:rsid w:val="00C35230"/>
    <w:rsid w:val="00C35BB3"/>
    <w:rsid w:val="00C36EC2"/>
    <w:rsid w:val="00C401CC"/>
    <w:rsid w:val="00C401D6"/>
    <w:rsid w:val="00C40B27"/>
    <w:rsid w:val="00C4212E"/>
    <w:rsid w:val="00C4258A"/>
    <w:rsid w:val="00C42A6D"/>
    <w:rsid w:val="00C431DF"/>
    <w:rsid w:val="00C447C3"/>
    <w:rsid w:val="00C45AEB"/>
    <w:rsid w:val="00C45FB0"/>
    <w:rsid w:val="00C46277"/>
    <w:rsid w:val="00C46496"/>
    <w:rsid w:val="00C4786E"/>
    <w:rsid w:val="00C50F85"/>
    <w:rsid w:val="00C511B1"/>
    <w:rsid w:val="00C52648"/>
    <w:rsid w:val="00C54044"/>
    <w:rsid w:val="00C541B3"/>
    <w:rsid w:val="00C545FC"/>
    <w:rsid w:val="00C56706"/>
    <w:rsid w:val="00C625CB"/>
    <w:rsid w:val="00C63BED"/>
    <w:rsid w:val="00C647BA"/>
    <w:rsid w:val="00C6518B"/>
    <w:rsid w:val="00C65AB4"/>
    <w:rsid w:val="00C6659E"/>
    <w:rsid w:val="00C669F8"/>
    <w:rsid w:val="00C67AC7"/>
    <w:rsid w:val="00C71F67"/>
    <w:rsid w:val="00C7262B"/>
    <w:rsid w:val="00C73702"/>
    <w:rsid w:val="00C76777"/>
    <w:rsid w:val="00C77812"/>
    <w:rsid w:val="00C81FA4"/>
    <w:rsid w:val="00C843E6"/>
    <w:rsid w:val="00C84925"/>
    <w:rsid w:val="00C8617F"/>
    <w:rsid w:val="00C901D5"/>
    <w:rsid w:val="00C93BD3"/>
    <w:rsid w:val="00C93ED3"/>
    <w:rsid w:val="00C94923"/>
    <w:rsid w:val="00C96313"/>
    <w:rsid w:val="00C97CE4"/>
    <w:rsid w:val="00C97D33"/>
    <w:rsid w:val="00C97F56"/>
    <w:rsid w:val="00CA0C8A"/>
    <w:rsid w:val="00CA1F28"/>
    <w:rsid w:val="00CA2556"/>
    <w:rsid w:val="00CA271B"/>
    <w:rsid w:val="00CA3869"/>
    <w:rsid w:val="00CA3D6A"/>
    <w:rsid w:val="00CA57CA"/>
    <w:rsid w:val="00CA614A"/>
    <w:rsid w:val="00CA6E06"/>
    <w:rsid w:val="00CA6F41"/>
    <w:rsid w:val="00CB0390"/>
    <w:rsid w:val="00CB0B00"/>
    <w:rsid w:val="00CB1FF0"/>
    <w:rsid w:val="00CB21CC"/>
    <w:rsid w:val="00CB4608"/>
    <w:rsid w:val="00CB47F8"/>
    <w:rsid w:val="00CB5365"/>
    <w:rsid w:val="00CB6632"/>
    <w:rsid w:val="00CB715F"/>
    <w:rsid w:val="00CB7E12"/>
    <w:rsid w:val="00CC2B6C"/>
    <w:rsid w:val="00CC2FE1"/>
    <w:rsid w:val="00CC59D2"/>
    <w:rsid w:val="00CC5BC3"/>
    <w:rsid w:val="00CC7158"/>
    <w:rsid w:val="00CC7252"/>
    <w:rsid w:val="00CC7508"/>
    <w:rsid w:val="00CD178A"/>
    <w:rsid w:val="00CD1A2A"/>
    <w:rsid w:val="00CD2AAD"/>
    <w:rsid w:val="00CD32D3"/>
    <w:rsid w:val="00CD4752"/>
    <w:rsid w:val="00CD4B74"/>
    <w:rsid w:val="00CD521C"/>
    <w:rsid w:val="00CD625D"/>
    <w:rsid w:val="00CD7A38"/>
    <w:rsid w:val="00CE03FB"/>
    <w:rsid w:val="00CE17F9"/>
    <w:rsid w:val="00CE1D0B"/>
    <w:rsid w:val="00CE265C"/>
    <w:rsid w:val="00CE26E9"/>
    <w:rsid w:val="00CE2D31"/>
    <w:rsid w:val="00CE37E3"/>
    <w:rsid w:val="00CE50EF"/>
    <w:rsid w:val="00CE7105"/>
    <w:rsid w:val="00CE7740"/>
    <w:rsid w:val="00CF0393"/>
    <w:rsid w:val="00CF19B4"/>
    <w:rsid w:val="00CF28F6"/>
    <w:rsid w:val="00CF2D61"/>
    <w:rsid w:val="00CF57C8"/>
    <w:rsid w:val="00D00E7C"/>
    <w:rsid w:val="00D0169B"/>
    <w:rsid w:val="00D01EC0"/>
    <w:rsid w:val="00D03146"/>
    <w:rsid w:val="00D03222"/>
    <w:rsid w:val="00D03CE3"/>
    <w:rsid w:val="00D03E43"/>
    <w:rsid w:val="00D054BD"/>
    <w:rsid w:val="00D05ED0"/>
    <w:rsid w:val="00D0725E"/>
    <w:rsid w:val="00D07CD8"/>
    <w:rsid w:val="00D10260"/>
    <w:rsid w:val="00D10C4E"/>
    <w:rsid w:val="00D12957"/>
    <w:rsid w:val="00D13643"/>
    <w:rsid w:val="00D13969"/>
    <w:rsid w:val="00D14E93"/>
    <w:rsid w:val="00D151EB"/>
    <w:rsid w:val="00D15B29"/>
    <w:rsid w:val="00D15C13"/>
    <w:rsid w:val="00D15C7E"/>
    <w:rsid w:val="00D16611"/>
    <w:rsid w:val="00D16AA5"/>
    <w:rsid w:val="00D20893"/>
    <w:rsid w:val="00D20F62"/>
    <w:rsid w:val="00D22011"/>
    <w:rsid w:val="00D22593"/>
    <w:rsid w:val="00D22B53"/>
    <w:rsid w:val="00D230F7"/>
    <w:rsid w:val="00D241DA"/>
    <w:rsid w:val="00D245D3"/>
    <w:rsid w:val="00D24884"/>
    <w:rsid w:val="00D24B22"/>
    <w:rsid w:val="00D24EB2"/>
    <w:rsid w:val="00D25190"/>
    <w:rsid w:val="00D256F9"/>
    <w:rsid w:val="00D26CDA"/>
    <w:rsid w:val="00D3039B"/>
    <w:rsid w:val="00D30717"/>
    <w:rsid w:val="00D30E01"/>
    <w:rsid w:val="00D32FD9"/>
    <w:rsid w:val="00D33648"/>
    <w:rsid w:val="00D35FE6"/>
    <w:rsid w:val="00D3790F"/>
    <w:rsid w:val="00D37B35"/>
    <w:rsid w:val="00D405A6"/>
    <w:rsid w:val="00D40841"/>
    <w:rsid w:val="00D40C1F"/>
    <w:rsid w:val="00D41540"/>
    <w:rsid w:val="00D41B9D"/>
    <w:rsid w:val="00D41FE5"/>
    <w:rsid w:val="00D42A2A"/>
    <w:rsid w:val="00D44EDB"/>
    <w:rsid w:val="00D47814"/>
    <w:rsid w:val="00D47C11"/>
    <w:rsid w:val="00D50140"/>
    <w:rsid w:val="00D515E9"/>
    <w:rsid w:val="00D53C73"/>
    <w:rsid w:val="00D56570"/>
    <w:rsid w:val="00D60077"/>
    <w:rsid w:val="00D65250"/>
    <w:rsid w:val="00D66E14"/>
    <w:rsid w:val="00D71979"/>
    <w:rsid w:val="00D71F1F"/>
    <w:rsid w:val="00D738B4"/>
    <w:rsid w:val="00D741AF"/>
    <w:rsid w:val="00D74B26"/>
    <w:rsid w:val="00D75425"/>
    <w:rsid w:val="00D755B1"/>
    <w:rsid w:val="00D7569A"/>
    <w:rsid w:val="00D80319"/>
    <w:rsid w:val="00D80534"/>
    <w:rsid w:val="00D8124D"/>
    <w:rsid w:val="00D837A9"/>
    <w:rsid w:val="00D8513A"/>
    <w:rsid w:val="00D85E0B"/>
    <w:rsid w:val="00D8716B"/>
    <w:rsid w:val="00D904E9"/>
    <w:rsid w:val="00D919C2"/>
    <w:rsid w:val="00D94485"/>
    <w:rsid w:val="00D96C83"/>
    <w:rsid w:val="00DA09A3"/>
    <w:rsid w:val="00DA1423"/>
    <w:rsid w:val="00DA15A0"/>
    <w:rsid w:val="00DA5C58"/>
    <w:rsid w:val="00DA5FE2"/>
    <w:rsid w:val="00DA61A7"/>
    <w:rsid w:val="00DB0055"/>
    <w:rsid w:val="00DB03CA"/>
    <w:rsid w:val="00DB04A6"/>
    <w:rsid w:val="00DB1C57"/>
    <w:rsid w:val="00DB1DB6"/>
    <w:rsid w:val="00DB26C2"/>
    <w:rsid w:val="00DB4181"/>
    <w:rsid w:val="00DB5C1D"/>
    <w:rsid w:val="00DB650D"/>
    <w:rsid w:val="00DC1FFC"/>
    <w:rsid w:val="00DC2217"/>
    <w:rsid w:val="00DC338A"/>
    <w:rsid w:val="00DC37BB"/>
    <w:rsid w:val="00DC3CD2"/>
    <w:rsid w:val="00DC3E45"/>
    <w:rsid w:val="00DC4654"/>
    <w:rsid w:val="00DC47BE"/>
    <w:rsid w:val="00DC5376"/>
    <w:rsid w:val="00DC53A4"/>
    <w:rsid w:val="00DC592F"/>
    <w:rsid w:val="00DC6E17"/>
    <w:rsid w:val="00DC7B7A"/>
    <w:rsid w:val="00DD1466"/>
    <w:rsid w:val="00DD24FF"/>
    <w:rsid w:val="00DD2610"/>
    <w:rsid w:val="00DD285F"/>
    <w:rsid w:val="00DD2EEA"/>
    <w:rsid w:val="00DD3F05"/>
    <w:rsid w:val="00DD43D6"/>
    <w:rsid w:val="00DD4D87"/>
    <w:rsid w:val="00DD54A4"/>
    <w:rsid w:val="00DD78D3"/>
    <w:rsid w:val="00DE1D52"/>
    <w:rsid w:val="00DE2541"/>
    <w:rsid w:val="00DE349C"/>
    <w:rsid w:val="00DE39E0"/>
    <w:rsid w:val="00DE5022"/>
    <w:rsid w:val="00DE5EB1"/>
    <w:rsid w:val="00DF11D3"/>
    <w:rsid w:val="00DF2594"/>
    <w:rsid w:val="00DF2CCD"/>
    <w:rsid w:val="00DF2D31"/>
    <w:rsid w:val="00DF3AB3"/>
    <w:rsid w:val="00DF55F4"/>
    <w:rsid w:val="00DF5AEF"/>
    <w:rsid w:val="00DF5B97"/>
    <w:rsid w:val="00DF6951"/>
    <w:rsid w:val="00DF7195"/>
    <w:rsid w:val="00E014E2"/>
    <w:rsid w:val="00E021D0"/>
    <w:rsid w:val="00E03189"/>
    <w:rsid w:val="00E03DB6"/>
    <w:rsid w:val="00E03EE0"/>
    <w:rsid w:val="00E04DAA"/>
    <w:rsid w:val="00E05FDF"/>
    <w:rsid w:val="00E0767A"/>
    <w:rsid w:val="00E10392"/>
    <w:rsid w:val="00E10426"/>
    <w:rsid w:val="00E1061C"/>
    <w:rsid w:val="00E11E6B"/>
    <w:rsid w:val="00E1205E"/>
    <w:rsid w:val="00E1412B"/>
    <w:rsid w:val="00E157D4"/>
    <w:rsid w:val="00E17087"/>
    <w:rsid w:val="00E2000D"/>
    <w:rsid w:val="00E20B5E"/>
    <w:rsid w:val="00E20EAB"/>
    <w:rsid w:val="00E20F54"/>
    <w:rsid w:val="00E216E9"/>
    <w:rsid w:val="00E2332B"/>
    <w:rsid w:val="00E23D5F"/>
    <w:rsid w:val="00E24561"/>
    <w:rsid w:val="00E247F6"/>
    <w:rsid w:val="00E270AB"/>
    <w:rsid w:val="00E272F6"/>
    <w:rsid w:val="00E31B3F"/>
    <w:rsid w:val="00E32029"/>
    <w:rsid w:val="00E3378A"/>
    <w:rsid w:val="00E360C5"/>
    <w:rsid w:val="00E362FF"/>
    <w:rsid w:val="00E36A0E"/>
    <w:rsid w:val="00E372DF"/>
    <w:rsid w:val="00E37303"/>
    <w:rsid w:val="00E377B5"/>
    <w:rsid w:val="00E41AAF"/>
    <w:rsid w:val="00E4210A"/>
    <w:rsid w:val="00E42D01"/>
    <w:rsid w:val="00E43C42"/>
    <w:rsid w:val="00E4451A"/>
    <w:rsid w:val="00E44F2E"/>
    <w:rsid w:val="00E508A7"/>
    <w:rsid w:val="00E51E7A"/>
    <w:rsid w:val="00E531D4"/>
    <w:rsid w:val="00E53FB7"/>
    <w:rsid w:val="00E5436F"/>
    <w:rsid w:val="00E54A35"/>
    <w:rsid w:val="00E55038"/>
    <w:rsid w:val="00E57C78"/>
    <w:rsid w:val="00E617A9"/>
    <w:rsid w:val="00E620E0"/>
    <w:rsid w:val="00E63770"/>
    <w:rsid w:val="00E65241"/>
    <w:rsid w:val="00E657B6"/>
    <w:rsid w:val="00E662A0"/>
    <w:rsid w:val="00E67572"/>
    <w:rsid w:val="00E679C4"/>
    <w:rsid w:val="00E705C9"/>
    <w:rsid w:val="00E71509"/>
    <w:rsid w:val="00E73E93"/>
    <w:rsid w:val="00E75757"/>
    <w:rsid w:val="00E7579A"/>
    <w:rsid w:val="00E75B17"/>
    <w:rsid w:val="00E76B23"/>
    <w:rsid w:val="00E7733D"/>
    <w:rsid w:val="00E77FB1"/>
    <w:rsid w:val="00E800D6"/>
    <w:rsid w:val="00E82229"/>
    <w:rsid w:val="00E823F3"/>
    <w:rsid w:val="00E83903"/>
    <w:rsid w:val="00E83958"/>
    <w:rsid w:val="00E83E35"/>
    <w:rsid w:val="00E848EB"/>
    <w:rsid w:val="00E870EA"/>
    <w:rsid w:val="00E87BB4"/>
    <w:rsid w:val="00E87D1C"/>
    <w:rsid w:val="00E907ED"/>
    <w:rsid w:val="00E90DEA"/>
    <w:rsid w:val="00E91371"/>
    <w:rsid w:val="00E9192B"/>
    <w:rsid w:val="00E91B40"/>
    <w:rsid w:val="00E93298"/>
    <w:rsid w:val="00E97262"/>
    <w:rsid w:val="00E9745A"/>
    <w:rsid w:val="00EA1611"/>
    <w:rsid w:val="00EA225B"/>
    <w:rsid w:val="00EA24DD"/>
    <w:rsid w:val="00EA4075"/>
    <w:rsid w:val="00EA437B"/>
    <w:rsid w:val="00EA4DD3"/>
    <w:rsid w:val="00EA5CB7"/>
    <w:rsid w:val="00EA6096"/>
    <w:rsid w:val="00EA6D7C"/>
    <w:rsid w:val="00EA7FB1"/>
    <w:rsid w:val="00EB06AD"/>
    <w:rsid w:val="00EB28E2"/>
    <w:rsid w:val="00EB3A57"/>
    <w:rsid w:val="00EB4B0A"/>
    <w:rsid w:val="00EB50A4"/>
    <w:rsid w:val="00EB587A"/>
    <w:rsid w:val="00EB7CCA"/>
    <w:rsid w:val="00EC21CC"/>
    <w:rsid w:val="00EC70DF"/>
    <w:rsid w:val="00EC7D4E"/>
    <w:rsid w:val="00ED09B1"/>
    <w:rsid w:val="00ED1E3A"/>
    <w:rsid w:val="00ED1F2C"/>
    <w:rsid w:val="00ED3149"/>
    <w:rsid w:val="00ED475D"/>
    <w:rsid w:val="00ED4F2E"/>
    <w:rsid w:val="00ED51C2"/>
    <w:rsid w:val="00ED5767"/>
    <w:rsid w:val="00ED583E"/>
    <w:rsid w:val="00ED5AA6"/>
    <w:rsid w:val="00EE0598"/>
    <w:rsid w:val="00EE171F"/>
    <w:rsid w:val="00EE20EC"/>
    <w:rsid w:val="00EE2780"/>
    <w:rsid w:val="00EE29C0"/>
    <w:rsid w:val="00EE35AE"/>
    <w:rsid w:val="00EE3C06"/>
    <w:rsid w:val="00EE4F15"/>
    <w:rsid w:val="00EE5A80"/>
    <w:rsid w:val="00EE5EE1"/>
    <w:rsid w:val="00EE6D83"/>
    <w:rsid w:val="00EE73EC"/>
    <w:rsid w:val="00EE7433"/>
    <w:rsid w:val="00EE79E6"/>
    <w:rsid w:val="00EF1307"/>
    <w:rsid w:val="00EF1415"/>
    <w:rsid w:val="00EF1479"/>
    <w:rsid w:val="00EF2B52"/>
    <w:rsid w:val="00EF3192"/>
    <w:rsid w:val="00EF3520"/>
    <w:rsid w:val="00EF4754"/>
    <w:rsid w:val="00EF6084"/>
    <w:rsid w:val="00EF6349"/>
    <w:rsid w:val="00EF6905"/>
    <w:rsid w:val="00EF6ED1"/>
    <w:rsid w:val="00EF7137"/>
    <w:rsid w:val="00F004EB"/>
    <w:rsid w:val="00F03D50"/>
    <w:rsid w:val="00F043B1"/>
    <w:rsid w:val="00F0470B"/>
    <w:rsid w:val="00F0698E"/>
    <w:rsid w:val="00F100E9"/>
    <w:rsid w:val="00F10151"/>
    <w:rsid w:val="00F108BA"/>
    <w:rsid w:val="00F120EA"/>
    <w:rsid w:val="00F13057"/>
    <w:rsid w:val="00F17722"/>
    <w:rsid w:val="00F1794C"/>
    <w:rsid w:val="00F2087E"/>
    <w:rsid w:val="00F21C95"/>
    <w:rsid w:val="00F22839"/>
    <w:rsid w:val="00F24BDF"/>
    <w:rsid w:val="00F2500D"/>
    <w:rsid w:val="00F25520"/>
    <w:rsid w:val="00F25BB3"/>
    <w:rsid w:val="00F30817"/>
    <w:rsid w:val="00F31D44"/>
    <w:rsid w:val="00F32116"/>
    <w:rsid w:val="00F3293B"/>
    <w:rsid w:val="00F32DC8"/>
    <w:rsid w:val="00F33C9C"/>
    <w:rsid w:val="00F33D20"/>
    <w:rsid w:val="00F3456F"/>
    <w:rsid w:val="00F34818"/>
    <w:rsid w:val="00F34F27"/>
    <w:rsid w:val="00F359CD"/>
    <w:rsid w:val="00F35CD7"/>
    <w:rsid w:val="00F368CF"/>
    <w:rsid w:val="00F375A4"/>
    <w:rsid w:val="00F417A2"/>
    <w:rsid w:val="00F41B94"/>
    <w:rsid w:val="00F42186"/>
    <w:rsid w:val="00F42F76"/>
    <w:rsid w:val="00F443FA"/>
    <w:rsid w:val="00F4672F"/>
    <w:rsid w:val="00F4720E"/>
    <w:rsid w:val="00F5187C"/>
    <w:rsid w:val="00F520B0"/>
    <w:rsid w:val="00F53D8F"/>
    <w:rsid w:val="00F54C79"/>
    <w:rsid w:val="00F55483"/>
    <w:rsid w:val="00F55642"/>
    <w:rsid w:val="00F5641A"/>
    <w:rsid w:val="00F56D63"/>
    <w:rsid w:val="00F57856"/>
    <w:rsid w:val="00F614AB"/>
    <w:rsid w:val="00F61B82"/>
    <w:rsid w:val="00F62956"/>
    <w:rsid w:val="00F62B60"/>
    <w:rsid w:val="00F62DDE"/>
    <w:rsid w:val="00F63066"/>
    <w:rsid w:val="00F63156"/>
    <w:rsid w:val="00F643C9"/>
    <w:rsid w:val="00F65102"/>
    <w:rsid w:val="00F6526D"/>
    <w:rsid w:val="00F72CFE"/>
    <w:rsid w:val="00F731C3"/>
    <w:rsid w:val="00F73608"/>
    <w:rsid w:val="00F74CCB"/>
    <w:rsid w:val="00F7547F"/>
    <w:rsid w:val="00F75BC2"/>
    <w:rsid w:val="00F805AC"/>
    <w:rsid w:val="00F809ED"/>
    <w:rsid w:val="00F823C8"/>
    <w:rsid w:val="00F831C7"/>
    <w:rsid w:val="00F83395"/>
    <w:rsid w:val="00F84ADB"/>
    <w:rsid w:val="00F90F1E"/>
    <w:rsid w:val="00F95CB7"/>
    <w:rsid w:val="00FA01C9"/>
    <w:rsid w:val="00FA0CF4"/>
    <w:rsid w:val="00FA0D1C"/>
    <w:rsid w:val="00FA106D"/>
    <w:rsid w:val="00FA185A"/>
    <w:rsid w:val="00FA1A04"/>
    <w:rsid w:val="00FA1AE2"/>
    <w:rsid w:val="00FA224A"/>
    <w:rsid w:val="00FA266B"/>
    <w:rsid w:val="00FA2BF8"/>
    <w:rsid w:val="00FA303A"/>
    <w:rsid w:val="00FA437E"/>
    <w:rsid w:val="00FA7E3D"/>
    <w:rsid w:val="00FB061A"/>
    <w:rsid w:val="00FB14BA"/>
    <w:rsid w:val="00FB157C"/>
    <w:rsid w:val="00FB42B9"/>
    <w:rsid w:val="00FB4400"/>
    <w:rsid w:val="00FB51D8"/>
    <w:rsid w:val="00FB5821"/>
    <w:rsid w:val="00FB72F9"/>
    <w:rsid w:val="00FB73C9"/>
    <w:rsid w:val="00FC0A38"/>
    <w:rsid w:val="00FC0E86"/>
    <w:rsid w:val="00FC0F93"/>
    <w:rsid w:val="00FC2E02"/>
    <w:rsid w:val="00FC377B"/>
    <w:rsid w:val="00FC4C80"/>
    <w:rsid w:val="00FC5066"/>
    <w:rsid w:val="00FC55F1"/>
    <w:rsid w:val="00FC5A4B"/>
    <w:rsid w:val="00FC6971"/>
    <w:rsid w:val="00FC711B"/>
    <w:rsid w:val="00FC714C"/>
    <w:rsid w:val="00FC7DF1"/>
    <w:rsid w:val="00FC7FA9"/>
    <w:rsid w:val="00FCCE05"/>
    <w:rsid w:val="00FD1735"/>
    <w:rsid w:val="00FD31C1"/>
    <w:rsid w:val="00FD33D0"/>
    <w:rsid w:val="00FD46CF"/>
    <w:rsid w:val="00FD4F00"/>
    <w:rsid w:val="00FD54FE"/>
    <w:rsid w:val="00FD6F05"/>
    <w:rsid w:val="00FD7083"/>
    <w:rsid w:val="00FE08AC"/>
    <w:rsid w:val="00FE1DD8"/>
    <w:rsid w:val="00FE268E"/>
    <w:rsid w:val="00FE2B0C"/>
    <w:rsid w:val="00FE351D"/>
    <w:rsid w:val="00FE36CA"/>
    <w:rsid w:val="00FE4474"/>
    <w:rsid w:val="00FE4F87"/>
    <w:rsid w:val="00FE5BA8"/>
    <w:rsid w:val="00FE664E"/>
    <w:rsid w:val="00FE73E7"/>
    <w:rsid w:val="00FEEF75"/>
    <w:rsid w:val="00FF1E77"/>
    <w:rsid w:val="00FF230D"/>
    <w:rsid w:val="00FF41F7"/>
    <w:rsid w:val="00FF4694"/>
    <w:rsid w:val="00FF4A43"/>
    <w:rsid w:val="00FF5B28"/>
    <w:rsid w:val="00FF5B9D"/>
    <w:rsid w:val="00FF739A"/>
    <w:rsid w:val="00FF75D8"/>
    <w:rsid w:val="00FF799D"/>
    <w:rsid w:val="00FF7DB0"/>
    <w:rsid w:val="0117CE14"/>
    <w:rsid w:val="01221C0B"/>
    <w:rsid w:val="0267DE5C"/>
    <w:rsid w:val="02AD807E"/>
    <w:rsid w:val="032178B6"/>
    <w:rsid w:val="0326337D"/>
    <w:rsid w:val="03CE5862"/>
    <w:rsid w:val="03DF04C5"/>
    <w:rsid w:val="04EBCA95"/>
    <w:rsid w:val="05112006"/>
    <w:rsid w:val="05327CD4"/>
    <w:rsid w:val="0553FA1B"/>
    <w:rsid w:val="064F5DF7"/>
    <w:rsid w:val="06B43FC2"/>
    <w:rsid w:val="06CB531E"/>
    <w:rsid w:val="0725D0C4"/>
    <w:rsid w:val="0744072B"/>
    <w:rsid w:val="07467329"/>
    <w:rsid w:val="076E12F2"/>
    <w:rsid w:val="077C6CBE"/>
    <w:rsid w:val="07B4957B"/>
    <w:rsid w:val="07C315B6"/>
    <w:rsid w:val="08631E31"/>
    <w:rsid w:val="08B651EE"/>
    <w:rsid w:val="08FC2B6C"/>
    <w:rsid w:val="095B72C1"/>
    <w:rsid w:val="09A7B4A6"/>
    <w:rsid w:val="09BA9F65"/>
    <w:rsid w:val="09D075E2"/>
    <w:rsid w:val="0A0C528B"/>
    <w:rsid w:val="0A22E97B"/>
    <w:rsid w:val="0A2ED46D"/>
    <w:rsid w:val="0AC59EA5"/>
    <w:rsid w:val="0ADC3A92"/>
    <w:rsid w:val="0B0C9637"/>
    <w:rsid w:val="0B1A4939"/>
    <w:rsid w:val="0B3227F8"/>
    <w:rsid w:val="0B53F0F3"/>
    <w:rsid w:val="0BCFD59D"/>
    <w:rsid w:val="0BF6F753"/>
    <w:rsid w:val="0C0297BF"/>
    <w:rsid w:val="0C15C611"/>
    <w:rsid w:val="0C21CA02"/>
    <w:rsid w:val="0C37F8D1"/>
    <w:rsid w:val="0C4C77EB"/>
    <w:rsid w:val="0C88B94B"/>
    <w:rsid w:val="0C95ABF4"/>
    <w:rsid w:val="0CB76030"/>
    <w:rsid w:val="0D321B2B"/>
    <w:rsid w:val="0D4419F6"/>
    <w:rsid w:val="0D4F2231"/>
    <w:rsid w:val="0D84F16B"/>
    <w:rsid w:val="0DAE98F7"/>
    <w:rsid w:val="0DCDC845"/>
    <w:rsid w:val="0E256202"/>
    <w:rsid w:val="0E81F6D6"/>
    <w:rsid w:val="0E85F87A"/>
    <w:rsid w:val="0F5477F4"/>
    <w:rsid w:val="0F637433"/>
    <w:rsid w:val="0F7302E3"/>
    <w:rsid w:val="0F75CCC5"/>
    <w:rsid w:val="0FB1B52C"/>
    <w:rsid w:val="0FD50C77"/>
    <w:rsid w:val="101B9C1D"/>
    <w:rsid w:val="103FF8A7"/>
    <w:rsid w:val="1047F952"/>
    <w:rsid w:val="105E1E9A"/>
    <w:rsid w:val="1077BFD1"/>
    <w:rsid w:val="10A0492D"/>
    <w:rsid w:val="10C363A0"/>
    <w:rsid w:val="10C719AB"/>
    <w:rsid w:val="10C76008"/>
    <w:rsid w:val="10E43542"/>
    <w:rsid w:val="10F2E4AE"/>
    <w:rsid w:val="115E04F7"/>
    <w:rsid w:val="11A0C970"/>
    <w:rsid w:val="11B836C6"/>
    <w:rsid w:val="12D739C9"/>
    <w:rsid w:val="1386233F"/>
    <w:rsid w:val="13A35839"/>
    <w:rsid w:val="13C7E02F"/>
    <w:rsid w:val="141ECE26"/>
    <w:rsid w:val="14936A9F"/>
    <w:rsid w:val="1515E179"/>
    <w:rsid w:val="15493AE2"/>
    <w:rsid w:val="15504A5B"/>
    <w:rsid w:val="15BA64CA"/>
    <w:rsid w:val="15F48C56"/>
    <w:rsid w:val="161052AB"/>
    <w:rsid w:val="1619FB50"/>
    <w:rsid w:val="163F056B"/>
    <w:rsid w:val="1661F010"/>
    <w:rsid w:val="168EB938"/>
    <w:rsid w:val="16962F78"/>
    <w:rsid w:val="16C61CF3"/>
    <w:rsid w:val="16DD8221"/>
    <w:rsid w:val="16E2356F"/>
    <w:rsid w:val="16F93ADB"/>
    <w:rsid w:val="17BC228C"/>
    <w:rsid w:val="17C2577D"/>
    <w:rsid w:val="1815119C"/>
    <w:rsid w:val="187268CF"/>
    <w:rsid w:val="189CC81F"/>
    <w:rsid w:val="18C207F2"/>
    <w:rsid w:val="1926AA85"/>
    <w:rsid w:val="194CED45"/>
    <w:rsid w:val="198E5DB2"/>
    <w:rsid w:val="19B9A9A7"/>
    <w:rsid w:val="19C74E92"/>
    <w:rsid w:val="1A37C715"/>
    <w:rsid w:val="1A9904F9"/>
    <w:rsid w:val="1AFF0063"/>
    <w:rsid w:val="1B4BBB3E"/>
    <w:rsid w:val="1B6FEF8F"/>
    <w:rsid w:val="1B8EDE35"/>
    <w:rsid w:val="1BBB67A6"/>
    <w:rsid w:val="1C7EFB48"/>
    <w:rsid w:val="1CA16C25"/>
    <w:rsid w:val="1CB12430"/>
    <w:rsid w:val="1CD81AD4"/>
    <w:rsid w:val="1CDEC0AB"/>
    <w:rsid w:val="1D052485"/>
    <w:rsid w:val="1D2EB0B3"/>
    <w:rsid w:val="1DB31870"/>
    <w:rsid w:val="1DE1E685"/>
    <w:rsid w:val="1E48E10A"/>
    <w:rsid w:val="1EBBBD83"/>
    <w:rsid w:val="1EC12E94"/>
    <w:rsid w:val="1ED2A962"/>
    <w:rsid w:val="1F0403A0"/>
    <w:rsid w:val="1F069D80"/>
    <w:rsid w:val="1F21D8F3"/>
    <w:rsid w:val="1F600E61"/>
    <w:rsid w:val="1F6C70BD"/>
    <w:rsid w:val="1F94A8F2"/>
    <w:rsid w:val="1FCB8A74"/>
    <w:rsid w:val="20232CAA"/>
    <w:rsid w:val="20280DCF"/>
    <w:rsid w:val="20417FAA"/>
    <w:rsid w:val="209DFBF0"/>
    <w:rsid w:val="20A7FB63"/>
    <w:rsid w:val="20BDD8E4"/>
    <w:rsid w:val="20CFEA0F"/>
    <w:rsid w:val="20DB33BD"/>
    <w:rsid w:val="2124F8ED"/>
    <w:rsid w:val="213869DC"/>
    <w:rsid w:val="2141AAB8"/>
    <w:rsid w:val="21C35E77"/>
    <w:rsid w:val="22CFAAC7"/>
    <w:rsid w:val="22D649DB"/>
    <w:rsid w:val="23174E2B"/>
    <w:rsid w:val="2354227F"/>
    <w:rsid w:val="236BBDAF"/>
    <w:rsid w:val="2374C893"/>
    <w:rsid w:val="23C67057"/>
    <w:rsid w:val="23C96D89"/>
    <w:rsid w:val="243FB56E"/>
    <w:rsid w:val="24557F77"/>
    <w:rsid w:val="245AEA1B"/>
    <w:rsid w:val="2480EAD7"/>
    <w:rsid w:val="24B0A4D0"/>
    <w:rsid w:val="24DDFD21"/>
    <w:rsid w:val="24EF692E"/>
    <w:rsid w:val="24F2C86A"/>
    <w:rsid w:val="2534844A"/>
    <w:rsid w:val="25A29F20"/>
    <w:rsid w:val="25DC75C8"/>
    <w:rsid w:val="2616C043"/>
    <w:rsid w:val="263F80CD"/>
    <w:rsid w:val="2730284F"/>
    <w:rsid w:val="27343EB0"/>
    <w:rsid w:val="276882BE"/>
    <w:rsid w:val="278E7E9F"/>
    <w:rsid w:val="2796B7D7"/>
    <w:rsid w:val="27AD0C2C"/>
    <w:rsid w:val="27D1D12F"/>
    <w:rsid w:val="27DE308C"/>
    <w:rsid w:val="280A6B5F"/>
    <w:rsid w:val="28B83861"/>
    <w:rsid w:val="28D542BB"/>
    <w:rsid w:val="2932EC92"/>
    <w:rsid w:val="293821AD"/>
    <w:rsid w:val="29525ABB"/>
    <w:rsid w:val="2A28ACE7"/>
    <w:rsid w:val="2A633572"/>
    <w:rsid w:val="2A68E1FE"/>
    <w:rsid w:val="2A8E979D"/>
    <w:rsid w:val="2AA0744B"/>
    <w:rsid w:val="2AB26564"/>
    <w:rsid w:val="2AB3136F"/>
    <w:rsid w:val="2B167BA4"/>
    <w:rsid w:val="2B84BC5D"/>
    <w:rsid w:val="2BBB7820"/>
    <w:rsid w:val="2C1DE229"/>
    <w:rsid w:val="2C62A063"/>
    <w:rsid w:val="2CB64B4E"/>
    <w:rsid w:val="2CD1A875"/>
    <w:rsid w:val="2CEABF38"/>
    <w:rsid w:val="2D105B04"/>
    <w:rsid w:val="2D21D77E"/>
    <w:rsid w:val="2D223999"/>
    <w:rsid w:val="2D3B1C12"/>
    <w:rsid w:val="2D41C1D1"/>
    <w:rsid w:val="2E0273BC"/>
    <w:rsid w:val="2E0F1FD1"/>
    <w:rsid w:val="2E1F3E12"/>
    <w:rsid w:val="2E3D2921"/>
    <w:rsid w:val="2F1D9033"/>
    <w:rsid w:val="2F26310E"/>
    <w:rsid w:val="2F9496C7"/>
    <w:rsid w:val="2FC3EBF2"/>
    <w:rsid w:val="2FC447E3"/>
    <w:rsid w:val="2FD40CB8"/>
    <w:rsid w:val="2FF0836C"/>
    <w:rsid w:val="30467007"/>
    <w:rsid w:val="304DC1F1"/>
    <w:rsid w:val="30559F4B"/>
    <w:rsid w:val="3081BAC3"/>
    <w:rsid w:val="30C182CA"/>
    <w:rsid w:val="31096E79"/>
    <w:rsid w:val="313FBA60"/>
    <w:rsid w:val="31913D17"/>
    <w:rsid w:val="31A49D86"/>
    <w:rsid w:val="31C1A5E3"/>
    <w:rsid w:val="31F7EEC1"/>
    <w:rsid w:val="31F868D7"/>
    <w:rsid w:val="32168A93"/>
    <w:rsid w:val="328A1D72"/>
    <w:rsid w:val="3315AFC7"/>
    <w:rsid w:val="33BCFB51"/>
    <w:rsid w:val="3490E279"/>
    <w:rsid w:val="34B2AA3D"/>
    <w:rsid w:val="351F9075"/>
    <w:rsid w:val="356F759A"/>
    <w:rsid w:val="35AC8DE5"/>
    <w:rsid w:val="35C0AB14"/>
    <w:rsid w:val="3639FB32"/>
    <w:rsid w:val="366FCF45"/>
    <w:rsid w:val="368E2A10"/>
    <w:rsid w:val="36E6D5C8"/>
    <w:rsid w:val="371F2C2B"/>
    <w:rsid w:val="378000EC"/>
    <w:rsid w:val="37BBE2AA"/>
    <w:rsid w:val="38108C74"/>
    <w:rsid w:val="3811D69E"/>
    <w:rsid w:val="3836C5DF"/>
    <w:rsid w:val="3869E765"/>
    <w:rsid w:val="39612A46"/>
    <w:rsid w:val="396A58A7"/>
    <w:rsid w:val="39722B29"/>
    <w:rsid w:val="399D8E07"/>
    <w:rsid w:val="39DC793D"/>
    <w:rsid w:val="39F41DEE"/>
    <w:rsid w:val="3A351D63"/>
    <w:rsid w:val="3A39E99F"/>
    <w:rsid w:val="3A762AD4"/>
    <w:rsid w:val="3AA9DE96"/>
    <w:rsid w:val="3AF5106A"/>
    <w:rsid w:val="3AF9FED3"/>
    <w:rsid w:val="3AFC95F3"/>
    <w:rsid w:val="3B6A3DB0"/>
    <w:rsid w:val="3BA183C9"/>
    <w:rsid w:val="3BBDB492"/>
    <w:rsid w:val="3C29F9A8"/>
    <w:rsid w:val="3C6A0150"/>
    <w:rsid w:val="3CB9A90B"/>
    <w:rsid w:val="3CD83A5D"/>
    <w:rsid w:val="3CE6728C"/>
    <w:rsid w:val="3D51CB3D"/>
    <w:rsid w:val="3D6D0A08"/>
    <w:rsid w:val="3DB00F19"/>
    <w:rsid w:val="3DDCDC7C"/>
    <w:rsid w:val="3DE482C2"/>
    <w:rsid w:val="3E0A8AC3"/>
    <w:rsid w:val="3E600859"/>
    <w:rsid w:val="3E8DEEF5"/>
    <w:rsid w:val="3E94AEC5"/>
    <w:rsid w:val="3F13C515"/>
    <w:rsid w:val="3FA7468B"/>
    <w:rsid w:val="3FB8C609"/>
    <w:rsid w:val="3FE86E29"/>
    <w:rsid w:val="40176745"/>
    <w:rsid w:val="4030C810"/>
    <w:rsid w:val="40330C09"/>
    <w:rsid w:val="404C1BE2"/>
    <w:rsid w:val="40753C2E"/>
    <w:rsid w:val="407B4D89"/>
    <w:rsid w:val="40F13272"/>
    <w:rsid w:val="40F46C0E"/>
    <w:rsid w:val="41519996"/>
    <w:rsid w:val="42527D65"/>
    <w:rsid w:val="4260DEF3"/>
    <w:rsid w:val="426A2B5D"/>
    <w:rsid w:val="429797D1"/>
    <w:rsid w:val="431D780C"/>
    <w:rsid w:val="43291A4D"/>
    <w:rsid w:val="432FC351"/>
    <w:rsid w:val="436D783B"/>
    <w:rsid w:val="440819F8"/>
    <w:rsid w:val="44C50826"/>
    <w:rsid w:val="4508F11C"/>
    <w:rsid w:val="452D722F"/>
    <w:rsid w:val="455ACCC7"/>
    <w:rsid w:val="45637754"/>
    <w:rsid w:val="456571E5"/>
    <w:rsid w:val="457389F3"/>
    <w:rsid w:val="45844496"/>
    <w:rsid w:val="45898E01"/>
    <w:rsid w:val="45F652F2"/>
    <w:rsid w:val="4686D4F1"/>
    <w:rsid w:val="4688A96E"/>
    <w:rsid w:val="4691B590"/>
    <w:rsid w:val="46ACC149"/>
    <w:rsid w:val="46FFBC83"/>
    <w:rsid w:val="47170678"/>
    <w:rsid w:val="47916FFB"/>
    <w:rsid w:val="47C69993"/>
    <w:rsid w:val="47C84A87"/>
    <w:rsid w:val="48224C66"/>
    <w:rsid w:val="4871DD8E"/>
    <w:rsid w:val="487BFCE1"/>
    <w:rsid w:val="488A4557"/>
    <w:rsid w:val="4890B00B"/>
    <w:rsid w:val="48A4CE8A"/>
    <w:rsid w:val="491A9B0C"/>
    <w:rsid w:val="4960C36B"/>
    <w:rsid w:val="49BE65BB"/>
    <w:rsid w:val="49F474DF"/>
    <w:rsid w:val="4A10E0CE"/>
    <w:rsid w:val="4A5D59E4"/>
    <w:rsid w:val="4A640336"/>
    <w:rsid w:val="4ADD98FE"/>
    <w:rsid w:val="4B05F228"/>
    <w:rsid w:val="4B601608"/>
    <w:rsid w:val="4BBDCAE1"/>
    <w:rsid w:val="4C7C80D9"/>
    <w:rsid w:val="4C91648D"/>
    <w:rsid w:val="4CA1F718"/>
    <w:rsid w:val="4CDF10EE"/>
    <w:rsid w:val="4D2C5601"/>
    <w:rsid w:val="4D343CF9"/>
    <w:rsid w:val="4D379FCB"/>
    <w:rsid w:val="4D599CF8"/>
    <w:rsid w:val="4DF8A23D"/>
    <w:rsid w:val="4E1BB93E"/>
    <w:rsid w:val="4E3A68A4"/>
    <w:rsid w:val="4E4177AA"/>
    <w:rsid w:val="4E6AD6F1"/>
    <w:rsid w:val="4EB0D8E4"/>
    <w:rsid w:val="4EC6400B"/>
    <w:rsid w:val="4ECCD67C"/>
    <w:rsid w:val="4EF3BF4D"/>
    <w:rsid w:val="4F56C633"/>
    <w:rsid w:val="4F7E485A"/>
    <w:rsid w:val="4F929955"/>
    <w:rsid w:val="50635412"/>
    <w:rsid w:val="5067593F"/>
    <w:rsid w:val="51539472"/>
    <w:rsid w:val="5186486B"/>
    <w:rsid w:val="52022731"/>
    <w:rsid w:val="521300D8"/>
    <w:rsid w:val="5224D946"/>
    <w:rsid w:val="5273ED55"/>
    <w:rsid w:val="527FB11D"/>
    <w:rsid w:val="528495A7"/>
    <w:rsid w:val="529C10F9"/>
    <w:rsid w:val="52B71660"/>
    <w:rsid w:val="52CC23A6"/>
    <w:rsid w:val="53189679"/>
    <w:rsid w:val="534006F1"/>
    <w:rsid w:val="53424715"/>
    <w:rsid w:val="53A9A7FC"/>
    <w:rsid w:val="53AA12AD"/>
    <w:rsid w:val="53D887F7"/>
    <w:rsid w:val="540BE776"/>
    <w:rsid w:val="5463347D"/>
    <w:rsid w:val="54819872"/>
    <w:rsid w:val="54897475"/>
    <w:rsid w:val="549BDDCE"/>
    <w:rsid w:val="54B101D6"/>
    <w:rsid w:val="54B4D41D"/>
    <w:rsid w:val="54E475EC"/>
    <w:rsid w:val="54EA5691"/>
    <w:rsid w:val="54F88746"/>
    <w:rsid w:val="55677F0A"/>
    <w:rsid w:val="563563C3"/>
    <w:rsid w:val="56C87767"/>
    <w:rsid w:val="57329481"/>
    <w:rsid w:val="5767D4E2"/>
    <w:rsid w:val="577ED972"/>
    <w:rsid w:val="580F509A"/>
    <w:rsid w:val="58AAD04C"/>
    <w:rsid w:val="594232EB"/>
    <w:rsid w:val="59D3BAAB"/>
    <w:rsid w:val="59E6F0C0"/>
    <w:rsid w:val="59EC98A4"/>
    <w:rsid w:val="59EE6FFF"/>
    <w:rsid w:val="5A340DF2"/>
    <w:rsid w:val="5A6D8F9B"/>
    <w:rsid w:val="5A70B3A2"/>
    <w:rsid w:val="5A92F51C"/>
    <w:rsid w:val="5AC485A9"/>
    <w:rsid w:val="5B0535AF"/>
    <w:rsid w:val="5B06AB15"/>
    <w:rsid w:val="5B17BB66"/>
    <w:rsid w:val="5B33D3A0"/>
    <w:rsid w:val="5B66DB44"/>
    <w:rsid w:val="5B8E1087"/>
    <w:rsid w:val="5BA76965"/>
    <w:rsid w:val="5BCD45A1"/>
    <w:rsid w:val="5C76F38F"/>
    <w:rsid w:val="5C8A0E8C"/>
    <w:rsid w:val="5C9B65DA"/>
    <w:rsid w:val="5C9E41C7"/>
    <w:rsid w:val="5CA4928C"/>
    <w:rsid w:val="5CE6A7E0"/>
    <w:rsid w:val="5CF180F4"/>
    <w:rsid w:val="5D1BCC22"/>
    <w:rsid w:val="5D4C6ACB"/>
    <w:rsid w:val="5DC2FCF9"/>
    <w:rsid w:val="5DCD9EDE"/>
    <w:rsid w:val="5DD472CA"/>
    <w:rsid w:val="5E0B9791"/>
    <w:rsid w:val="5E7782C6"/>
    <w:rsid w:val="5E803105"/>
    <w:rsid w:val="5E9A6918"/>
    <w:rsid w:val="5EFE046D"/>
    <w:rsid w:val="5F337FB8"/>
    <w:rsid w:val="5F460F46"/>
    <w:rsid w:val="5F616B5C"/>
    <w:rsid w:val="5F66BB33"/>
    <w:rsid w:val="5FA11438"/>
    <w:rsid w:val="5FD54BA5"/>
    <w:rsid w:val="6009FEE8"/>
    <w:rsid w:val="607AFF01"/>
    <w:rsid w:val="60AE0385"/>
    <w:rsid w:val="60B54506"/>
    <w:rsid w:val="60B55401"/>
    <w:rsid w:val="61120A3B"/>
    <w:rsid w:val="619A3506"/>
    <w:rsid w:val="61A32E93"/>
    <w:rsid w:val="61E0AB2F"/>
    <w:rsid w:val="621699DE"/>
    <w:rsid w:val="62BC10BF"/>
    <w:rsid w:val="62DD3382"/>
    <w:rsid w:val="62F03AC4"/>
    <w:rsid w:val="63167E76"/>
    <w:rsid w:val="63185C50"/>
    <w:rsid w:val="63755217"/>
    <w:rsid w:val="638778EF"/>
    <w:rsid w:val="63C1740A"/>
    <w:rsid w:val="63D6AA78"/>
    <w:rsid w:val="63DCBA46"/>
    <w:rsid w:val="63DDBE06"/>
    <w:rsid w:val="63E56E57"/>
    <w:rsid w:val="6412BF02"/>
    <w:rsid w:val="6419E1F1"/>
    <w:rsid w:val="644E5AAE"/>
    <w:rsid w:val="64517166"/>
    <w:rsid w:val="64CA6B14"/>
    <w:rsid w:val="64E3797A"/>
    <w:rsid w:val="65650073"/>
    <w:rsid w:val="65674B9A"/>
    <w:rsid w:val="65825158"/>
    <w:rsid w:val="660FADF4"/>
    <w:rsid w:val="66C7B605"/>
    <w:rsid w:val="66CE450B"/>
    <w:rsid w:val="673FFECA"/>
    <w:rsid w:val="6777AEC6"/>
    <w:rsid w:val="67C61016"/>
    <w:rsid w:val="67D6DDF1"/>
    <w:rsid w:val="67F74230"/>
    <w:rsid w:val="684F2DC7"/>
    <w:rsid w:val="68BD8605"/>
    <w:rsid w:val="68BF748F"/>
    <w:rsid w:val="6905E75E"/>
    <w:rsid w:val="6946FED5"/>
    <w:rsid w:val="699BA7A6"/>
    <w:rsid w:val="69E15192"/>
    <w:rsid w:val="6A241C28"/>
    <w:rsid w:val="6A872351"/>
    <w:rsid w:val="6B163780"/>
    <w:rsid w:val="6B8495EB"/>
    <w:rsid w:val="6B930D72"/>
    <w:rsid w:val="6BB39CDA"/>
    <w:rsid w:val="6BB6CEB7"/>
    <w:rsid w:val="6C0984DD"/>
    <w:rsid w:val="6C1C3D12"/>
    <w:rsid w:val="6CA8284C"/>
    <w:rsid w:val="6CD29119"/>
    <w:rsid w:val="6D1A5BBE"/>
    <w:rsid w:val="6DEC47F7"/>
    <w:rsid w:val="6E09095F"/>
    <w:rsid w:val="6E121DE9"/>
    <w:rsid w:val="6EA192B3"/>
    <w:rsid w:val="6ECFA666"/>
    <w:rsid w:val="6F9501FD"/>
    <w:rsid w:val="6FCC32D7"/>
    <w:rsid w:val="6FCE0CE2"/>
    <w:rsid w:val="6FE13775"/>
    <w:rsid w:val="6FF33ADF"/>
    <w:rsid w:val="6FF8D4D9"/>
    <w:rsid w:val="7037F6C2"/>
    <w:rsid w:val="704F2975"/>
    <w:rsid w:val="705BF101"/>
    <w:rsid w:val="70DCE345"/>
    <w:rsid w:val="724AFB19"/>
    <w:rsid w:val="724C14CB"/>
    <w:rsid w:val="72782477"/>
    <w:rsid w:val="72ADB2A1"/>
    <w:rsid w:val="72B9DD44"/>
    <w:rsid w:val="731E301A"/>
    <w:rsid w:val="73255E73"/>
    <w:rsid w:val="732F8BDD"/>
    <w:rsid w:val="7347289A"/>
    <w:rsid w:val="736B2317"/>
    <w:rsid w:val="73739012"/>
    <w:rsid w:val="749A83C7"/>
    <w:rsid w:val="74A076E6"/>
    <w:rsid w:val="75145D26"/>
    <w:rsid w:val="754264ED"/>
    <w:rsid w:val="7545C640"/>
    <w:rsid w:val="75856A97"/>
    <w:rsid w:val="759A21E6"/>
    <w:rsid w:val="75E5037B"/>
    <w:rsid w:val="75E515CC"/>
    <w:rsid w:val="761AA7C0"/>
    <w:rsid w:val="7664FF1A"/>
    <w:rsid w:val="76740DAD"/>
    <w:rsid w:val="76B05D18"/>
    <w:rsid w:val="770F286E"/>
    <w:rsid w:val="7773BE7E"/>
    <w:rsid w:val="7781B27A"/>
    <w:rsid w:val="77857009"/>
    <w:rsid w:val="77C7C134"/>
    <w:rsid w:val="781F186C"/>
    <w:rsid w:val="786C51B8"/>
    <w:rsid w:val="787897A3"/>
    <w:rsid w:val="7884F6DD"/>
    <w:rsid w:val="7898B78B"/>
    <w:rsid w:val="79498808"/>
    <w:rsid w:val="798DC5F1"/>
    <w:rsid w:val="798FB6D5"/>
    <w:rsid w:val="799706BC"/>
    <w:rsid w:val="79A93622"/>
    <w:rsid w:val="79D7E8DF"/>
    <w:rsid w:val="79EAF241"/>
    <w:rsid w:val="7A070A3C"/>
    <w:rsid w:val="7A083AA9"/>
    <w:rsid w:val="7A5A7995"/>
    <w:rsid w:val="7A6066A1"/>
    <w:rsid w:val="7A6B9BF3"/>
    <w:rsid w:val="7A72DB7C"/>
    <w:rsid w:val="7B5142F3"/>
    <w:rsid w:val="7B5198F0"/>
    <w:rsid w:val="7BE2808D"/>
    <w:rsid w:val="7BF6BE19"/>
    <w:rsid w:val="7C4E75E9"/>
    <w:rsid w:val="7C8E3485"/>
    <w:rsid w:val="7CAE1BC0"/>
    <w:rsid w:val="7CDE4583"/>
    <w:rsid w:val="7CE67BA6"/>
    <w:rsid w:val="7CFCE45F"/>
    <w:rsid w:val="7D32EB82"/>
    <w:rsid w:val="7DB3A98E"/>
    <w:rsid w:val="7DD9324E"/>
    <w:rsid w:val="7E156C97"/>
    <w:rsid w:val="7EBBED08"/>
    <w:rsid w:val="7EBF4E0C"/>
    <w:rsid w:val="7F91D2AC"/>
    <w:rsid w:val="7FB140E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0431"/>
  <w15:chartTrackingRefBased/>
  <w15:docId w15:val="{53CBDD68-109A-4825-972B-E4B288BA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before="100" w:beforeAutospacing="1" w:after="100" w:afterAutospacing="1"/>
        <w:ind w:left="567" w:right="-90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850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50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nhideWhenUsed/>
    <w:qFormat/>
    <w:rsid w:val="008504D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504D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504D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504D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04D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04D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04D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504D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504D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rsid w:val="008504D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504D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504D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504D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04D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04D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04D6"/>
    <w:rPr>
      <w:rFonts w:eastAsiaTheme="majorEastAsia" w:cstheme="majorBidi"/>
      <w:color w:val="272727" w:themeColor="text1" w:themeTint="D8"/>
    </w:rPr>
  </w:style>
  <w:style w:type="paragraph" w:styleId="Nosaukums">
    <w:name w:val="Title"/>
    <w:basedOn w:val="Parasts"/>
    <w:next w:val="Parasts"/>
    <w:link w:val="NosaukumsRakstz"/>
    <w:qFormat/>
    <w:rsid w:val="008504D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04D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04D6"/>
    <w:pPr>
      <w:numPr>
        <w:ilvl w:val="1"/>
      </w:numPr>
      <w:ind w:left="567" w:hanging="567"/>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04D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04D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04D6"/>
    <w:rPr>
      <w:i/>
      <w:iCs/>
      <w:color w:val="404040" w:themeColor="text1" w:themeTint="BF"/>
    </w:rPr>
  </w:style>
  <w:style w:type="paragraph" w:styleId="Sarakstarindkopa">
    <w:name w:val="List Paragraph"/>
    <w:aliases w:val="Strip,H&amp;P List Paragraph,2,Syle 1,Normal bullet 2,Bullet list,Saistīto dokumentu saraksts,PPS_Bullet,Numurets,Virsraksti,List Paragraph1,List Paragraph 1,Colorful List - Accent 12,Numbered Para 1,Dot pt,Syle,No Spacing1,Citation List"/>
    <w:basedOn w:val="Parasts"/>
    <w:link w:val="SarakstarindkopaRakstz"/>
    <w:uiPriority w:val="99"/>
    <w:qFormat/>
    <w:rsid w:val="008504D6"/>
    <w:pPr>
      <w:ind w:left="720"/>
      <w:contextualSpacing/>
    </w:pPr>
  </w:style>
  <w:style w:type="character" w:styleId="Intensvsizclums">
    <w:name w:val="Intense Emphasis"/>
    <w:basedOn w:val="Noklusjumarindkopasfonts"/>
    <w:uiPriority w:val="21"/>
    <w:qFormat/>
    <w:rsid w:val="008504D6"/>
    <w:rPr>
      <w:i/>
      <w:iCs/>
      <w:color w:val="0F4761" w:themeColor="accent1" w:themeShade="BF"/>
    </w:rPr>
  </w:style>
  <w:style w:type="paragraph" w:styleId="Intensvscitts">
    <w:name w:val="Intense Quote"/>
    <w:basedOn w:val="Parasts"/>
    <w:next w:val="Parasts"/>
    <w:link w:val="IntensvscittsRakstz"/>
    <w:uiPriority w:val="30"/>
    <w:qFormat/>
    <w:rsid w:val="00850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504D6"/>
    <w:rPr>
      <w:i/>
      <w:iCs/>
      <w:color w:val="0F4761" w:themeColor="accent1" w:themeShade="BF"/>
    </w:rPr>
  </w:style>
  <w:style w:type="character" w:styleId="Intensvaatsauce">
    <w:name w:val="Intense Reference"/>
    <w:basedOn w:val="Noklusjumarindkopasfonts"/>
    <w:uiPriority w:val="32"/>
    <w:qFormat/>
    <w:rsid w:val="008504D6"/>
    <w:rPr>
      <w:b/>
      <w:bCs/>
      <w:smallCaps/>
      <w:color w:val="0F4761" w:themeColor="accent1" w:themeShade="BF"/>
      <w:spacing w:val="5"/>
    </w:rPr>
  </w:style>
  <w:style w:type="paragraph" w:styleId="Vresteksts">
    <w:name w:val="footnote text"/>
    <w:aliases w:val="fn,FT,ft,SD Footnote Text,Footnote Text AG,Footnote,Fußnote"/>
    <w:basedOn w:val="Parasts"/>
    <w:link w:val="VrestekstsRakstz"/>
    <w:uiPriority w:val="99"/>
    <w:rsid w:val="00265A8F"/>
    <w:pPr>
      <w:spacing w:after="0"/>
    </w:pPr>
    <w:rPr>
      <w:rFonts w:ascii="Times New Roman" w:eastAsia="Times New Roman" w:hAnsi="Times New Roman" w:cs="Times New Roman"/>
      <w:kern w:val="0"/>
      <w:sz w:val="20"/>
      <w:szCs w:val="20"/>
      <w14:ligatures w14:val="none"/>
    </w:rPr>
  </w:style>
  <w:style w:type="character" w:customStyle="1" w:styleId="VrestekstsRakstz">
    <w:name w:val="Vēres teksts Rakstz."/>
    <w:aliases w:val="fn Rakstz.,FT Rakstz.,ft Rakstz.,SD Footnote Text Rakstz.,Footnote Text AG Rakstz.,Footnote Rakstz.,Fußnote Rakstz."/>
    <w:basedOn w:val="Noklusjumarindkopasfonts"/>
    <w:link w:val="Vresteksts"/>
    <w:uiPriority w:val="99"/>
    <w:qFormat/>
    <w:rsid w:val="00265A8F"/>
    <w:rPr>
      <w:rFonts w:ascii="Times New Roman" w:eastAsia="Times New Roman" w:hAnsi="Times New Roman" w:cs="Times New Roman"/>
      <w:kern w:val="0"/>
      <w:sz w:val="20"/>
      <w:szCs w:val="20"/>
      <w14:ligatures w14:val="none"/>
    </w:rPr>
  </w:style>
  <w:style w:type="character" w:styleId="Vresatsauce">
    <w:name w:val="footnote reference"/>
    <w:aliases w:val="fr,Footnote Reference Number,Footnote symbol,Footnote Refernece,Footnote Reference Superscript,ftref,Odwołanie przypisu,BVI fnr,Footnotes refss,SUPERS,Ref,de nota al pie,-E Fußnotenzeichen,Footnote reference number,Times 10 Point,E"/>
    <w:uiPriority w:val="99"/>
    <w:rsid w:val="00265A8F"/>
    <w:rPr>
      <w:vertAlign w:val="superscript"/>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Char,Body Text1 Char1 Char"/>
    <w:basedOn w:val="Parasts"/>
    <w:link w:val="PamattekstsRakstz"/>
    <w:rsid w:val="00265A8F"/>
    <w:pPr>
      <w:spacing w:after="0"/>
    </w:pPr>
    <w:rPr>
      <w:rFonts w:ascii="Times New Roman" w:eastAsia="Times New Roman" w:hAnsi="Times New Roman" w:cs="Times New Roman"/>
      <w:kern w:val="0"/>
      <w:sz w:val="24"/>
      <w:szCs w:val="24"/>
      <w14:ligatures w14:val="none"/>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basedOn w:val="Noklusjumarindkopasfonts"/>
    <w:link w:val="Pamatteksts"/>
    <w:rsid w:val="00265A8F"/>
    <w:rPr>
      <w:rFonts w:ascii="Times New Roman" w:eastAsia="Times New Roman" w:hAnsi="Times New Roman" w:cs="Times New Roman"/>
      <w:kern w:val="0"/>
      <w:sz w:val="24"/>
      <w:szCs w:val="24"/>
      <w14:ligatures w14:val="none"/>
    </w:rPr>
  </w:style>
  <w:style w:type="paragraph" w:customStyle="1" w:styleId="Nodaa">
    <w:name w:val="Nodaļa"/>
    <w:basedOn w:val="Parasts"/>
    <w:rsid w:val="00265A8F"/>
    <w:pPr>
      <w:spacing w:after="0"/>
    </w:pPr>
    <w:rPr>
      <w:rFonts w:ascii="Arial" w:eastAsia="Times New Roman" w:hAnsi="Arial" w:cs="Arial"/>
      <w:b/>
      <w:bCs/>
      <w:kern w:val="0"/>
      <w:sz w:val="20"/>
      <w:szCs w:val="24"/>
      <w14:ligatures w14:val="none"/>
    </w:rPr>
  </w:style>
  <w:style w:type="paragraph" w:styleId="Kjene">
    <w:name w:val="footer"/>
    <w:basedOn w:val="Parasts"/>
    <w:link w:val="KjeneRakstz"/>
    <w:uiPriority w:val="99"/>
    <w:rsid w:val="00D16611"/>
    <w:pPr>
      <w:tabs>
        <w:tab w:val="center" w:pos="4153"/>
        <w:tab w:val="right" w:pos="8306"/>
      </w:tabs>
      <w:spacing w:after="0"/>
    </w:pPr>
    <w:rPr>
      <w:rFonts w:ascii="Times New Roman" w:eastAsia="Times New Roman" w:hAnsi="Times New Roman" w:cs="Times New Roman"/>
      <w:kern w:val="0"/>
      <w:sz w:val="24"/>
      <w:szCs w:val="24"/>
      <w:lang w:val="en-GB"/>
      <w14:ligatures w14:val="none"/>
    </w:rPr>
  </w:style>
  <w:style w:type="character" w:customStyle="1" w:styleId="KjeneRakstz">
    <w:name w:val="Kājene Rakstz."/>
    <w:basedOn w:val="Noklusjumarindkopasfonts"/>
    <w:link w:val="Kjene"/>
    <w:uiPriority w:val="99"/>
    <w:rsid w:val="00D16611"/>
    <w:rPr>
      <w:rFonts w:ascii="Times New Roman" w:eastAsia="Times New Roman" w:hAnsi="Times New Roman" w:cs="Times New Roman"/>
      <w:kern w:val="0"/>
      <w:sz w:val="24"/>
      <w:szCs w:val="24"/>
      <w:lang w:val="en-GB"/>
      <w14:ligatures w14:val="none"/>
    </w:rPr>
  </w:style>
  <w:style w:type="character" w:styleId="Hipersaite">
    <w:name w:val="Hyperlink"/>
    <w:rsid w:val="00D16611"/>
    <w:rPr>
      <w:color w:val="0000FF"/>
      <w:u w:val="single"/>
    </w:rPr>
  </w:style>
  <w:style w:type="paragraph" w:customStyle="1" w:styleId="Punkts">
    <w:name w:val="Punkts"/>
    <w:basedOn w:val="Virsraksts2"/>
    <w:rsid w:val="00D16611"/>
    <w:pPr>
      <w:keepLines w:val="0"/>
      <w:tabs>
        <w:tab w:val="num" w:pos="720"/>
      </w:tabs>
      <w:spacing w:before="0" w:after="0"/>
      <w:ind w:left="540"/>
    </w:pPr>
    <w:rPr>
      <w:rFonts w:ascii="Arial" w:eastAsia="Times New Roman" w:hAnsi="Arial" w:cs="Arial"/>
      <w:b/>
      <w:bCs/>
      <w:iCs/>
      <w:color w:val="000000"/>
      <w:kern w:val="0"/>
      <w:sz w:val="20"/>
      <w:szCs w:val="28"/>
      <w14:ligatures w14:val="none"/>
    </w:rPr>
  </w:style>
  <w:style w:type="paragraph" w:styleId="Pamattekstaatkpe2">
    <w:name w:val="Body Text Indent 2"/>
    <w:basedOn w:val="Parasts"/>
    <w:link w:val="Pamattekstaatkpe2Rakstz"/>
    <w:uiPriority w:val="99"/>
    <w:semiHidden/>
    <w:unhideWhenUsed/>
    <w:rsid w:val="0007795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7795E"/>
  </w:style>
  <w:style w:type="character" w:customStyle="1" w:styleId="Bodytext">
    <w:name w:val="Body text_"/>
    <w:link w:val="BodyText4"/>
    <w:rsid w:val="002D603E"/>
    <w:rPr>
      <w:sz w:val="21"/>
      <w:szCs w:val="21"/>
      <w:shd w:val="clear" w:color="auto" w:fill="FFFFFF"/>
    </w:rPr>
  </w:style>
  <w:style w:type="paragraph" w:customStyle="1" w:styleId="BodyText4">
    <w:name w:val="Body Text4"/>
    <w:basedOn w:val="Parasts"/>
    <w:link w:val="Bodytext"/>
    <w:rsid w:val="002D603E"/>
    <w:pPr>
      <w:widowControl w:val="0"/>
      <w:shd w:val="clear" w:color="auto" w:fill="FFFFFF"/>
      <w:spacing w:after="1680" w:line="394" w:lineRule="exact"/>
      <w:ind w:hanging="3260"/>
      <w:jc w:val="right"/>
    </w:pPr>
    <w:rPr>
      <w:sz w:val="21"/>
      <w:szCs w:val="21"/>
    </w:rPr>
  </w:style>
  <w:style w:type="character" w:customStyle="1" w:styleId="SarakstarindkopaRakstz">
    <w:name w:val="Saraksta rindkopa Rakstz."/>
    <w:aliases w:val="Strip Rakstz.,H&amp;P List Paragraph Rakstz.,2 Rakstz.,Syle 1 Rakstz.,Normal bullet 2 Rakstz.,Bullet list Rakstz.,Saistīto dokumentu saraksts Rakstz.,PPS_Bullet Rakstz.,Numurets Rakstz.,Virsraksti Rakstz.,List Paragraph1 Rakstz."/>
    <w:link w:val="Sarakstarindkopa"/>
    <w:uiPriority w:val="34"/>
    <w:qFormat/>
    <w:locked/>
    <w:rsid w:val="002D603E"/>
  </w:style>
  <w:style w:type="character" w:customStyle="1" w:styleId="Heading2">
    <w:name w:val="Heading #2_"/>
    <w:link w:val="Heading20"/>
    <w:rsid w:val="002D603E"/>
    <w:rPr>
      <w:b/>
      <w:bCs/>
      <w:sz w:val="28"/>
      <w:szCs w:val="28"/>
      <w:shd w:val="clear" w:color="auto" w:fill="FFFFFF"/>
    </w:rPr>
  </w:style>
  <w:style w:type="paragraph" w:customStyle="1" w:styleId="Heading20">
    <w:name w:val="Heading #2"/>
    <w:basedOn w:val="Parasts"/>
    <w:link w:val="Heading2"/>
    <w:rsid w:val="002D603E"/>
    <w:pPr>
      <w:widowControl w:val="0"/>
      <w:shd w:val="clear" w:color="auto" w:fill="FFFFFF"/>
      <w:spacing w:before="540" w:after="540" w:line="0" w:lineRule="atLeast"/>
      <w:ind w:hanging="3260"/>
      <w:jc w:val="center"/>
      <w:outlineLvl w:val="1"/>
    </w:pPr>
    <w:rPr>
      <w:b/>
      <w:bCs/>
      <w:sz w:val="28"/>
      <w:szCs w:val="28"/>
    </w:rPr>
  </w:style>
  <w:style w:type="table" w:styleId="Reatabula">
    <w:name w:val="Table Grid"/>
    <w:basedOn w:val="Parastatabula"/>
    <w:uiPriority w:val="59"/>
    <w:rsid w:val="005058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4F3E"/>
    <w:pPr>
      <w:autoSpaceDE w:val="0"/>
      <w:autoSpaceDN w:val="0"/>
      <w:adjustRightInd w:val="0"/>
      <w:spacing w:after="0"/>
    </w:pPr>
    <w:rPr>
      <w:rFonts w:ascii="Times New Roman" w:hAnsi="Times New Roman" w:cs="Times New Roman"/>
      <w:color w:val="000000"/>
      <w:kern w:val="0"/>
      <w:sz w:val="24"/>
      <w:szCs w:val="24"/>
    </w:rPr>
  </w:style>
  <w:style w:type="paragraph" w:customStyle="1" w:styleId="naisf">
    <w:name w:val="naisf"/>
    <w:basedOn w:val="Parasts"/>
    <w:rsid w:val="00A4173A"/>
    <w:rPr>
      <w:rFonts w:ascii="Times New Roman" w:eastAsia="Times New Roman" w:hAnsi="Times New Roman" w:cs="Times New Roman"/>
      <w:kern w:val="0"/>
      <w:sz w:val="24"/>
      <w:szCs w:val="24"/>
      <w:lang w:val="en-GB"/>
      <w14:ligatures w14:val="none"/>
    </w:rPr>
  </w:style>
  <w:style w:type="paragraph" w:styleId="Galvene">
    <w:name w:val="header"/>
    <w:basedOn w:val="Parasts"/>
    <w:link w:val="GalveneRakstz"/>
    <w:uiPriority w:val="99"/>
    <w:unhideWhenUsed/>
    <w:rsid w:val="008C6E47"/>
    <w:pPr>
      <w:tabs>
        <w:tab w:val="center" w:pos="4153"/>
        <w:tab w:val="right" w:pos="8306"/>
      </w:tabs>
      <w:spacing w:before="0" w:after="0"/>
    </w:pPr>
  </w:style>
  <w:style w:type="character" w:customStyle="1" w:styleId="GalveneRakstz">
    <w:name w:val="Galvene Rakstz."/>
    <w:basedOn w:val="Noklusjumarindkopasfonts"/>
    <w:link w:val="Galvene"/>
    <w:uiPriority w:val="99"/>
    <w:rsid w:val="008C6E47"/>
  </w:style>
  <w:style w:type="paragraph" w:styleId="Prskatjums">
    <w:name w:val="Revision"/>
    <w:hidden/>
    <w:uiPriority w:val="99"/>
    <w:semiHidden/>
    <w:rsid w:val="007F5F74"/>
    <w:pPr>
      <w:spacing w:before="0" w:beforeAutospacing="0" w:after="0" w:afterAutospacing="0"/>
      <w:ind w:left="0" w:right="0" w:firstLine="0"/>
      <w:jc w:val="left"/>
    </w:pPr>
  </w:style>
  <w:style w:type="character" w:styleId="Izmantotahipersaite">
    <w:name w:val="FollowedHyperlink"/>
    <w:basedOn w:val="Noklusjumarindkopasfonts"/>
    <w:uiPriority w:val="99"/>
    <w:semiHidden/>
    <w:unhideWhenUsed/>
    <w:rsid w:val="004901AF"/>
    <w:rPr>
      <w:color w:val="96607D" w:themeColor="followedHyperlink"/>
      <w:u w:val="single"/>
    </w:rPr>
  </w:style>
  <w:style w:type="character" w:styleId="Komentraatsauce">
    <w:name w:val="annotation reference"/>
    <w:basedOn w:val="Noklusjumarindkopasfonts"/>
    <w:uiPriority w:val="99"/>
    <w:unhideWhenUsed/>
    <w:rsid w:val="00E907ED"/>
    <w:rPr>
      <w:sz w:val="16"/>
      <w:szCs w:val="16"/>
    </w:rPr>
  </w:style>
  <w:style w:type="paragraph" w:styleId="Komentrateksts">
    <w:name w:val="annotation text"/>
    <w:basedOn w:val="Parasts"/>
    <w:link w:val="KomentratekstsRakstz"/>
    <w:unhideWhenUsed/>
    <w:rsid w:val="00E907ED"/>
    <w:rPr>
      <w:sz w:val="20"/>
      <w:szCs w:val="20"/>
    </w:rPr>
  </w:style>
  <w:style w:type="character" w:customStyle="1" w:styleId="KomentratekstsRakstz">
    <w:name w:val="Komentāra teksts Rakstz."/>
    <w:basedOn w:val="Noklusjumarindkopasfonts"/>
    <w:link w:val="Komentrateksts"/>
    <w:rsid w:val="00E907ED"/>
    <w:rPr>
      <w:sz w:val="20"/>
      <w:szCs w:val="20"/>
    </w:rPr>
  </w:style>
  <w:style w:type="paragraph" w:styleId="Komentratma">
    <w:name w:val="annotation subject"/>
    <w:basedOn w:val="Komentrateksts"/>
    <w:next w:val="Komentrateksts"/>
    <w:link w:val="KomentratmaRakstz"/>
    <w:uiPriority w:val="99"/>
    <w:semiHidden/>
    <w:unhideWhenUsed/>
    <w:rsid w:val="00E907ED"/>
    <w:rPr>
      <w:b/>
      <w:bCs/>
    </w:rPr>
  </w:style>
  <w:style w:type="character" w:customStyle="1" w:styleId="KomentratmaRakstz">
    <w:name w:val="Komentāra tēma Rakstz."/>
    <w:basedOn w:val="KomentratekstsRakstz"/>
    <w:link w:val="Komentratma"/>
    <w:uiPriority w:val="99"/>
    <w:semiHidden/>
    <w:rsid w:val="00E907ED"/>
    <w:rPr>
      <w:b/>
      <w:bCs/>
      <w:sz w:val="20"/>
      <w:szCs w:val="20"/>
    </w:rPr>
  </w:style>
  <w:style w:type="character" w:styleId="Neatrisintapieminana">
    <w:name w:val="Unresolved Mention"/>
    <w:basedOn w:val="Noklusjumarindkopasfonts"/>
    <w:uiPriority w:val="99"/>
    <w:semiHidden/>
    <w:unhideWhenUsed/>
    <w:rsid w:val="00421884"/>
    <w:rPr>
      <w:color w:val="605E5C"/>
      <w:shd w:val="clear" w:color="auto" w:fill="E1DFDD"/>
    </w:rPr>
  </w:style>
  <w:style w:type="table" w:customStyle="1" w:styleId="Reatabula1">
    <w:name w:val="Režģa tabula1"/>
    <w:basedOn w:val="Parastatabula"/>
    <w:next w:val="Reatabula"/>
    <w:uiPriority w:val="59"/>
    <w:rsid w:val="003105D8"/>
    <w:pPr>
      <w:spacing w:before="0" w:beforeAutospacing="0" w:after="0" w:afterAutospacing="0"/>
      <w:ind w:left="0" w:right="0" w:firstLine="0"/>
      <w:jc w:val="left"/>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BD2051"/>
  </w:style>
  <w:style w:type="table" w:customStyle="1" w:styleId="TableGrid6">
    <w:name w:val="Table Grid6"/>
    <w:basedOn w:val="Parastatabula"/>
    <w:next w:val="Reatabula"/>
    <w:uiPriority w:val="39"/>
    <w:rsid w:val="00BD2051"/>
    <w:pPr>
      <w:spacing w:before="0" w:beforeAutospacing="0" w:after="0" w:afterAutospacing="0"/>
      <w:ind w:left="0" w:right="0" w:firstLine="0"/>
    </w:pPr>
    <w:rPr>
      <w:rFonts w:ascii="Times New Roman" w:hAnsi="Times New Roman" w:cs="Times New Roman"/>
      <w:color w:val="333333"/>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arasts"/>
    <w:rsid w:val="00F74CCB"/>
    <w:pPr>
      <w:ind w:left="0" w:right="0" w:firstLine="0"/>
      <w:jc w:val="left"/>
    </w:pPr>
    <w:rPr>
      <w:rFonts w:ascii="Times New Roman" w:eastAsia="Times New Roman" w:hAnsi="Times New Roman" w:cs="Times New Roman"/>
      <w:kern w:val="0"/>
      <w:sz w:val="24"/>
      <w:szCs w:val="24"/>
      <w:lang w:eastAsia="lv-LV" w:bidi="lo-LA"/>
      <w14:ligatures w14:val="none"/>
    </w:rPr>
  </w:style>
  <w:style w:type="character" w:customStyle="1" w:styleId="cf01">
    <w:name w:val="cf01"/>
    <w:basedOn w:val="Noklusjumarindkopasfonts"/>
    <w:rsid w:val="00F74CCB"/>
    <w:rPr>
      <w:rFonts w:ascii="Segoe UI" w:hAnsi="Segoe UI" w:cs="Segoe UI" w:hint="default"/>
      <w:sz w:val="18"/>
      <w:szCs w:val="18"/>
    </w:rPr>
  </w:style>
  <w:style w:type="character" w:customStyle="1" w:styleId="FootnoteCharacters">
    <w:name w:val="Footnote Characters"/>
    <w:rsid w:val="000D0CF3"/>
    <w:rPr>
      <w:vertAlign w:val="superscript"/>
    </w:rPr>
  </w:style>
  <w:style w:type="paragraph" w:customStyle="1" w:styleId="EYTableText">
    <w:name w:val="EY Table Text"/>
    <w:basedOn w:val="Parasts"/>
    <w:link w:val="EYTableTextChar"/>
    <w:rsid w:val="00465C8B"/>
    <w:pPr>
      <w:spacing w:before="20" w:beforeAutospacing="0" w:after="20" w:afterAutospacing="0"/>
      <w:ind w:left="0" w:right="0" w:firstLine="0"/>
      <w:jc w:val="left"/>
    </w:pPr>
    <w:rPr>
      <w:rFonts w:ascii="EYInterstate Light" w:eastAsia="Times New Roman" w:hAnsi="EYInterstate Light" w:cs="Times New Roman"/>
      <w:kern w:val="0"/>
      <w:sz w:val="16"/>
      <w:szCs w:val="24"/>
      <w14:ligatures w14:val="none"/>
    </w:rPr>
  </w:style>
  <w:style w:type="character" w:customStyle="1" w:styleId="EYTableTextChar">
    <w:name w:val="EY Table Text Char"/>
    <w:link w:val="EYTableText"/>
    <w:rsid w:val="00465C8B"/>
    <w:rPr>
      <w:rFonts w:ascii="EYInterstate Light" w:eastAsia="Times New Roman" w:hAnsi="EYInterstate Light" w:cs="Times New Roman"/>
      <w:kern w:val="0"/>
      <w:sz w:val="16"/>
      <w:szCs w:val="24"/>
      <w14:ligatures w14:val="none"/>
    </w:rPr>
  </w:style>
  <w:style w:type="character" w:styleId="Piemint">
    <w:name w:val="Mention"/>
    <w:basedOn w:val="Noklusjumarindkopasfonts"/>
    <w:uiPriority w:val="99"/>
    <w:unhideWhenUsed/>
    <w:rsid w:val="00FD6F05"/>
    <w:rPr>
      <w:color w:val="2B579A"/>
      <w:shd w:val="clear" w:color="auto" w:fill="E1DFDD"/>
    </w:rPr>
  </w:style>
  <w:style w:type="table" w:customStyle="1" w:styleId="11">
    <w:name w:val="11"/>
    <w:basedOn w:val="Parastatabula"/>
    <w:rsid w:val="003450BA"/>
    <w:pPr>
      <w:widowControl w:val="0"/>
      <w:spacing w:before="0" w:beforeAutospacing="0" w:after="200" w:afterAutospacing="0" w:line="276" w:lineRule="auto"/>
      <w:ind w:left="0" w:right="0" w:firstLine="0"/>
      <w:jc w:val="left"/>
    </w:pPr>
    <w:rPr>
      <w:rFonts w:ascii="Calibri" w:eastAsia="Calibri" w:hAnsi="Calibri" w:cs="Calibri"/>
      <w:color w:val="000000"/>
      <w:kern w:val="0"/>
      <w:lang w:val="en-US"/>
      <w14:ligatures w14:val="none"/>
    </w:rPr>
    <w:tblPr>
      <w:tblStyleRowBandSize w:val="1"/>
      <w:tblStyleColBandSize w:val="1"/>
      <w:tblCellMar>
        <w:top w:w="40" w:type="dxa"/>
        <w:left w:w="0" w:type="dxa"/>
        <w:bottom w:w="40" w:type="dxa"/>
        <w:right w:w="0" w:type="dxa"/>
      </w:tblCellMar>
    </w:tblPr>
  </w:style>
  <w:style w:type="table" w:customStyle="1" w:styleId="10">
    <w:name w:val="10"/>
    <w:basedOn w:val="Parastatabula"/>
    <w:rsid w:val="003450BA"/>
    <w:pPr>
      <w:widowControl w:val="0"/>
      <w:spacing w:before="0" w:beforeAutospacing="0" w:after="200" w:afterAutospacing="0" w:line="276" w:lineRule="auto"/>
      <w:ind w:left="0" w:right="0" w:firstLine="0"/>
      <w:jc w:val="left"/>
    </w:pPr>
    <w:rPr>
      <w:rFonts w:ascii="Calibri" w:eastAsia="Calibri" w:hAnsi="Calibri" w:cs="Calibri"/>
      <w:color w:val="000000"/>
      <w:kern w:val="0"/>
      <w:lang w:val="en-US"/>
      <w14:ligatures w14:val="none"/>
    </w:rPr>
    <w:tblPr>
      <w:tblStyleRowBandSize w:val="1"/>
      <w:tblStyleColBandSize w:val="1"/>
      <w:tblCellMar>
        <w:left w:w="115" w:type="dxa"/>
        <w:right w:w="115" w:type="dxa"/>
      </w:tblCellMar>
    </w:tblPr>
  </w:style>
  <w:style w:type="table" w:customStyle="1" w:styleId="9">
    <w:name w:val="9"/>
    <w:basedOn w:val="Parastatabula"/>
    <w:rsid w:val="003450BA"/>
    <w:pPr>
      <w:widowControl w:val="0"/>
      <w:spacing w:before="0" w:beforeAutospacing="0" w:after="200" w:afterAutospacing="0" w:line="276" w:lineRule="auto"/>
      <w:ind w:left="0" w:right="0" w:firstLine="0"/>
      <w:jc w:val="left"/>
    </w:pPr>
    <w:rPr>
      <w:rFonts w:ascii="Calibri" w:eastAsia="Calibri" w:hAnsi="Calibri" w:cs="Calibri"/>
      <w:color w:val="000000"/>
      <w:kern w:val="0"/>
      <w:lang w:val="en-US"/>
      <w14:ligatures w14:val="none"/>
    </w:rPr>
    <w:tblPr>
      <w:tblStyleRowBandSize w:val="1"/>
      <w:tblStyleColBandSize w:val="1"/>
      <w:tblCellMar>
        <w:left w:w="115" w:type="dxa"/>
        <w:right w:w="115" w:type="dxa"/>
      </w:tblCellMar>
    </w:tblPr>
  </w:style>
  <w:style w:type="character" w:customStyle="1" w:styleId="Bodytext2">
    <w:name w:val="Body text (2)_"/>
    <w:basedOn w:val="Noklusjumarindkopasfonts"/>
    <w:link w:val="Bodytext21"/>
    <w:rsid w:val="002D2243"/>
    <w:rPr>
      <w:rFonts w:ascii="Times New Roman" w:eastAsia="Times New Roman" w:hAnsi="Times New Roman" w:cs="Times New Roman"/>
      <w:spacing w:val="10"/>
      <w:sz w:val="18"/>
      <w:szCs w:val="18"/>
      <w:shd w:val="clear" w:color="auto" w:fill="FFFFFF"/>
    </w:rPr>
  </w:style>
  <w:style w:type="paragraph" w:customStyle="1" w:styleId="Bodytext21">
    <w:name w:val="Body text (2)1"/>
    <w:basedOn w:val="Parasts"/>
    <w:link w:val="Bodytext2"/>
    <w:rsid w:val="002D2243"/>
    <w:pPr>
      <w:shd w:val="clear" w:color="auto" w:fill="FFFFFF"/>
      <w:spacing w:before="0" w:beforeAutospacing="0" w:after="240" w:afterAutospacing="0" w:line="254" w:lineRule="exact"/>
      <w:ind w:left="0" w:right="0" w:firstLine="0"/>
      <w:jc w:val="right"/>
    </w:pPr>
    <w:rPr>
      <w:rFonts w:ascii="Times New Roman" w:eastAsia="Times New Roman" w:hAnsi="Times New Roman" w:cs="Times New Roman"/>
      <w:spacing w:val="10"/>
      <w:sz w:val="18"/>
      <w:szCs w:val="18"/>
    </w:rPr>
  </w:style>
  <w:style w:type="character" w:customStyle="1" w:styleId="Bodytext20">
    <w:name w:val="Body text (2)"/>
    <w:basedOn w:val="Bodytext2"/>
    <w:rsid w:val="002D2243"/>
    <w:rPr>
      <w:rFonts w:ascii="Times New Roman" w:eastAsia="Times New Roman" w:hAnsi="Times New Roman" w:cs="Times New Roman"/>
      <w:spacing w:val="10"/>
      <w:sz w:val="18"/>
      <w:szCs w:val="18"/>
      <w:shd w:val="clear" w:color="auto" w:fill="FFFFFF"/>
    </w:rPr>
  </w:style>
  <w:style w:type="character" w:customStyle="1" w:styleId="Bodytext22">
    <w:name w:val="Body text (2)2"/>
    <w:basedOn w:val="Bodytext2"/>
    <w:rsid w:val="002D2243"/>
    <w:rPr>
      <w:rFonts w:ascii="Times New Roman" w:eastAsia="Times New Roman" w:hAnsi="Times New Roman" w:cs="Times New Roman"/>
      <w:spacing w:val="10"/>
      <w:sz w:val="18"/>
      <w:szCs w:val="18"/>
      <w:u w:val="single"/>
      <w:shd w:val="clear" w:color="auto" w:fill="FFFFFF"/>
    </w:rPr>
  </w:style>
  <w:style w:type="character" w:customStyle="1" w:styleId="Bodytext3">
    <w:name w:val="Body text (3)_"/>
    <w:basedOn w:val="Noklusjumarindkopasfonts"/>
    <w:link w:val="Bodytext30"/>
    <w:rsid w:val="002D2243"/>
    <w:rPr>
      <w:rFonts w:ascii="Times New Roman" w:eastAsia="Times New Roman" w:hAnsi="Times New Roman" w:cs="Times New Roman"/>
      <w:shd w:val="clear" w:color="auto" w:fill="FFFFFF"/>
    </w:rPr>
  </w:style>
  <w:style w:type="paragraph" w:customStyle="1" w:styleId="Bodytext30">
    <w:name w:val="Body text (3)"/>
    <w:basedOn w:val="Parasts"/>
    <w:link w:val="Bodytext3"/>
    <w:rsid w:val="002D2243"/>
    <w:pPr>
      <w:shd w:val="clear" w:color="auto" w:fill="FFFFFF"/>
      <w:spacing w:before="240" w:beforeAutospacing="0" w:after="300" w:afterAutospacing="0" w:line="0" w:lineRule="atLeast"/>
      <w:ind w:left="0" w:right="0" w:firstLine="0"/>
      <w:jc w:val="right"/>
    </w:pPr>
    <w:rPr>
      <w:rFonts w:ascii="Times New Roman" w:eastAsia="Times New Roman" w:hAnsi="Times New Roman" w:cs="Times New Roman"/>
    </w:rPr>
  </w:style>
  <w:style w:type="character" w:customStyle="1" w:styleId="Heading1">
    <w:name w:val="Heading #1_"/>
    <w:basedOn w:val="Noklusjumarindkopasfonts"/>
    <w:link w:val="Heading10"/>
    <w:rsid w:val="002D2243"/>
    <w:rPr>
      <w:rFonts w:ascii="Times New Roman" w:eastAsia="Times New Roman" w:hAnsi="Times New Roman" w:cs="Times New Roman"/>
      <w:shd w:val="clear" w:color="auto" w:fill="FFFFFF"/>
    </w:rPr>
  </w:style>
  <w:style w:type="paragraph" w:customStyle="1" w:styleId="Heading10">
    <w:name w:val="Heading #1"/>
    <w:basedOn w:val="Parasts"/>
    <w:link w:val="Heading1"/>
    <w:rsid w:val="002D2243"/>
    <w:pPr>
      <w:shd w:val="clear" w:color="auto" w:fill="FFFFFF"/>
      <w:spacing w:before="300" w:beforeAutospacing="0" w:after="60" w:afterAutospacing="0" w:line="0" w:lineRule="atLeast"/>
      <w:ind w:left="0" w:right="0" w:hanging="1040"/>
      <w:jc w:val="left"/>
      <w:outlineLvl w:val="0"/>
    </w:pPr>
    <w:rPr>
      <w:rFonts w:ascii="Times New Roman" w:eastAsia="Times New Roman" w:hAnsi="Times New Roman" w:cs="Times New Roman"/>
    </w:rPr>
  </w:style>
  <w:style w:type="paragraph" w:customStyle="1" w:styleId="Pamatteksts2">
    <w:name w:val="Pamatteksts2"/>
    <w:basedOn w:val="Parasts"/>
    <w:rsid w:val="002D2243"/>
    <w:pPr>
      <w:shd w:val="clear" w:color="auto" w:fill="FFFFFF"/>
      <w:spacing w:before="300" w:beforeAutospacing="0" w:after="300" w:afterAutospacing="0" w:line="0" w:lineRule="atLeast"/>
      <w:ind w:left="0" w:right="0" w:hanging="1120"/>
    </w:pPr>
    <w:rPr>
      <w:rFonts w:ascii="Times New Roman" w:eastAsia="Times New Roman" w:hAnsi="Times New Roman" w:cs="Times New Roman"/>
      <w:color w:val="000000"/>
      <w:kern w:val="0"/>
      <w:lang w:eastAsia="lv-LV"/>
      <w14:ligatures w14:val="none"/>
    </w:rPr>
  </w:style>
  <w:style w:type="character" w:customStyle="1" w:styleId="BodytextBold">
    <w:name w:val="Body text + Bold"/>
    <w:basedOn w:val="Bodytext"/>
    <w:rsid w:val="002D2243"/>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BodytextItalic">
    <w:name w:val="Body text + Italic"/>
    <w:basedOn w:val="Bodytext"/>
    <w:rsid w:val="002D2243"/>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Headerorfooter">
    <w:name w:val="Header or footer_"/>
    <w:basedOn w:val="Noklusjumarindkopasfonts"/>
    <w:link w:val="Headerorfooter0"/>
    <w:rsid w:val="002D2243"/>
    <w:rPr>
      <w:rFonts w:ascii="Times New Roman" w:eastAsia="Times New Roman" w:hAnsi="Times New Roman" w:cs="Times New Roman"/>
      <w:sz w:val="20"/>
      <w:szCs w:val="20"/>
      <w:shd w:val="clear" w:color="auto" w:fill="FFFFFF"/>
    </w:rPr>
  </w:style>
  <w:style w:type="paragraph" w:customStyle="1" w:styleId="Headerorfooter0">
    <w:name w:val="Header or footer"/>
    <w:basedOn w:val="Parasts"/>
    <w:link w:val="Headerorfooter"/>
    <w:rsid w:val="002D2243"/>
    <w:pPr>
      <w:shd w:val="clear" w:color="auto" w:fill="FFFFFF"/>
      <w:spacing w:before="0" w:beforeAutospacing="0" w:after="0" w:afterAutospacing="0"/>
      <w:ind w:left="0" w:right="0" w:firstLine="0"/>
      <w:jc w:val="left"/>
    </w:pPr>
    <w:rPr>
      <w:rFonts w:ascii="Times New Roman" w:eastAsia="Times New Roman" w:hAnsi="Times New Roman" w:cs="Times New Roman"/>
      <w:sz w:val="20"/>
      <w:szCs w:val="20"/>
    </w:rPr>
  </w:style>
  <w:style w:type="character" w:customStyle="1" w:styleId="Headerorfooter95pt">
    <w:name w:val="Header or footer + 9.5 pt"/>
    <w:basedOn w:val="Headerorfooter"/>
    <w:rsid w:val="002D2243"/>
    <w:rPr>
      <w:rFonts w:ascii="Times New Roman" w:eastAsia="Times New Roman" w:hAnsi="Times New Roman" w:cs="Times New Roman"/>
      <w:sz w:val="19"/>
      <w:szCs w:val="19"/>
      <w:shd w:val="clear" w:color="auto" w:fill="FFFFFF"/>
    </w:rPr>
  </w:style>
  <w:style w:type="character" w:customStyle="1" w:styleId="BodytextItalic4">
    <w:name w:val="Body text + Italic4"/>
    <w:basedOn w:val="Bodytext"/>
    <w:rsid w:val="002D2243"/>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BodytextItalic3">
    <w:name w:val="Body text + Italic3"/>
    <w:basedOn w:val="Bodytext"/>
    <w:rsid w:val="002D2243"/>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Pamatteksts1">
    <w:name w:val="Pamatteksts1"/>
    <w:basedOn w:val="Bodytext"/>
    <w:rsid w:val="002D2243"/>
    <w:rPr>
      <w:rFonts w:ascii="Times New Roman" w:eastAsia="Times New Roman" w:hAnsi="Times New Roman" w:cs="Times New Roman"/>
      <w:b w:val="0"/>
      <w:bCs w:val="0"/>
      <w:i w:val="0"/>
      <w:iCs w:val="0"/>
      <w:smallCaps w:val="0"/>
      <w:strike w:val="0"/>
      <w:spacing w:val="0"/>
      <w:sz w:val="22"/>
      <w:szCs w:val="22"/>
      <w:u w:val="single"/>
      <w:shd w:val="clear" w:color="auto" w:fill="FFFFFF"/>
      <w:lang w:val="en-US"/>
    </w:rPr>
  </w:style>
  <w:style w:type="character" w:customStyle="1" w:styleId="BodytextItalic2">
    <w:name w:val="Body text + Italic2"/>
    <w:basedOn w:val="Bodytext"/>
    <w:rsid w:val="002D2243"/>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BodytextItalic1">
    <w:name w:val="Body text + Italic1"/>
    <w:basedOn w:val="Bodytext"/>
    <w:rsid w:val="002D2243"/>
    <w:rPr>
      <w:rFonts w:ascii="Times New Roman" w:eastAsia="Times New Roman" w:hAnsi="Times New Roman" w:cs="Times New Roman"/>
      <w:b w:val="0"/>
      <w:bCs w:val="0"/>
      <w:i/>
      <w:iCs/>
      <w:smallCaps w:val="0"/>
      <w:strike w:val="0"/>
      <w:spacing w:val="0"/>
      <w:sz w:val="22"/>
      <w:szCs w:val="22"/>
      <w:shd w:val="clear" w:color="auto" w:fill="FFFFFF"/>
    </w:rPr>
  </w:style>
  <w:style w:type="paragraph" w:styleId="Balonteksts">
    <w:name w:val="Balloon Text"/>
    <w:basedOn w:val="Parasts"/>
    <w:link w:val="BalontekstsRakstz"/>
    <w:uiPriority w:val="99"/>
    <w:semiHidden/>
    <w:unhideWhenUsed/>
    <w:rsid w:val="002D2243"/>
    <w:pPr>
      <w:spacing w:before="0" w:beforeAutospacing="0" w:after="0" w:afterAutospacing="0"/>
      <w:ind w:left="0" w:right="0" w:firstLine="0"/>
      <w:jc w:val="left"/>
    </w:pPr>
    <w:rPr>
      <w:rFonts w:ascii="Tahoma" w:eastAsia="Arial Unicode MS" w:hAnsi="Tahoma" w:cs="Tahoma"/>
      <w:color w:val="000000"/>
      <w:kern w:val="0"/>
      <w:sz w:val="16"/>
      <w:szCs w:val="16"/>
      <w:lang w:eastAsia="lv-LV"/>
      <w14:ligatures w14:val="none"/>
    </w:rPr>
  </w:style>
  <w:style w:type="character" w:customStyle="1" w:styleId="BalontekstsRakstz">
    <w:name w:val="Balonteksts Rakstz."/>
    <w:basedOn w:val="Noklusjumarindkopasfonts"/>
    <w:link w:val="Balonteksts"/>
    <w:uiPriority w:val="99"/>
    <w:semiHidden/>
    <w:rsid w:val="002D2243"/>
    <w:rPr>
      <w:rFonts w:ascii="Tahoma" w:eastAsia="Arial Unicode MS" w:hAnsi="Tahoma" w:cs="Tahoma"/>
      <w:color w:val="000000"/>
      <w:kern w:val="0"/>
      <w:sz w:val="16"/>
      <w:szCs w:val="16"/>
      <w:lang w:eastAsia="lv-LV"/>
      <w14:ligatures w14:val="none"/>
    </w:rPr>
  </w:style>
  <w:style w:type="character" w:styleId="Izteiksmgs">
    <w:name w:val="Strong"/>
    <w:basedOn w:val="Noklusjumarindkopasfonts"/>
    <w:qFormat/>
    <w:rsid w:val="002D2243"/>
    <w:rPr>
      <w:b/>
      <w:bCs/>
    </w:rPr>
  </w:style>
  <w:style w:type="paragraph" w:styleId="Paraststmeklis">
    <w:name w:val="Normal (Web)"/>
    <w:basedOn w:val="Parasts"/>
    <w:uiPriority w:val="99"/>
    <w:unhideWhenUsed/>
    <w:rsid w:val="002D2243"/>
    <w:pPr>
      <w:ind w:left="0" w:right="0" w:firstLine="0"/>
      <w:jc w:val="left"/>
    </w:pPr>
    <w:rPr>
      <w:rFonts w:ascii="Times New Roman" w:eastAsia="Times New Roman" w:hAnsi="Times New Roman" w:cs="Times New Roman"/>
      <w:kern w:val="0"/>
      <w:sz w:val="24"/>
      <w:szCs w:val="24"/>
      <w:lang w:eastAsia="lv-LV"/>
      <w14:ligatures w14:val="none"/>
    </w:rPr>
  </w:style>
  <w:style w:type="character" w:customStyle="1" w:styleId="BodytextBoldSpacing0pt">
    <w:name w:val="Body text + Bold;Spacing 0 pt"/>
    <w:basedOn w:val="Noklusjumarindkopasfonts"/>
    <w:rsid w:val="002D2243"/>
    <w:rPr>
      <w:rFonts w:ascii="Times New Roman" w:eastAsia="Times New Roman" w:hAnsi="Times New Roman" w:cs="Times New Roman"/>
      <w:b/>
      <w:bCs/>
      <w:i w:val="0"/>
      <w:iCs w:val="0"/>
      <w:smallCaps w:val="0"/>
      <w:strike w:val="0"/>
      <w:spacing w:val="10"/>
      <w:sz w:val="21"/>
      <w:szCs w:val="21"/>
    </w:rPr>
  </w:style>
  <w:style w:type="paragraph" w:customStyle="1" w:styleId="BodyText23">
    <w:name w:val="Body Text2"/>
    <w:basedOn w:val="Parasts"/>
    <w:rsid w:val="002D2243"/>
    <w:pPr>
      <w:shd w:val="clear" w:color="auto" w:fill="FFFFFF"/>
      <w:spacing w:before="300" w:beforeAutospacing="0" w:after="300" w:afterAutospacing="0" w:line="0" w:lineRule="atLeast"/>
      <w:ind w:left="0" w:right="0" w:hanging="1120"/>
    </w:pPr>
    <w:rPr>
      <w:rFonts w:ascii="Times New Roman" w:eastAsia="Times New Roman" w:hAnsi="Times New Roman" w:cs="Times New Roman"/>
      <w:kern w:val="0"/>
      <w:lang w:eastAsia="lv-LV"/>
      <w14:ligatures w14:val="none"/>
    </w:rPr>
  </w:style>
  <w:style w:type="character" w:customStyle="1" w:styleId="st">
    <w:name w:val="st"/>
    <w:basedOn w:val="Noklusjumarindkopasfonts"/>
    <w:rsid w:val="002D2243"/>
  </w:style>
  <w:style w:type="paragraph" w:styleId="Beiguvresteksts">
    <w:name w:val="endnote text"/>
    <w:basedOn w:val="Parasts"/>
    <w:link w:val="BeiguvrestekstsRakstz"/>
    <w:uiPriority w:val="99"/>
    <w:semiHidden/>
    <w:unhideWhenUsed/>
    <w:rsid w:val="002D2243"/>
    <w:pPr>
      <w:spacing w:before="0" w:beforeAutospacing="0" w:after="0" w:afterAutospacing="0"/>
      <w:ind w:left="0" w:right="0" w:firstLine="0"/>
      <w:jc w:val="left"/>
    </w:pPr>
    <w:rPr>
      <w:rFonts w:ascii="Arial Unicode MS" w:eastAsia="Arial Unicode MS" w:hAnsi="Arial Unicode MS" w:cs="Arial Unicode MS"/>
      <w:color w:val="000000"/>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2D2243"/>
    <w:rPr>
      <w:rFonts w:ascii="Arial Unicode MS" w:eastAsia="Arial Unicode MS" w:hAnsi="Arial Unicode MS" w:cs="Arial Unicode MS"/>
      <w:color w:val="000000"/>
      <w:kern w:val="0"/>
      <w:sz w:val="20"/>
      <w:szCs w:val="20"/>
      <w:lang w:eastAsia="lv-LV"/>
      <w14:ligatures w14:val="none"/>
    </w:rPr>
  </w:style>
  <w:style w:type="character" w:styleId="Beiguvresatsauce">
    <w:name w:val="endnote reference"/>
    <w:basedOn w:val="Noklusjumarindkopasfonts"/>
    <w:uiPriority w:val="99"/>
    <w:semiHidden/>
    <w:unhideWhenUsed/>
    <w:rsid w:val="002D2243"/>
    <w:rPr>
      <w:vertAlign w:val="superscript"/>
    </w:rPr>
  </w:style>
  <w:style w:type="paragraph" w:customStyle="1" w:styleId="Standard">
    <w:name w:val="Standard"/>
    <w:rsid w:val="002D2243"/>
    <w:pPr>
      <w:widowControl w:val="0"/>
      <w:suppressAutoHyphens/>
      <w:autoSpaceDN w:val="0"/>
      <w:spacing w:before="0" w:beforeAutospacing="0" w:after="0" w:afterAutospacing="0"/>
      <w:ind w:left="0" w:right="0" w:firstLine="0"/>
      <w:jc w:val="left"/>
      <w:textAlignment w:val="baseline"/>
    </w:pPr>
    <w:rPr>
      <w:rFonts w:ascii="Times New Roman" w:eastAsia="Arial Unicode MS" w:hAnsi="Times New Roman" w:cs="Arial Unicode MS"/>
      <w:kern w:val="3"/>
      <w:sz w:val="24"/>
      <w:szCs w:val="24"/>
      <w:lang w:eastAsia="zh-CN" w:bidi="hi-IN"/>
      <w14:ligatures w14:val="none"/>
    </w:rPr>
  </w:style>
  <w:style w:type="character" w:customStyle="1" w:styleId="UnresolvedMention1">
    <w:name w:val="Unresolved Mention1"/>
    <w:basedOn w:val="Noklusjumarindkopasfonts"/>
    <w:uiPriority w:val="99"/>
    <w:semiHidden/>
    <w:unhideWhenUsed/>
    <w:rsid w:val="002D2243"/>
    <w:rPr>
      <w:color w:val="605E5C"/>
      <w:shd w:val="clear" w:color="auto" w:fill="E1DFDD"/>
    </w:rPr>
  </w:style>
  <w:style w:type="paragraph" w:customStyle="1" w:styleId="tv213">
    <w:name w:val="tv213"/>
    <w:basedOn w:val="Parasts"/>
    <w:rsid w:val="002D2243"/>
    <w:pPr>
      <w:ind w:left="0" w:right="0" w:firstLine="0"/>
      <w:jc w:val="left"/>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61">
      <w:bodyDiv w:val="1"/>
      <w:marLeft w:val="0"/>
      <w:marRight w:val="0"/>
      <w:marTop w:val="0"/>
      <w:marBottom w:val="0"/>
      <w:divBdr>
        <w:top w:val="none" w:sz="0" w:space="0" w:color="auto"/>
        <w:left w:val="none" w:sz="0" w:space="0" w:color="auto"/>
        <w:bottom w:val="none" w:sz="0" w:space="0" w:color="auto"/>
        <w:right w:val="none" w:sz="0" w:space="0" w:color="auto"/>
      </w:divBdr>
    </w:div>
    <w:div w:id="24065011">
      <w:bodyDiv w:val="1"/>
      <w:marLeft w:val="0"/>
      <w:marRight w:val="0"/>
      <w:marTop w:val="0"/>
      <w:marBottom w:val="0"/>
      <w:divBdr>
        <w:top w:val="none" w:sz="0" w:space="0" w:color="auto"/>
        <w:left w:val="none" w:sz="0" w:space="0" w:color="auto"/>
        <w:bottom w:val="none" w:sz="0" w:space="0" w:color="auto"/>
        <w:right w:val="none" w:sz="0" w:space="0" w:color="auto"/>
      </w:divBdr>
    </w:div>
    <w:div w:id="114720344">
      <w:bodyDiv w:val="1"/>
      <w:marLeft w:val="0"/>
      <w:marRight w:val="0"/>
      <w:marTop w:val="0"/>
      <w:marBottom w:val="0"/>
      <w:divBdr>
        <w:top w:val="none" w:sz="0" w:space="0" w:color="auto"/>
        <w:left w:val="none" w:sz="0" w:space="0" w:color="auto"/>
        <w:bottom w:val="none" w:sz="0" w:space="0" w:color="auto"/>
        <w:right w:val="none" w:sz="0" w:space="0" w:color="auto"/>
      </w:divBdr>
    </w:div>
    <w:div w:id="147718912">
      <w:bodyDiv w:val="1"/>
      <w:marLeft w:val="0"/>
      <w:marRight w:val="0"/>
      <w:marTop w:val="0"/>
      <w:marBottom w:val="0"/>
      <w:divBdr>
        <w:top w:val="none" w:sz="0" w:space="0" w:color="auto"/>
        <w:left w:val="none" w:sz="0" w:space="0" w:color="auto"/>
        <w:bottom w:val="none" w:sz="0" w:space="0" w:color="auto"/>
        <w:right w:val="none" w:sz="0" w:space="0" w:color="auto"/>
      </w:divBdr>
    </w:div>
    <w:div w:id="240876593">
      <w:bodyDiv w:val="1"/>
      <w:marLeft w:val="0"/>
      <w:marRight w:val="0"/>
      <w:marTop w:val="0"/>
      <w:marBottom w:val="0"/>
      <w:divBdr>
        <w:top w:val="none" w:sz="0" w:space="0" w:color="auto"/>
        <w:left w:val="none" w:sz="0" w:space="0" w:color="auto"/>
        <w:bottom w:val="none" w:sz="0" w:space="0" w:color="auto"/>
        <w:right w:val="none" w:sz="0" w:space="0" w:color="auto"/>
      </w:divBdr>
    </w:div>
    <w:div w:id="413094625">
      <w:bodyDiv w:val="1"/>
      <w:marLeft w:val="0"/>
      <w:marRight w:val="0"/>
      <w:marTop w:val="0"/>
      <w:marBottom w:val="0"/>
      <w:divBdr>
        <w:top w:val="none" w:sz="0" w:space="0" w:color="auto"/>
        <w:left w:val="none" w:sz="0" w:space="0" w:color="auto"/>
        <w:bottom w:val="none" w:sz="0" w:space="0" w:color="auto"/>
        <w:right w:val="none" w:sz="0" w:space="0" w:color="auto"/>
      </w:divBdr>
    </w:div>
    <w:div w:id="542980330">
      <w:bodyDiv w:val="1"/>
      <w:marLeft w:val="0"/>
      <w:marRight w:val="0"/>
      <w:marTop w:val="0"/>
      <w:marBottom w:val="0"/>
      <w:divBdr>
        <w:top w:val="none" w:sz="0" w:space="0" w:color="auto"/>
        <w:left w:val="none" w:sz="0" w:space="0" w:color="auto"/>
        <w:bottom w:val="none" w:sz="0" w:space="0" w:color="auto"/>
        <w:right w:val="none" w:sz="0" w:space="0" w:color="auto"/>
      </w:divBdr>
    </w:div>
    <w:div w:id="639457519">
      <w:bodyDiv w:val="1"/>
      <w:marLeft w:val="0"/>
      <w:marRight w:val="0"/>
      <w:marTop w:val="0"/>
      <w:marBottom w:val="0"/>
      <w:divBdr>
        <w:top w:val="none" w:sz="0" w:space="0" w:color="auto"/>
        <w:left w:val="none" w:sz="0" w:space="0" w:color="auto"/>
        <w:bottom w:val="none" w:sz="0" w:space="0" w:color="auto"/>
        <w:right w:val="none" w:sz="0" w:space="0" w:color="auto"/>
      </w:divBdr>
    </w:div>
    <w:div w:id="828402782">
      <w:bodyDiv w:val="1"/>
      <w:marLeft w:val="0"/>
      <w:marRight w:val="0"/>
      <w:marTop w:val="0"/>
      <w:marBottom w:val="0"/>
      <w:divBdr>
        <w:top w:val="none" w:sz="0" w:space="0" w:color="auto"/>
        <w:left w:val="none" w:sz="0" w:space="0" w:color="auto"/>
        <w:bottom w:val="none" w:sz="0" w:space="0" w:color="auto"/>
        <w:right w:val="none" w:sz="0" w:space="0" w:color="auto"/>
      </w:divBdr>
    </w:div>
    <w:div w:id="941035191">
      <w:bodyDiv w:val="1"/>
      <w:marLeft w:val="0"/>
      <w:marRight w:val="0"/>
      <w:marTop w:val="0"/>
      <w:marBottom w:val="0"/>
      <w:divBdr>
        <w:top w:val="none" w:sz="0" w:space="0" w:color="auto"/>
        <w:left w:val="none" w:sz="0" w:space="0" w:color="auto"/>
        <w:bottom w:val="none" w:sz="0" w:space="0" w:color="auto"/>
        <w:right w:val="none" w:sz="0" w:space="0" w:color="auto"/>
      </w:divBdr>
    </w:div>
    <w:div w:id="946962009">
      <w:bodyDiv w:val="1"/>
      <w:marLeft w:val="0"/>
      <w:marRight w:val="0"/>
      <w:marTop w:val="0"/>
      <w:marBottom w:val="0"/>
      <w:divBdr>
        <w:top w:val="none" w:sz="0" w:space="0" w:color="auto"/>
        <w:left w:val="none" w:sz="0" w:space="0" w:color="auto"/>
        <w:bottom w:val="none" w:sz="0" w:space="0" w:color="auto"/>
        <w:right w:val="none" w:sz="0" w:space="0" w:color="auto"/>
      </w:divBdr>
    </w:div>
    <w:div w:id="1012607189">
      <w:bodyDiv w:val="1"/>
      <w:marLeft w:val="0"/>
      <w:marRight w:val="0"/>
      <w:marTop w:val="0"/>
      <w:marBottom w:val="0"/>
      <w:divBdr>
        <w:top w:val="none" w:sz="0" w:space="0" w:color="auto"/>
        <w:left w:val="none" w:sz="0" w:space="0" w:color="auto"/>
        <w:bottom w:val="none" w:sz="0" w:space="0" w:color="auto"/>
        <w:right w:val="none" w:sz="0" w:space="0" w:color="auto"/>
      </w:divBdr>
    </w:div>
    <w:div w:id="1144394527">
      <w:bodyDiv w:val="1"/>
      <w:marLeft w:val="0"/>
      <w:marRight w:val="0"/>
      <w:marTop w:val="0"/>
      <w:marBottom w:val="0"/>
      <w:divBdr>
        <w:top w:val="none" w:sz="0" w:space="0" w:color="auto"/>
        <w:left w:val="none" w:sz="0" w:space="0" w:color="auto"/>
        <w:bottom w:val="none" w:sz="0" w:space="0" w:color="auto"/>
        <w:right w:val="none" w:sz="0" w:space="0" w:color="auto"/>
      </w:divBdr>
    </w:div>
    <w:div w:id="1288464028">
      <w:bodyDiv w:val="1"/>
      <w:marLeft w:val="0"/>
      <w:marRight w:val="0"/>
      <w:marTop w:val="0"/>
      <w:marBottom w:val="0"/>
      <w:divBdr>
        <w:top w:val="none" w:sz="0" w:space="0" w:color="auto"/>
        <w:left w:val="none" w:sz="0" w:space="0" w:color="auto"/>
        <w:bottom w:val="none" w:sz="0" w:space="0" w:color="auto"/>
        <w:right w:val="none" w:sz="0" w:space="0" w:color="auto"/>
      </w:divBdr>
    </w:div>
    <w:div w:id="1316756899">
      <w:bodyDiv w:val="1"/>
      <w:marLeft w:val="0"/>
      <w:marRight w:val="0"/>
      <w:marTop w:val="0"/>
      <w:marBottom w:val="0"/>
      <w:divBdr>
        <w:top w:val="none" w:sz="0" w:space="0" w:color="auto"/>
        <w:left w:val="none" w:sz="0" w:space="0" w:color="auto"/>
        <w:bottom w:val="none" w:sz="0" w:space="0" w:color="auto"/>
        <w:right w:val="none" w:sz="0" w:space="0" w:color="auto"/>
      </w:divBdr>
    </w:div>
    <w:div w:id="1356155340">
      <w:bodyDiv w:val="1"/>
      <w:marLeft w:val="0"/>
      <w:marRight w:val="0"/>
      <w:marTop w:val="0"/>
      <w:marBottom w:val="0"/>
      <w:divBdr>
        <w:top w:val="none" w:sz="0" w:space="0" w:color="auto"/>
        <w:left w:val="none" w:sz="0" w:space="0" w:color="auto"/>
        <w:bottom w:val="none" w:sz="0" w:space="0" w:color="auto"/>
        <w:right w:val="none" w:sz="0" w:space="0" w:color="auto"/>
      </w:divBdr>
    </w:div>
    <w:div w:id="1554388357">
      <w:bodyDiv w:val="1"/>
      <w:marLeft w:val="0"/>
      <w:marRight w:val="0"/>
      <w:marTop w:val="0"/>
      <w:marBottom w:val="0"/>
      <w:divBdr>
        <w:top w:val="none" w:sz="0" w:space="0" w:color="auto"/>
        <w:left w:val="none" w:sz="0" w:space="0" w:color="auto"/>
        <w:bottom w:val="none" w:sz="0" w:space="0" w:color="auto"/>
        <w:right w:val="none" w:sz="0" w:space="0" w:color="auto"/>
      </w:divBdr>
    </w:div>
    <w:div w:id="16061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gov.lv"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eader" Target="header10.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eader" Target="header12.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4.xml"/><Relationship Id="rId10" Type="http://schemas.openxmlformats.org/officeDocument/2006/relationships/hyperlink" Target="https://likumi.lv/ta/id/267073" TargetMode="Externa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mailto:Inga.Ozola@ta.gov.lv"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yperlink" Target="mailto:inga.ozola@ta.gov.lv" TargetMode="External"/><Relationship Id="rId35" Type="http://schemas.openxmlformats.org/officeDocument/2006/relationships/footer" Target="footer1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27BA-BA87-4997-9F3C-0C929791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71</Pages>
  <Words>78475</Words>
  <Characters>44731</Characters>
  <Application>Microsoft Office Word</Application>
  <DocSecurity>0</DocSecurity>
  <Lines>372</Lines>
  <Paragraphs>245</Paragraphs>
  <ScaleCrop>false</ScaleCrop>
  <Company/>
  <LinksUpToDate>false</LinksUpToDate>
  <CharactersWithSpaces>122961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Ozola</dc:creator>
  <cp:keywords/>
  <dc:description/>
  <cp:lastModifiedBy>Inga Ozola</cp:lastModifiedBy>
  <cp:revision>547</cp:revision>
  <dcterms:created xsi:type="dcterms:W3CDTF">2025-06-18T20:22:00Z</dcterms:created>
  <dcterms:modified xsi:type="dcterms:W3CDTF">2025-07-11T10:36:00Z</dcterms:modified>
</cp:coreProperties>
</file>